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9"/>
        <w:gridCol w:w="1957"/>
        <w:gridCol w:w="963"/>
        <w:gridCol w:w="1623"/>
        <w:gridCol w:w="834"/>
        <w:gridCol w:w="818"/>
        <w:gridCol w:w="931"/>
        <w:gridCol w:w="1200"/>
      </w:tblGrid>
      <w:tr>
        <w:trPr/>
        <w:tc>
          <w:tcPr>
            <w:tcW w:w="1879" w:type="dxa"/>
            <w:tcBorders/>
            <w:vAlign w:val="center"/>
          </w:tcPr>
          <w:p>
            <w:pPr>
              <w:pStyle w:val="TableHeading"/>
              <w:suppressLineNumbers/>
              <w:bidi w:val="0"/>
              <w:spacing w:before="0" w:after="283"/>
              <w:jc w:val="center"/>
              <w:rPr/>
            </w:pPr>
            <w:r>
              <w:rPr/>
              <w:t xml:space="preserve">Piirikunta </w:t>
            </w:r>
          </w:p>
        </w:tc>
        <w:tc>
          <w:tcPr>
            <w:tcW w:w="1957" w:type="dxa"/>
            <w:tcBorders/>
            <w:vAlign w:val="center"/>
          </w:tcPr>
          <w:p>
            <w:pPr>
              <w:pStyle w:val="TableHeading"/>
              <w:suppressLineNumbers/>
              <w:bidi w:val="0"/>
              <w:spacing w:before="0" w:after="283"/>
              <w:jc w:val="center"/>
              <w:rPr/>
            </w:pPr>
            <w:r>
              <w:rPr/>
              <w:t xml:space="preserve">Nykyinen seremonia 1974 + </w:t>
            </w:r>
          </w:p>
        </w:tc>
        <w:tc>
          <w:tcPr>
            <w:tcW w:w="963" w:type="dxa"/>
            <w:tcBorders/>
            <w:vAlign w:val="center"/>
          </w:tcPr>
          <w:p>
            <w:pPr>
              <w:pStyle w:val="TableHeading"/>
              <w:suppressLineNumbers/>
              <w:bidi w:val="0"/>
              <w:spacing w:before="0" w:after="283"/>
              <w:jc w:val="center"/>
              <w:rPr/>
            </w:pPr>
            <w:r>
              <w:rPr/>
              <w:t xml:space="preserve">Posti 1974 -- 1996 1889 -- 1974 </w:t>
            </w:r>
          </w:p>
        </w:tc>
        <w:tc>
          <w:tcPr>
            <w:tcW w:w="1623" w:type="dxa"/>
            <w:tcBorders/>
            <w:vAlign w:val="center"/>
          </w:tcPr>
          <w:p>
            <w:pPr>
              <w:pStyle w:val="TableHeading"/>
              <w:suppressLineNumbers/>
              <w:bidi w:val="0"/>
              <w:spacing w:before="0" w:after="283"/>
              <w:jc w:val="center"/>
              <w:rPr/>
            </w:pPr>
            <w:r>
              <w:rPr/>
              <w:t xml:space="preserve">Ennen vuotta 1889 </w:t>
            </w:r>
          </w:p>
        </w:tc>
        <w:tc>
          <w:tcPr>
            <w:tcW w:w="834" w:type="dxa"/>
            <w:tcBorders/>
          </w:tcPr>
          <w:p>
            <w:pPr>
              <w:pStyle w:val="TableContents"/>
              <w:bidi w:val="0"/>
              <w:spacing w:before="0" w:after="283"/>
              <w:jc w:val="left"/>
              <w:rPr>
                <w:sz w:val="4"/>
                <w:szCs w:val="4"/>
              </w:rPr>
            </w:pPr>
            <w:r>
              <w:rPr>
                <w:sz w:val="4"/>
                <w:szCs w:val="4"/>
              </w:rPr>
            </w:r>
          </w:p>
        </w:tc>
        <w:tc>
          <w:tcPr>
            <w:tcW w:w="818"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200" w:type="dxa"/>
            <w:tcBorders/>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Heading"/>
              <w:suppressLineNumbers/>
              <w:bidi w:val="0"/>
              <w:spacing w:before="0" w:after="283"/>
              <w:jc w:val="center"/>
              <w:rPr/>
            </w:pPr>
            <w:r>
              <w:rPr/>
              <w:t xml:space="preserve">Metropolitan </w:t>
            </w:r>
          </w:p>
        </w:tc>
        <w:tc>
          <w:tcPr>
            <w:tcW w:w="1957" w:type="dxa"/>
            <w:tcBorders/>
            <w:vAlign w:val="center"/>
          </w:tcPr>
          <w:p>
            <w:pPr>
              <w:pStyle w:val="TableHeading"/>
              <w:suppressLineNumbers/>
              <w:bidi w:val="0"/>
              <w:spacing w:before="0" w:after="283"/>
              <w:jc w:val="center"/>
              <w:rPr/>
            </w:pPr>
            <w:r>
              <w:rPr/>
              <w:t xml:space="preserve">Muut kuin pääkaupunkiseudun </w:t>
            </w:r>
          </w:p>
        </w:tc>
        <w:tc>
          <w:tcPr>
            <w:tcW w:w="963" w:type="dxa"/>
            <w:tcBorders/>
            <w:vAlign w:val="center"/>
          </w:tcPr>
          <w:p>
            <w:pPr>
              <w:pStyle w:val="TableHeading"/>
              <w:suppressLineNumbers/>
              <w:bidi w:val="0"/>
              <w:spacing w:before="0" w:after="283"/>
              <w:jc w:val="center"/>
              <w:rPr/>
            </w:pPr>
            <w:r>
              <w:rPr/>
              <w:t xml:space="preserve">Piirikunta </w:t>
            </w:r>
          </w:p>
        </w:tc>
        <w:tc>
          <w:tcPr>
            <w:tcW w:w="1623" w:type="dxa"/>
            <w:tcBorders/>
            <w:vAlign w:val="center"/>
          </w:tcPr>
          <w:p>
            <w:pPr>
              <w:pStyle w:val="TableHeading"/>
              <w:suppressLineNumbers/>
              <w:bidi w:val="0"/>
              <w:spacing w:before="0" w:after="283"/>
              <w:jc w:val="center"/>
              <w:rPr/>
            </w:pPr>
            <w:r>
              <w:rPr/>
              <w:t xml:space="preserve">Hallinnollinen </w:t>
            </w:r>
          </w:p>
        </w:tc>
        <w:tc>
          <w:tcPr>
            <w:tcW w:w="834" w:type="dxa"/>
            <w:tcBorders/>
          </w:tcPr>
          <w:p>
            <w:pPr>
              <w:pStyle w:val="TableContents"/>
              <w:bidi w:val="0"/>
              <w:spacing w:before="0" w:after="283"/>
              <w:jc w:val="left"/>
              <w:rPr>
                <w:sz w:val="4"/>
                <w:szCs w:val="4"/>
              </w:rPr>
            </w:pPr>
            <w:r>
              <w:rPr>
                <w:sz w:val="4"/>
                <w:szCs w:val="4"/>
              </w:rPr>
            </w:r>
          </w:p>
        </w:tc>
        <w:tc>
          <w:tcPr>
            <w:tcW w:w="818"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200" w:type="dxa"/>
            <w:tcBorders/>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color w:val="A9A9A9"/>
              </w:rPr>
              <w:t xml:space="preserve">Avo</w:t>
            </w:r>
            <w:r>
              <w:rPr/>
              <w:t xml:space="preserve">n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1974 -- 1996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Bedfordshire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1974 -- 2009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Berkshire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Bristolin kaupunki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Erityinen postikaupunki </w:t>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Piirikunnan kunta </w:t>
            </w:r>
          </w:p>
        </w:tc>
        <w:tc>
          <w:tcPr>
            <w:tcW w:w="1200" w:type="dxa"/>
            <w:tcBorders/>
            <w:vAlign w:val="center"/>
          </w:tcPr>
          <w:p>
            <w:pPr>
              <w:pStyle w:val="TableContents"/>
              <w:bidi w:val="0"/>
              <w:spacing w:before="0" w:after="283"/>
              <w:jc w:val="left"/>
              <w:rPr/>
            </w:pPr>
            <w:r>
              <w:rPr/>
              <w:t xml:space="preserve">County corporate </w:t>
            </w:r>
          </w:p>
        </w:tc>
      </w:tr>
      <w:tr>
        <w:trPr/>
        <w:tc>
          <w:tcPr>
            <w:tcW w:w="1879" w:type="dxa"/>
            <w:tcBorders/>
            <w:vAlign w:val="center"/>
          </w:tcPr>
          <w:p>
            <w:pPr>
              <w:pStyle w:val="TableContents"/>
              <w:bidi w:val="0"/>
              <w:spacing w:before="0" w:after="283"/>
              <w:jc w:val="left"/>
              <w:rPr/>
            </w:pPr>
            <w:r>
              <w:rPr/>
              <w:t xml:space="preserve">Buckinghamshire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Cambridgeshire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pPr>
            <w:r>
              <w:rPr/>
              <w:t xml:space="preserve">1889 -- 1965 </w:t>
            </w:r>
          </w:p>
        </w:tc>
        <w:tc>
          <w:tcPr>
            <w:tcW w:w="931" w:type="dxa"/>
            <w:tcBorders/>
            <w:vAlign w:val="center"/>
          </w:tcPr>
          <w:p>
            <w:pPr>
              <w:pStyle w:val="TableContents"/>
              <w:bidi w:val="0"/>
              <w:spacing w:before="0" w:after="283"/>
              <w:jc w:val="left"/>
              <w:rPr/>
            </w:pPr>
            <w:r>
              <w:rPr/>
              <w:t xml:space="preserve">1889 -- 1965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Cambridgeshire ja Elyn saari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pPr>
            <w:r>
              <w:rPr/>
              <w:t xml:space="preserve">1965 -- 1974 </w:t>
            </w:r>
          </w:p>
        </w:tc>
        <w:tc>
          <w:tcPr>
            <w:tcW w:w="931" w:type="dxa"/>
            <w:tcBorders/>
            <w:vAlign w:val="center"/>
          </w:tcPr>
          <w:p>
            <w:pPr>
              <w:pStyle w:val="TableContents"/>
              <w:bidi w:val="0"/>
              <w:spacing w:before="0" w:after="283"/>
              <w:jc w:val="left"/>
              <w:rPr/>
            </w:pPr>
            <w:r>
              <w:rPr/>
              <w:t xml:space="preserve">1965 -- 1974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Cheshire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1974 -- 2009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Cleveland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1974 -- 1996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Cornwall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Cumberland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Cumbria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Derbyshire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Devon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Dorset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Durham (Durhamin kreivikunta)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East Suffolk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East Sussex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Essex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Gloucestershire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Suur-Lontoo </w:t>
            </w:r>
          </w:p>
        </w:tc>
        <w:tc>
          <w:tcPr>
            <w:tcW w:w="1957" w:type="dxa"/>
            <w:tcBorders/>
            <w:vAlign w:val="center"/>
          </w:tcPr>
          <w:p>
            <w:pPr>
              <w:pStyle w:val="TableContents"/>
              <w:bidi w:val="0"/>
              <w:spacing w:before="0" w:after="283"/>
              <w:jc w:val="left"/>
              <w:rPr>
                <w:sz w:val="4"/>
                <w:szCs w:val="4"/>
              </w:rPr>
            </w:pPr>
            <w:r>
              <w:rPr>
                <w:sz w:val="4"/>
                <w:szCs w:val="4"/>
              </w:rPr>
              <w:t xml:space="preserve">Piirikunta </w:t>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1965 -- 1974 </w:t>
            </w:r>
          </w:p>
        </w:tc>
        <w:tc>
          <w:tcPr>
            <w:tcW w:w="818" w:type="dxa"/>
            <w:tcBorders/>
            <w:vAlign w:val="center"/>
          </w:tcPr>
          <w:p>
            <w:pPr>
              <w:pStyle w:val="TableContents"/>
              <w:bidi w:val="0"/>
              <w:spacing w:before="0" w:after="283"/>
              <w:jc w:val="left"/>
              <w:rPr>
                <w:sz w:val="4"/>
                <w:szCs w:val="4"/>
              </w:rPr>
            </w:pPr>
            <w:r>
              <w:rPr>
                <w:sz w:val="4"/>
                <w:szCs w:val="4"/>
              </w:rPr>
            </w:r>
          </w:p>
        </w:tc>
        <w:tc>
          <w:tcPr>
            <w:tcW w:w="2131" w:type="dxa"/>
            <w:gridSpan w:val="2"/>
            <w:tcBorders/>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Suur-Manchester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Hampshire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Hereford ja Worcester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1974 -- 1998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Herefordshire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UA 1998 +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Hertfordshire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Humberside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1974 -- 1996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Huntingdon ja Peterborough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pPr>
            <w:r>
              <w:rPr/>
              <w:t xml:space="preserve">1965 -- 1974 </w:t>
            </w:r>
          </w:p>
        </w:tc>
        <w:tc>
          <w:tcPr>
            <w:tcW w:w="931" w:type="dxa"/>
            <w:tcBorders/>
            <w:vAlign w:val="center"/>
          </w:tcPr>
          <w:p>
            <w:pPr>
              <w:pStyle w:val="TableContents"/>
              <w:bidi w:val="0"/>
              <w:spacing w:before="0" w:after="283"/>
              <w:jc w:val="left"/>
              <w:rPr/>
            </w:pPr>
            <w:r>
              <w:rPr/>
              <w:t xml:space="preserve">1965 -- 1974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Huntingdonshire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pPr>
            <w:r>
              <w:rPr/>
              <w:t xml:space="preserve">1889 -- 1965 </w:t>
            </w:r>
          </w:p>
        </w:tc>
        <w:tc>
          <w:tcPr>
            <w:tcW w:w="931" w:type="dxa"/>
            <w:tcBorders/>
            <w:vAlign w:val="center"/>
          </w:tcPr>
          <w:p>
            <w:pPr>
              <w:pStyle w:val="TableContents"/>
              <w:bidi w:val="0"/>
              <w:spacing w:before="0" w:after="283"/>
              <w:jc w:val="left"/>
              <w:rPr/>
            </w:pPr>
            <w:r>
              <w:rPr/>
              <w:t xml:space="preserve">1889 -- 1965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Elyn saari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1889 -- 1965 </w:t>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Isle of Wight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1890 -- 1974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Kent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Lancashire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Leicestershire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Lincolnshire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Lincolnshire, osa Hollantia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Lincolnshire, Kestevenin osa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Lincolnshire, Lindseyn osa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Lontoo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Erityinen postikaupunki </w:t>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Metropoli </w:t>
            </w:r>
          </w:p>
        </w:tc>
      </w:tr>
      <w:tr>
        <w:trPr/>
        <w:tc>
          <w:tcPr>
            <w:tcW w:w="1879" w:type="dxa"/>
            <w:tcBorders/>
            <w:vAlign w:val="center"/>
          </w:tcPr>
          <w:p>
            <w:pPr>
              <w:pStyle w:val="TableContents"/>
              <w:bidi w:val="0"/>
              <w:spacing w:before="0" w:after="283"/>
              <w:jc w:val="left"/>
              <w:rPr/>
            </w:pPr>
            <w:r>
              <w:rPr/>
              <w:t xml:space="preserve">Lontoon kaupunki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County corporate </w:t>
            </w:r>
          </w:p>
        </w:tc>
      </w:tr>
      <w:tr>
        <w:trPr/>
        <w:tc>
          <w:tcPr>
            <w:tcW w:w="1879" w:type="dxa"/>
            <w:tcBorders/>
            <w:vAlign w:val="center"/>
          </w:tcPr>
          <w:p>
            <w:pPr>
              <w:pStyle w:val="TableContents"/>
              <w:bidi w:val="0"/>
              <w:spacing w:before="0" w:after="283"/>
              <w:jc w:val="left"/>
              <w:rPr/>
            </w:pPr>
            <w:r>
              <w:rPr/>
              <w:t xml:space="preserve">Merseyside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Middlesex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Norfolk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Northamptonshire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Northumberland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North Humberside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Pohjois-Yorkshire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Nottinghamshire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Oxfordshire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Peterborough'n soke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1889 -- 1965 </w:t>
            </w:r>
          </w:p>
        </w:tc>
        <w:tc>
          <w:tcPr>
            <w:tcW w:w="1200" w:type="dxa"/>
            <w:tcBorders/>
            <w:vAlign w:val="center"/>
          </w:tcPr>
          <w:p>
            <w:pPr>
              <w:pStyle w:val="TableContents"/>
              <w:bidi w:val="0"/>
              <w:spacing w:before="0" w:after="283"/>
              <w:jc w:val="left"/>
              <w:rPr/>
            </w:pPr>
            <w:r>
              <w:rPr/>
              <w:t xml:space="preserve">Liberty </w:t>
            </w:r>
          </w:p>
        </w:tc>
      </w:tr>
      <w:tr>
        <w:trPr/>
        <w:tc>
          <w:tcPr>
            <w:tcW w:w="1879" w:type="dxa"/>
            <w:tcBorders/>
            <w:vAlign w:val="center"/>
          </w:tcPr>
          <w:p>
            <w:pPr>
              <w:pStyle w:val="TableContents"/>
              <w:bidi w:val="0"/>
              <w:spacing w:before="0" w:after="283"/>
              <w:jc w:val="left"/>
              <w:rPr/>
            </w:pPr>
            <w:r>
              <w:rPr/>
              <w:t xml:space="preserve">Rutland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UA 1997 + </w:t>
            </w:r>
          </w:p>
        </w:tc>
        <w:tc>
          <w:tcPr>
            <w:tcW w:w="834" w:type="dxa"/>
            <w:tcBorders/>
            <w:vAlign w:val="center"/>
          </w:tcPr>
          <w:p>
            <w:pPr>
              <w:pStyle w:val="TableContents"/>
              <w:bidi w:val="0"/>
              <w:spacing w:before="0" w:after="283"/>
              <w:jc w:val="left"/>
              <w:rPr/>
            </w:pPr>
            <w:r>
              <w:rPr/>
              <w:t xml:space="preserve">2008 + </w:t>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Shropshire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Somerset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South Humberside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South Yorkshire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Staffordshire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Suffolk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Surrey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Sussex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Tyne ja Wear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Warwickshire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West Midlands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Westmorland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West Suffolk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West Sussex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West Yorkshire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Wiltshire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Worcestershire ♠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1998 +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Yorkshire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r>
      <w:tr>
        <w:trPr/>
        <w:tc>
          <w:tcPr>
            <w:tcW w:w="1879" w:type="dxa"/>
            <w:tcBorders/>
            <w:vAlign w:val="center"/>
          </w:tcPr>
          <w:p>
            <w:pPr>
              <w:pStyle w:val="TableContents"/>
              <w:bidi w:val="0"/>
              <w:spacing w:before="0" w:after="283"/>
              <w:jc w:val="left"/>
              <w:rPr/>
            </w:pPr>
            <w:r>
              <w:rPr/>
              <w:t xml:space="preserve">Yorkshire, East Riding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UA 1996 + </w:t>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Yorkshire, North Riding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r>
        <w:trPr/>
        <w:tc>
          <w:tcPr>
            <w:tcW w:w="1879" w:type="dxa"/>
            <w:tcBorders/>
            <w:vAlign w:val="center"/>
          </w:tcPr>
          <w:p>
            <w:pPr>
              <w:pStyle w:val="TableContents"/>
              <w:bidi w:val="0"/>
              <w:spacing w:before="0" w:after="283"/>
              <w:jc w:val="left"/>
              <w:rPr/>
            </w:pPr>
            <w:r>
              <w:rPr/>
              <w:t xml:space="preserve">Yorkshire, West Riding </w:t>
            </w:r>
          </w:p>
        </w:tc>
        <w:tc>
          <w:tcPr>
            <w:tcW w:w="1957"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Osasto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Vastaavasti, jos lueteltaisiin Englannin nykyiset kreivikunnat aakkosjärjestyksessä, mikä tulisi ensimmäiseksi.</w:t>
      </w:r>
    </w:p>
    <w:p>
      <w:pPr>
        <w:pStyle w:val="TextBody"/>
        <w:bidi w:val="0"/>
        <w:jc w:val="left"/>
        <w:rPr>
          <w:b/>
          <w:u w:val="single"/>
          <w:shd w:val="clear" w:fill="FFFF00"/>
        </w:rPr>
      </w:pPr>
      <w:r>
        <w:rPr>
          <w:b/>
          <w:u w:val="single"/>
          <w:shd w:val="clear" w:fill="FFFF00"/>
        </w:rPr>
        <w:t xml:space="preserve">Asiakirjan numero 4525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Patagonia (espanjalainen ääntäminen: (pataˈɣonja)) on </w:t>
      </w:r>
      <w:r>
        <w:rPr>
          <w:color w:val="A9A9A9"/>
        </w:rPr>
        <w:t xml:space="preserve">Etelä-Amerikan eteläpäässä </w:t>
      </w:r>
      <w:r>
        <w:rPr/>
        <w:t xml:space="preserve">sijaitseva harvaan asuttu alue, </w:t>
      </w:r>
      <w:r>
        <w:rPr>
          <w:color w:val="A9A9A9"/>
        </w:rPr>
        <w:t xml:space="preserve">jonka Argentiina ja Chile jakavat keskenään</w:t>
      </w:r>
      <w:r>
        <w:rPr/>
        <w:t xml:space="preserve">. Alue käsittää Andien vuoriston eteläisen osan sekä Andien eteläisen osan itäpuolella olevat aavikot, pampat ja niityt. Patagonialla on kaksi rannikkoa: läntinen Tyynenmeren puoleinen ja itäinen Atlantin puoleinen.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Patagonia sijaitsee kartalla?</w:t>
      </w:r>
    </w:p>
    <w:p>
      <w:pPr>
        <w:pStyle w:val="TextBody"/>
        <w:bidi w:val="0"/>
        <w:jc w:val="left"/>
        <w:rPr>
          <w:b/>
          <w:u w:val="single"/>
          <w:shd w:val="clear" w:fill="FFFF00"/>
        </w:rPr>
      </w:pPr>
      <w:r>
        <w:rPr>
          <w:b/>
          <w:u w:val="single"/>
          <w:shd w:val="clear" w:fill="FFFF00"/>
        </w:rPr>
        <w:t xml:space="preserve">Asiakirjan numero 4526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Torii </w:t>
      </w:r>
      <w:r>
        <w:rPr>
          <w:color w:val="A9A9A9"/>
        </w:rPr>
        <w:t xml:space="preserve">(</w:t>
      </w:r>
      <w:r>
        <w:rPr>
          <w:color w:val="A9A9A9"/>
        </w:rPr>
        <w:t xml:space="preserve">鳥居, kirjaimellisesti lintujen asuinpaikka</w:t>
      </w:r>
      <w:r>
        <w:rPr/>
        <w:t xml:space="preserve">, japanilainen ääntäminen: (to. ɾi. i)) on perinteinen japanilainen portti, joka on tavallisimmin shintolaisen pyhäkön sisäänkäynnillä tai sen sisällä, jossa se symbolisesti merkitsee siirtymistä profaanista pyhään.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shintolaisen pyhäkön sisäänkäynnin kaarikäytävä tunnetaan nimellä</w:t>
      </w:r>
    </w:p>
    <w:p>
      <w:pPr>
        <w:pStyle w:val="TextBody"/>
        <w:bidi w:val="0"/>
        <w:jc w:val="left"/>
        <w:rPr>
          <w:b/>
          <w:u w:val="single"/>
          <w:shd w:val="clear" w:fill="FFFF00"/>
        </w:rPr>
      </w:pPr>
      <w:r>
        <w:rPr>
          <w:b/>
          <w:u w:val="single"/>
          <w:shd w:val="clear" w:fill="FFFF00"/>
        </w:rPr>
        <w:t xml:space="preserve">Asiakirjan numero 4527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hurrikaanikausi </w:t>
      </w:r>
      <w:r>
        <w:rPr>
          <w:color w:val="A9A9A9"/>
        </w:rPr>
        <w:t xml:space="preserve">2004 </w:t>
      </w:r>
      <w:r>
        <w:rPr/>
        <w:t xml:space="preserve">on yksi kaikkien aikojen aktiivisimmista ja tappavimmista Atlantin hurrikaanikausista, ja se oli kaikkien aikojen kallein Atlantin hurrikaanikausi, kunnes se ylitettiin seuraavana vuonna.</w:t>
      </w:r>
      <w:r>
        <w:rPr/>
        <w:t xml:space="preserve"> Kausi oli tyypillisesti aktiivinen Modoki El Niñon vuoksi - harvinainen El Niño, jossa epäsuotuisat olosuhteet syntyvät Atlantin altaan sijasta itäisellä Tyynellämerellä, koska meren pintalämpötila on lämpimämpi lännempänä päiväntasaajan Tyynellämerellä - aktiivisuus oli keskimääräistä korkeampi. Yli puolet 16 trooppisesta pyörremyrskystä siveli tai iski Yhdysvaltoja. Kausi alkoi virallisesti 1. kesäkuuta ja päättyi 30. marraskuuta, mutta viimeinen myrsky haihtui 3. joulukuuta. Ensimmäinen myrsky, Alex, kehittyi Yhdysvaltojen kaakkoisosan edustalla 31. heinäkuuta. Se pyyhkäisi Carolinas- ja Keski-Atlantin aluetta aiheuttaen yhden kuolemantapauksen ja 7,5 miljoonan Yhdysvaltain dollarin (2004) vahingot. Useat myrskyt aiheuttivat vain vähäisiä vahinkoja, kuten trooppiset myrskyt Bonnie, Earl, Hermine ja Matthew. Lisäksi hurrikaanit Danielle, Karl ja Lisa, trooppinen lama-alue Ten, subtrooppinen myrsky Nicole ja trooppinen myrsky Otto eivät trooppisina pyörremyrskyinä vaikuttaneet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Georgiassa oli viimeksi trooppinen myrsky?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Myrskyjä on neljä: Charley-hurrikaani, joka saapui Floridaan </w:t>
      </w:r>
      <w:r>
        <w:rPr/>
        <w:t xml:space="preserve">Saffir-Simpsonin hurrikaanituuliasteikon (SSHWS) </w:t>
      </w:r>
      <w:r>
        <w:rPr/>
        <w:t xml:space="preserve">kategorian </w:t>
      </w:r>
      <w:r>
        <w:rPr>
          <w:color w:val="A9A9A9"/>
        </w:rPr>
        <w:t xml:space="preserve">4 </w:t>
      </w:r>
      <w:r>
        <w:rPr/>
        <w:t xml:space="preserve">hurrikaanina ja aiheutti pelkästään Yhdysvalloissa 15,1 miljardin dollarin vahingot. Myöhemmin elokuussa hurrikaani Frances iski Bahamaan ja Floridaan aiheuttaen ainakin 49 kuolemantapausta ja 9,5 miljardin dollarin vahingot. Voimakkain myrsky, joka aiheutti eniten vahinkoa, oli hurrikaani Ivan. Se oli kategorian 5 hurrikaani, joka tuhosi useita Karibianmeren naapurimaita, ennen kuin se saapui Meksikonlahdelle ja aiheutti katastrofaalista tuhoa Yhdysvaltojen Persianlahden rannikolla, erityisesti Alabamassa ja Floridassa. Ivan aiheutti 129 kuolonuhria ja yli 23,33 miljardin dollarin vahingot kaikissa maissa, joiden läpi se kulki. Kuolonuhrien määrän kannalta merkittävin trooppinen pyörremyrsky oli hurrikaani Jeanne. Haitissa vuoristoalueiden rankkasateet johtivat mutavyöryihin ja vakaviin tulviin, jotka aiheuttivat ainakin 3 006 kuolonuhria. Jeanne iski myös Floridaan aiheuttaen laajaa tuhoa. Kaiken kaikkiaan myrsky aiheutti ainakin 8,1 miljardin dollarin vahingot ja 3 042 kuolemantapausta.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kissa Charlie oli, kun se iski Floridaan?</w:t>
      </w:r>
    </w:p>
    <w:p>
      <w:pPr>
        <w:pStyle w:val="TextBody"/>
        <w:bidi w:val="0"/>
        <w:jc w:val="left"/>
        <w:rPr>
          <w:b/>
          <w:u w:val="single"/>
          <w:shd w:val="clear" w:fill="FFFF00"/>
        </w:rPr>
      </w:pPr>
      <w:r>
        <w:rPr>
          <w:b/>
          <w:u w:val="single"/>
          <w:shd w:val="clear" w:fill="FFFF00"/>
        </w:rPr>
        <w:t xml:space="preserve">Asiakirjan numero 4528</w:t>
      </w:r>
    </w:p>
    <w:p>
      <w:pPr>
        <w:pStyle w:val="TextBody"/>
        <w:bidi w:val="0"/>
        <w:jc w:val="left"/>
        <w:rPr>
          <w:b/>
          <w:shd w:val="clear" w:fill="FFFF00"/>
        </w:rPr>
      </w:pPr>
      <w:r>
        <w:rPr>
          <w:b/>
          <w:shd w:val="clear" w:fill="FFFF00"/>
        </w:rPr>
        <w:t xml:space="preserve">Tekstin numero 0</w:t>
      </w:r>
    </w:p>
    <w:tbl>
      <w:tblPr>
        <w:tblW w:w="9470" w:type="dxa"/>
        <w:jc w:val="left"/>
        <w:tblInd w:w="0" w:type="dxa"/>
        <w:tblLayout w:type="fixed"/>
        <w:tblCellMar>
          <w:top w:w="28" w:type="dxa"/>
          <w:left w:w="28" w:type="dxa"/>
          <w:bottom w:w="28" w:type="dxa"/>
          <w:right w:w="28" w:type="dxa"/>
        </w:tblCellMar>
      </w:tblPr>
      <w:tblGrid>
        <w:gridCol w:w="1306"/>
        <w:gridCol w:w="3901"/>
        <w:gridCol w:w="1396"/>
        <w:gridCol w:w="1231"/>
        <w:gridCol w:w="1636"/>
      </w:tblGrid>
      <w:tr>
        <w:trPr/>
        <w:tc>
          <w:tcPr>
            <w:tcW w:w="1306" w:type="dxa"/>
            <w:tcBorders/>
            <w:vAlign w:val="center"/>
          </w:tcPr>
          <w:p>
            <w:pPr>
              <w:pStyle w:val="TableHeading"/>
              <w:suppressLineNumbers/>
              <w:bidi w:val="0"/>
              <w:spacing w:before="0" w:after="283"/>
              <w:jc w:val="center"/>
              <w:rPr/>
            </w:pPr>
            <w:r>
              <w:rPr/>
              <w:t xml:space="preserve">Taiteilija </w:t>
            </w:r>
          </w:p>
        </w:tc>
        <w:tc>
          <w:tcPr>
            <w:tcW w:w="3901" w:type="dxa"/>
            <w:tcBorders/>
            <w:vAlign w:val="center"/>
          </w:tcPr>
          <w:p>
            <w:pPr>
              <w:pStyle w:val="TableHeading"/>
              <w:suppressLineNumbers/>
              <w:bidi w:val="0"/>
              <w:spacing w:before="0" w:after="283"/>
              <w:jc w:val="center"/>
              <w:rPr/>
            </w:pPr>
            <w:r>
              <w:rPr/>
              <w:t xml:space="preserve">Eniten myyty albumi </w:t>
            </w:r>
          </w:p>
        </w:tc>
        <w:tc>
          <w:tcPr>
            <w:tcW w:w="1396" w:type="dxa"/>
            <w:tcBorders/>
            <w:vAlign w:val="center"/>
          </w:tcPr>
          <w:p>
            <w:pPr>
              <w:pStyle w:val="TableHeading"/>
              <w:suppressLineNumbers/>
              <w:bidi w:val="0"/>
              <w:spacing w:before="0" w:after="283"/>
              <w:jc w:val="center"/>
              <w:rPr/>
            </w:pPr>
            <w:r>
              <w:rPr/>
              <w:t xml:space="preserve">Jakso </w:t>
            </w:r>
          </w:p>
        </w:tc>
        <w:tc>
          <w:tcPr>
            <w:tcW w:w="1231" w:type="dxa"/>
            <w:tcBorders/>
            <w:vAlign w:val="center"/>
          </w:tcPr>
          <w:p>
            <w:pPr>
              <w:pStyle w:val="TableHeading"/>
              <w:suppressLineNumbers/>
              <w:bidi w:val="0"/>
              <w:spacing w:before="0" w:after="283"/>
              <w:jc w:val="center"/>
              <w:rPr/>
            </w:pPr>
            <w:r>
              <w:rPr/>
              <w:t xml:space="preserve">Genre </w:t>
            </w:r>
          </w:p>
        </w:tc>
        <w:tc>
          <w:tcPr>
            <w:tcW w:w="1636" w:type="dxa"/>
            <w:tcBorders/>
            <w:vAlign w:val="center"/>
          </w:tcPr>
          <w:p>
            <w:pPr>
              <w:pStyle w:val="TableHeading"/>
              <w:suppressLineNumbers/>
              <w:bidi w:val="0"/>
              <w:spacing w:before="0" w:after="283"/>
              <w:jc w:val="center"/>
              <w:rPr/>
            </w:pPr>
            <w:r>
              <w:rPr/>
              <w:t xml:space="preserve">Vaadittu myynti </w:t>
            </w:r>
          </w:p>
        </w:tc>
      </w:tr>
      <w:tr>
        <w:trPr/>
        <w:tc>
          <w:tcPr>
            <w:tcW w:w="1306" w:type="dxa"/>
            <w:tcBorders/>
            <w:vAlign w:val="center"/>
          </w:tcPr>
          <w:p>
            <w:pPr>
              <w:pStyle w:val="TableContents"/>
              <w:bidi w:val="0"/>
              <w:spacing w:before="0" w:after="283"/>
              <w:jc w:val="left"/>
              <w:rPr/>
            </w:pPr>
            <w:r>
              <w:rPr>
                <w:color w:val="A9A9A9"/>
              </w:rPr>
              <w:t xml:space="preserve">The Beatles </w:t>
            </w:r>
          </w:p>
        </w:tc>
        <w:tc>
          <w:tcPr>
            <w:tcW w:w="3901" w:type="dxa"/>
            <w:tcBorders/>
            <w:vAlign w:val="center"/>
          </w:tcPr>
          <w:p>
            <w:pPr>
              <w:pStyle w:val="TableContents"/>
              <w:bidi w:val="0"/>
              <w:spacing w:before="0" w:after="283"/>
              <w:jc w:val="left"/>
              <w:rPr/>
            </w:pPr>
            <w:r>
              <w:rPr/>
              <w:t xml:space="preserve">Sgt. Pepper's Lonely Hearts Club Band (Sgt. Pepper's Lonely Hearts Club Band) </w:t>
            </w:r>
          </w:p>
        </w:tc>
        <w:tc>
          <w:tcPr>
            <w:tcW w:w="1396" w:type="dxa"/>
            <w:tcBorders/>
            <w:vAlign w:val="center"/>
          </w:tcPr>
          <w:p>
            <w:pPr>
              <w:pStyle w:val="TableContents"/>
              <w:bidi w:val="0"/>
              <w:spacing w:before="0" w:after="283"/>
              <w:jc w:val="left"/>
              <w:rPr/>
            </w:pPr>
            <w:r>
              <w:rPr/>
              <w:t xml:space="preserve">1960 -- 1970 </w:t>
            </w:r>
          </w:p>
        </w:tc>
        <w:tc>
          <w:tcPr>
            <w:tcW w:w="1231" w:type="dxa"/>
            <w:tcBorders/>
            <w:vAlign w:val="center"/>
          </w:tcPr>
          <w:p>
            <w:pPr>
              <w:pStyle w:val="TableContents"/>
              <w:bidi w:val="0"/>
              <w:spacing w:before="0" w:after="283"/>
              <w:jc w:val="left"/>
              <w:rPr/>
            </w:pPr>
            <w:r>
              <w:rPr/>
              <w:t xml:space="preserve">Pop / Rock </w:t>
            </w:r>
          </w:p>
        </w:tc>
        <w:tc>
          <w:tcPr>
            <w:tcW w:w="1636" w:type="dxa"/>
            <w:tcBorders/>
            <w:vAlign w:val="center"/>
          </w:tcPr>
          <w:p>
            <w:pPr>
              <w:pStyle w:val="TableContents"/>
              <w:bidi w:val="0"/>
              <w:spacing w:before="0" w:after="283"/>
              <w:jc w:val="left"/>
              <w:rPr/>
            </w:pPr>
            <w:r>
              <w:rPr/>
              <w:t xml:space="preserve">600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brittiläinen artisti?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73"/>
        <w:gridCol w:w="2748"/>
        <w:gridCol w:w="2082"/>
        <w:gridCol w:w="2253"/>
        <w:gridCol w:w="1549"/>
      </w:tblGrid>
      <w:tr>
        <w:trPr/>
        <w:tc>
          <w:tcPr>
            <w:tcW w:w="1573" w:type="dxa"/>
            <w:tcBorders/>
            <w:vAlign w:val="center"/>
          </w:tcPr>
          <w:p>
            <w:pPr>
              <w:pStyle w:val="TableHeading"/>
              <w:suppressLineNumbers/>
              <w:bidi w:val="0"/>
              <w:spacing w:before="0" w:after="283"/>
              <w:jc w:val="center"/>
              <w:rPr/>
            </w:pPr>
            <w:r>
              <w:rPr/>
              <w:t xml:space="preserve">Taiteilija </w:t>
            </w:r>
          </w:p>
        </w:tc>
        <w:tc>
          <w:tcPr>
            <w:tcW w:w="2748" w:type="dxa"/>
            <w:tcBorders/>
            <w:vAlign w:val="center"/>
          </w:tcPr>
          <w:p>
            <w:pPr>
              <w:pStyle w:val="TableHeading"/>
              <w:suppressLineNumbers/>
              <w:bidi w:val="0"/>
              <w:spacing w:before="0" w:after="283"/>
              <w:jc w:val="center"/>
              <w:rPr/>
            </w:pPr>
            <w:r>
              <w:rPr/>
              <w:t xml:space="preserve">Eniten myyty albumi </w:t>
            </w:r>
          </w:p>
        </w:tc>
        <w:tc>
          <w:tcPr>
            <w:tcW w:w="2082" w:type="dxa"/>
            <w:tcBorders/>
            <w:vAlign w:val="center"/>
          </w:tcPr>
          <w:p>
            <w:pPr>
              <w:pStyle w:val="TableHeading"/>
              <w:suppressLineNumbers/>
              <w:bidi w:val="0"/>
              <w:spacing w:before="0" w:after="283"/>
              <w:jc w:val="center"/>
              <w:rPr/>
            </w:pPr>
            <w:r>
              <w:rPr/>
              <w:t xml:space="preserve">Jakso </w:t>
            </w:r>
          </w:p>
        </w:tc>
        <w:tc>
          <w:tcPr>
            <w:tcW w:w="2253" w:type="dxa"/>
            <w:tcBorders/>
            <w:vAlign w:val="center"/>
          </w:tcPr>
          <w:p>
            <w:pPr>
              <w:pStyle w:val="TableHeading"/>
              <w:suppressLineNumbers/>
              <w:bidi w:val="0"/>
              <w:spacing w:before="0" w:after="283"/>
              <w:jc w:val="center"/>
              <w:rPr/>
            </w:pPr>
            <w:r>
              <w:rPr/>
              <w:t xml:space="preserve">Genre </w:t>
            </w:r>
          </w:p>
        </w:tc>
        <w:tc>
          <w:tcPr>
            <w:tcW w:w="1549" w:type="dxa"/>
            <w:tcBorders/>
            <w:vAlign w:val="center"/>
          </w:tcPr>
          <w:p>
            <w:pPr>
              <w:pStyle w:val="TableHeading"/>
              <w:suppressLineNumbers/>
              <w:bidi w:val="0"/>
              <w:spacing w:before="0" w:after="283"/>
              <w:jc w:val="center"/>
              <w:rPr/>
            </w:pPr>
            <w:r>
              <w:rPr/>
              <w:t xml:space="preserve">Arvioitu myynti </w:t>
            </w:r>
          </w:p>
        </w:tc>
      </w:tr>
      <w:tr>
        <w:trPr/>
        <w:tc>
          <w:tcPr>
            <w:tcW w:w="1573" w:type="dxa"/>
            <w:tcBorders/>
            <w:vAlign w:val="center"/>
          </w:tcPr>
          <w:p>
            <w:pPr>
              <w:pStyle w:val="TableContents"/>
              <w:bidi w:val="0"/>
              <w:spacing w:before="0" w:after="283"/>
              <w:jc w:val="left"/>
              <w:rPr/>
            </w:pPr>
            <w:r>
              <w:rPr/>
              <w:t xml:space="preserve">Black Sabbath </w:t>
            </w:r>
          </w:p>
        </w:tc>
        <w:tc>
          <w:tcPr>
            <w:tcW w:w="2748" w:type="dxa"/>
            <w:tcBorders/>
            <w:vAlign w:val="center"/>
          </w:tcPr>
          <w:p>
            <w:pPr>
              <w:pStyle w:val="TableContents"/>
              <w:bidi w:val="0"/>
              <w:spacing w:before="0" w:after="283"/>
              <w:jc w:val="left"/>
              <w:rPr/>
            </w:pPr>
            <w:r>
              <w:rPr/>
              <w:t xml:space="preserve">Paranoidi </w:t>
            </w:r>
          </w:p>
        </w:tc>
        <w:tc>
          <w:tcPr>
            <w:tcW w:w="2082" w:type="dxa"/>
            <w:tcBorders/>
            <w:vAlign w:val="center"/>
          </w:tcPr>
          <w:p>
            <w:pPr>
              <w:pStyle w:val="TableContents"/>
              <w:bidi w:val="0"/>
              <w:spacing w:before="0" w:after="283"/>
              <w:jc w:val="left"/>
              <w:rPr/>
            </w:pPr>
            <w:r>
              <w:rPr/>
              <w:t xml:space="preserve">1968 -- nykyisin </w:t>
            </w:r>
          </w:p>
        </w:tc>
        <w:tc>
          <w:tcPr>
            <w:tcW w:w="2253" w:type="dxa"/>
            <w:tcBorders/>
            <w:vAlign w:val="center"/>
          </w:tcPr>
          <w:p>
            <w:pPr>
              <w:pStyle w:val="TableContents"/>
              <w:bidi w:val="0"/>
              <w:spacing w:before="0" w:after="283"/>
              <w:jc w:val="left"/>
              <w:rPr/>
            </w:pPr>
            <w:r>
              <w:rPr/>
              <w:t xml:space="preserve">Raskas metalli </w:t>
            </w:r>
          </w:p>
        </w:tc>
        <w:tc>
          <w:tcPr>
            <w:tcW w:w="1549" w:type="dxa"/>
            <w:tcBorders/>
            <w:vAlign w:val="center"/>
          </w:tcPr>
          <w:p>
            <w:pPr>
              <w:pStyle w:val="TableContents"/>
              <w:bidi w:val="0"/>
              <w:spacing w:before="0" w:after="283"/>
              <w:jc w:val="left"/>
              <w:rPr/>
            </w:pPr>
            <w:r>
              <w:rPr/>
              <w:t xml:space="preserve">50 miljoonaa </w:t>
            </w:r>
          </w:p>
        </w:tc>
      </w:tr>
      <w:tr>
        <w:trPr/>
        <w:tc>
          <w:tcPr>
            <w:tcW w:w="1573" w:type="dxa"/>
            <w:tcBorders/>
            <w:vAlign w:val="center"/>
          </w:tcPr>
          <w:p>
            <w:pPr>
              <w:pStyle w:val="TableContents"/>
              <w:bidi w:val="0"/>
              <w:spacing w:before="0" w:after="283"/>
              <w:jc w:val="left"/>
              <w:rPr/>
            </w:pPr>
            <w:r>
              <w:rPr/>
              <w:t xml:space="preserve">Coldplay </w:t>
            </w:r>
          </w:p>
        </w:tc>
        <w:tc>
          <w:tcPr>
            <w:tcW w:w="2748" w:type="dxa"/>
            <w:tcBorders/>
            <w:vAlign w:val="center"/>
          </w:tcPr>
          <w:p>
            <w:pPr>
              <w:pStyle w:val="TableContents"/>
              <w:bidi w:val="0"/>
              <w:spacing w:before="0" w:after="283"/>
              <w:jc w:val="left"/>
              <w:rPr/>
            </w:pPr>
            <w:r>
              <w:rPr/>
              <w:t xml:space="preserve">Veri virtaa päähän </w:t>
            </w:r>
          </w:p>
        </w:tc>
        <w:tc>
          <w:tcPr>
            <w:tcW w:w="2082" w:type="dxa"/>
            <w:tcBorders/>
            <w:vAlign w:val="center"/>
          </w:tcPr>
          <w:p>
            <w:pPr>
              <w:pStyle w:val="TableContents"/>
              <w:bidi w:val="0"/>
              <w:spacing w:before="0" w:after="283"/>
              <w:jc w:val="left"/>
              <w:rPr/>
            </w:pPr>
            <w:r>
              <w:rPr/>
              <w:t xml:space="preserve">1997 -- nykyisin </w:t>
            </w:r>
          </w:p>
        </w:tc>
        <w:tc>
          <w:tcPr>
            <w:tcW w:w="2253" w:type="dxa"/>
            <w:tcBorders/>
            <w:vAlign w:val="center"/>
          </w:tcPr>
          <w:p>
            <w:pPr>
              <w:pStyle w:val="TableContents"/>
              <w:bidi w:val="0"/>
              <w:spacing w:before="0" w:after="283"/>
              <w:jc w:val="left"/>
              <w:rPr/>
            </w:pPr>
            <w:r>
              <w:rPr/>
              <w:t xml:space="preserve">Vaihtoehtoinen rock </w:t>
            </w:r>
          </w:p>
        </w:tc>
        <w:tc>
          <w:tcPr>
            <w:tcW w:w="1549" w:type="dxa"/>
            <w:tcBorders/>
            <w:vAlign w:val="center"/>
          </w:tcPr>
          <w:p>
            <w:pPr>
              <w:pStyle w:val="TableContents"/>
              <w:bidi w:val="0"/>
              <w:spacing w:before="0" w:after="283"/>
              <w:jc w:val="left"/>
              <w:rPr/>
            </w:pPr>
            <w:r>
              <w:rPr/>
              <w:t xml:space="preserve">80 miljoonaa </w:t>
            </w:r>
          </w:p>
        </w:tc>
      </w:tr>
      <w:tr>
        <w:trPr/>
        <w:tc>
          <w:tcPr>
            <w:tcW w:w="1573" w:type="dxa"/>
            <w:tcBorders/>
            <w:vAlign w:val="center"/>
          </w:tcPr>
          <w:p>
            <w:pPr>
              <w:pStyle w:val="TableContents"/>
              <w:bidi w:val="0"/>
              <w:spacing w:before="0" w:after="283"/>
              <w:jc w:val="left"/>
              <w:rPr/>
            </w:pPr>
            <w:r>
              <w:rPr/>
              <w:t xml:space="preserve">Culture Club </w:t>
            </w:r>
          </w:p>
        </w:tc>
        <w:tc>
          <w:tcPr>
            <w:tcW w:w="2748" w:type="dxa"/>
            <w:tcBorders/>
            <w:vAlign w:val="center"/>
          </w:tcPr>
          <w:p>
            <w:pPr>
              <w:pStyle w:val="TableContents"/>
              <w:bidi w:val="0"/>
              <w:spacing w:before="0" w:after="283"/>
              <w:jc w:val="left"/>
              <w:rPr/>
            </w:pPr>
            <w:r>
              <w:rPr/>
              <w:t xml:space="preserve">Väri numeroiden mukaan </w:t>
            </w:r>
          </w:p>
        </w:tc>
        <w:tc>
          <w:tcPr>
            <w:tcW w:w="2082" w:type="dxa"/>
            <w:tcBorders/>
            <w:vAlign w:val="center"/>
          </w:tcPr>
          <w:p>
            <w:pPr>
              <w:pStyle w:val="TableContents"/>
              <w:bidi w:val="0"/>
              <w:spacing w:before="0" w:after="283"/>
              <w:jc w:val="left"/>
              <w:rPr/>
            </w:pPr>
            <w:r>
              <w:rPr/>
              <w:t xml:space="preserve">1982 -- nykyisin </w:t>
            </w:r>
          </w:p>
        </w:tc>
        <w:tc>
          <w:tcPr>
            <w:tcW w:w="2253" w:type="dxa"/>
            <w:tcBorders/>
            <w:vAlign w:val="center"/>
          </w:tcPr>
          <w:p>
            <w:pPr>
              <w:pStyle w:val="TableContents"/>
              <w:bidi w:val="0"/>
              <w:spacing w:before="0" w:after="283"/>
              <w:jc w:val="left"/>
              <w:rPr/>
            </w:pPr>
            <w:r>
              <w:rPr/>
              <w:t xml:space="preserve">New wave-pop </w:t>
            </w:r>
          </w:p>
        </w:tc>
        <w:tc>
          <w:tcPr>
            <w:tcW w:w="1549" w:type="dxa"/>
            <w:tcBorders/>
            <w:vAlign w:val="center"/>
          </w:tcPr>
          <w:p>
            <w:pPr>
              <w:pStyle w:val="TableContents"/>
              <w:bidi w:val="0"/>
              <w:spacing w:before="0" w:after="283"/>
              <w:jc w:val="left"/>
              <w:rPr/>
            </w:pPr>
            <w:r>
              <w:rPr/>
              <w:t xml:space="preserve">50 miljoonaa </w:t>
            </w:r>
          </w:p>
        </w:tc>
      </w:tr>
      <w:tr>
        <w:trPr/>
        <w:tc>
          <w:tcPr>
            <w:tcW w:w="1573" w:type="dxa"/>
            <w:tcBorders/>
            <w:vAlign w:val="center"/>
          </w:tcPr>
          <w:p>
            <w:pPr>
              <w:pStyle w:val="TableContents"/>
              <w:bidi w:val="0"/>
              <w:spacing w:before="0" w:after="283"/>
              <w:jc w:val="left"/>
              <w:rPr/>
            </w:pPr>
            <w:r>
              <w:rPr/>
              <w:t xml:space="preserve">Def Leppard </w:t>
            </w:r>
          </w:p>
        </w:tc>
        <w:tc>
          <w:tcPr>
            <w:tcW w:w="2748" w:type="dxa"/>
            <w:tcBorders/>
            <w:vAlign w:val="center"/>
          </w:tcPr>
          <w:p>
            <w:pPr>
              <w:pStyle w:val="TableContents"/>
              <w:bidi w:val="0"/>
              <w:spacing w:before="0" w:after="283"/>
              <w:jc w:val="left"/>
              <w:rPr/>
            </w:pPr>
            <w:r>
              <w:rPr/>
              <w:t xml:space="preserve">Hysteria </w:t>
            </w:r>
          </w:p>
        </w:tc>
        <w:tc>
          <w:tcPr>
            <w:tcW w:w="2082" w:type="dxa"/>
            <w:tcBorders/>
            <w:vAlign w:val="center"/>
          </w:tcPr>
          <w:p>
            <w:pPr>
              <w:pStyle w:val="TableContents"/>
              <w:bidi w:val="0"/>
              <w:spacing w:before="0" w:after="283"/>
              <w:jc w:val="left"/>
              <w:rPr/>
            </w:pPr>
            <w:r>
              <w:rPr/>
              <w:t xml:space="preserve">1977 -- nykyisin </w:t>
            </w:r>
          </w:p>
        </w:tc>
        <w:tc>
          <w:tcPr>
            <w:tcW w:w="2253" w:type="dxa"/>
            <w:tcBorders/>
            <w:vAlign w:val="center"/>
          </w:tcPr>
          <w:p>
            <w:pPr>
              <w:pStyle w:val="TableContents"/>
              <w:bidi w:val="0"/>
              <w:spacing w:before="0" w:after="283"/>
              <w:jc w:val="left"/>
              <w:rPr/>
            </w:pPr>
            <w:r>
              <w:rPr/>
              <w:t xml:space="preserve">Hard rock / heavy metal </w:t>
            </w:r>
          </w:p>
        </w:tc>
        <w:tc>
          <w:tcPr>
            <w:tcW w:w="1549" w:type="dxa"/>
            <w:tcBorders/>
            <w:vAlign w:val="center"/>
          </w:tcPr>
          <w:p>
            <w:pPr>
              <w:pStyle w:val="TableContents"/>
              <w:bidi w:val="0"/>
              <w:spacing w:before="0" w:after="283"/>
              <w:jc w:val="left"/>
              <w:rPr/>
            </w:pPr>
            <w:r>
              <w:rPr/>
              <w:t xml:space="preserve">65 miljoonaa </w:t>
            </w:r>
          </w:p>
        </w:tc>
      </w:tr>
      <w:tr>
        <w:trPr/>
        <w:tc>
          <w:tcPr>
            <w:tcW w:w="1573" w:type="dxa"/>
            <w:tcBorders/>
            <w:vAlign w:val="center"/>
          </w:tcPr>
          <w:p>
            <w:pPr>
              <w:pStyle w:val="TableContents"/>
              <w:bidi w:val="0"/>
              <w:spacing w:before="0" w:after="283"/>
              <w:jc w:val="left"/>
              <w:rPr/>
            </w:pPr>
            <w:r>
              <w:rPr/>
              <w:t xml:space="preserve">Duran Duran </w:t>
            </w:r>
          </w:p>
        </w:tc>
        <w:tc>
          <w:tcPr>
            <w:tcW w:w="2748" w:type="dxa"/>
            <w:tcBorders/>
            <w:vAlign w:val="center"/>
          </w:tcPr>
          <w:p>
            <w:pPr>
              <w:pStyle w:val="TableContents"/>
              <w:bidi w:val="0"/>
              <w:spacing w:before="0" w:after="283"/>
              <w:jc w:val="left"/>
              <w:rPr/>
            </w:pPr>
            <w:r>
              <w:rPr/>
              <w:t xml:space="preserve">Rio </w:t>
            </w:r>
          </w:p>
        </w:tc>
        <w:tc>
          <w:tcPr>
            <w:tcW w:w="2082" w:type="dxa"/>
            <w:tcBorders/>
            <w:vAlign w:val="center"/>
          </w:tcPr>
          <w:p>
            <w:pPr>
              <w:pStyle w:val="TableContents"/>
              <w:bidi w:val="0"/>
              <w:spacing w:before="0" w:after="283"/>
              <w:jc w:val="left"/>
              <w:rPr/>
            </w:pPr>
            <w:r>
              <w:rPr/>
              <w:t xml:space="preserve">1978 -- nykyisin </w:t>
            </w:r>
          </w:p>
        </w:tc>
        <w:tc>
          <w:tcPr>
            <w:tcW w:w="2253" w:type="dxa"/>
            <w:tcBorders/>
            <w:vAlign w:val="center"/>
          </w:tcPr>
          <w:p>
            <w:pPr>
              <w:pStyle w:val="TableContents"/>
              <w:bidi w:val="0"/>
              <w:spacing w:before="0" w:after="283"/>
              <w:jc w:val="left"/>
              <w:rPr/>
            </w:pPr>
            <w:r>
              <w:rPr/>
              <w:t xml:space="preserve">Uusi aalto / vaihtoehtorock </w:t>
            </w:r>
          </w:p>
        </w:tc>
        <w:tc>
          <w:tcPr>
            <w:tcW w:w="1549" w:type="dxa"/>
            <w:tcBorders/>
            <w:vAlign w:val="center"/>
          </w:tcPr>
          <w:p>
            <w:pPr>
              <w:pStyle w:val="TableContents"/>
              <w:bidi w:val="0"/>
              <w:spacing w:before="0" w:after="283"/>
              <w:jc w:val="left"/>
              <w:rPr/>
            </w:pPr>
            <w:r>
              <w:rPr/>
              <w:t xml:space="preserve">100 miljoonaa </w:t>
            </w:r>
          </w:p>
        </w:tc>
      </w:tr>
      <w:tr>
        <w:trPr/>
        <w:tc>
          <w:tcPr>
            <w:tcW w:w="1573" w:type="dxa"/>
            <w:tcBorders/>
            <w:vAlign w:val="center"/>
          </w:tcPr>
          <w:p>
            <w:pPr>
              <w:pStyle w:val="TableContents"/>
              <w:bidi w:val="0"/>
              <w:spacing w:before="0" w:after="283"/>
              <w:jc w:val="left"/>
              <w:rPr/>
            </w:pPr>
            <w:r>
              <w:rPr/>
              <w:t xml:space="preserve">Eurythmics </w:t>
            </w:r>
          </w:p>
        </w:tc>
        <w:tc>
          <w:tcPr>
            <w:tcW w:w="2748" w:type="dxa"/>
            <w:tcBorders/>
            <w:vAlign w:val="center"/>
          </w:tcPr>
          <w:p>
            <w:pPr>
              <w:pStyle w:val="TableContents"/>
              <w:bidi w:val="0"/>
              <w:spacing w:before="0" w:after="283"/>
              <w:jc w:val="left"/>
              <w:rPr/>
            </w:pPr>
            <w:r>
              <w:rPr/>
              <w:t xml:space="preserve">Suurimmat hitit </w:t>
            </w:r>
          </w:p>
        </w:tc>
        <w:tc>
          <w:tcPr>
            <w:tcW w:w="2082" w:type="dxa"/>
            <w:tcBorders/>
            <w:vAlign w:val="center"/>
          </w:tcPr>
          <w:p>
            <w:pPr>
              <w:pStyle w:val="TableContents"/>
              <w:bidi w:val="0"/>
              <w:spacing w:before="0" w:after="283"/>
              <w:jc w:val="left"/>
              <w:rPr/>
            </w:pPr>
            <w:r>
              <w:rPr/>
              <w:t xml:space="preserve">1980 -- nykyisin </w:t>
            </w:r>
          </w:p>
        </w:tc>
        <w:tc>
          <w:tcPr>
            <w:tcW w:w="2253" w:type="dxa"/>
            <w:tcBorders/>
            <w:vAlign w:val="center"/>
          </w:tcPr>
          <w:p>
            <w:pPr>
              <w:pStyle w:val="TableContents"/>
              <w:bidi w:val="0"/>
              <w:spacing w:before="0" w:after="283"/>
              <w:jc w:val="left"/>
              <w:rPr/>
            </w:pPr>
            <w:r>
              <w:rPr/>
              <w:t xml:space="preserve">Uusi aalto </w:t>
            </w:r>
          </w:p>
        </w:tc>
        <w:tc>
          <w:tcPr>
            <w:tcW w:w="1549" w:type="dxa"/>
            <w:tcBorders/>
            <w:vAlign w:val="center"/>
          </w:tcPr>
          <w:p>
            <w:pPr>
              <w:pStyle w:val="TableContents"/>
              <w:bidi w:val="0"/>
              <w:spacing w:before="0" w:after="283"/>
              <w:jc w:val="left"/>
              <w:rPr/>
            </w:pPr>
            <w:r>
              <w:rPr/>
              <w:t xml:space="preserve">75 miljoonaa </w:t>
            </w:r>
          </w:p>
        </w:tc>
      </w:tr>
      <w:tr>
        <w:trPr/>
        <w:tc>
          <w:tcPr>
            <w:tcW w:w="1573" w:type="dxa"/>
            <w:tcBorders/>
            <w:vAlign w:val="center"/>
          </w:tcPr>
          <w:p>
            <w:pPr>
              <w:pStyle w:val="TableContents"/>
              <w:bidi w:val="0"/>
              <w:spacing w:before="0" w:after="283"/>
              <w:jc w:val="left"/>
              <w:rPr/>
            </w:pPr>
            <w:r>
              <w:rPr/>
              <w:t xml:space="preserve">Jethro Tull </w:t>
            </w:r>
          </w:p>
        </w:tc>
        <w:tc>
          <w:tcPr>
            <w:tcW w:w="2748" w:type="dxa"/>
            <w:tcBorders/>
            <w:vAlign w:val="center"/>
          </w:tcPr>
          <w:p>
            <w:pPr>
              <w:pStyle w:val="TableContents"/>
              <w:bidi w:val="0"/>
              <w:spacing w:before="0" w:after="283"/>
              <w:jc w:val="left"/>
              <w:rPr/>
            </w:pPr>
            <w:r>
              <w:rPr/>
              <w:t xml:space="preserve">Aqualung </w:t>
            </w:r>
          </w:p>
        </w:tc>
        <w:tc>
          <w:tcPr>
            <w:tcW w:w="2082" w:type="dxa"/>
            <w:tcBorders/>
            <w:vAlign w:val="center"/>
          </w:tcPr>
          <w:p>
            <w:pPr>
              <w:pStyle w:val="TableContents"/>
              <w:bidi w:val="0"/>
              <w:spacing w:before="0" w:after="283"/>
              <w:jc w:val="left"/>
              <w:rPr/>
            </w:pPr>
            <w:r>
              <w:rPr/>
              <w:t xml:space="preserve">1968 -- nykyisin </w:t>
            </w:r>
          </w:p>
        </w:tc>
        <w:tc>
          <w:tcPr>
            <w:tcW w:w="2253" w:type="dxa"/>
            <w:tcBorders/>
            <w:vAlign w:val="center"/>
          </w:tcPr>
          <w:p>
            <w:pPr>
              <w:pStyle w:val="TableContents"/>
              <w:bidi w:val="0"/>
              <w:spacing w:before="0" w:after="283"/>
              <w:jc w:val="left"/>
              <w:rPr/>
            </w:pPr>
            <w:r>
              <w:rPr/>
              <w:t xml:space="preserve">Progressiivinen rock / hard rock </w:t>
            </w:r>
          </w:p>
        </w:tc>
        <w:tc>
          <w:tcPr>
            <w:tcW w:w="1549" w:type="dxa"/>
            <w:tcBorders/>
            <w:vAlign w:val="center"/>
          </w:tcPr>
          <w:p>
            <w:pPr>
              <w:pStyle w:val="TableContents"/>
              <w:bidi w:val="0"/>
              <w:spacing w:before="0" w:after="283"/>
              <w:jc w:val="left"/>
              <w:rPr/>
            </w:pPr>
            <w:r>
              <w:rPr/>
              <w:t xml:space="preserve">60 miljoonaa </w:t>
            </w:r>
          </w:p>
        </w:tc>
      </w:tr>
      <w:tr>
        <w:trPr/>
        <w:tc>
          <w:tcPr>
            <w:tcW w:w="1573" w:type="dxa"/>
            <w:tcBorders/>
            <w:vAlign w:val="center"/>
          </w:tcPr>
          <w:p>
            <w:pPr>
              <w:pStyle w:val="TableContents"/>
              <w:bidi w:val="0"/>
              <w:spacing w:before="0" w:after="283"/>
              <w:jc w:val="left"/>
              <w:rPr/>
            </w:pPr>
            <w:r>
              <w:rPr>
                <w:color w:val="A9A9A9"/>
              </w:rPr>
              <w:t xml:space="preserve">Oasi</w:t>
            </w:r>
            <w:r>
              <w:rPr/>
              <w:t xml:space="preserve">s </w:t>
            </w:r>
          </w:p>
        </w:tc>
        <w:tc>
          <w:tcPr>
            <w:tcW w:w="2748" w:type="dxa"/>
            <w:tcBorders/>
            <w:vAlign w:val="center"/>
          </w:tcPr>
          <w:p>
            <w:pPr>
              <w:pStyle w:val="TableContents"/>
              <w:bidi w:val="0"/>
              <w:spacing w:before="0" w:after="283"/>
              <w:jc w:val="left"/>
              <w:rPr/>
            </w:pPr>
            <w:r>
              <w:rPr/>
              <w:t xml:space="preserve">(What's the Story) Morning Glory? </w:t>
            </w:r>
          </w:p>
        </w:tc>
        <w:tc>
          <w:tcPr>
            <w:tcW w:w="2082" w:type="dxa"/>
            <w:tcBorders/>
            <w:vAlign w:val="center"/>
          </w:tcPr>
          <w:p>
            <w:pPr>
              <w:pStyle w:val="TableContents"/>
              <w:bidi w:val="0"/>
              <w:spacing w:before="0" w:after="283"/>
              <w:jc w:val="left"/>
              <w:rPr/>
            </w:pPr>
            <w:r>
              <w:rPr/>
              <w:t xml:space="preserve">1991 -- 2009 </w:t>
            </w:r>
          </w:p>
        </w:tc>
        <w:tc>
          <w:tcPr>
            <w:tcW w:w="2253" w:type="dxa"/>
            <w:tcBorders/>
            <w:vAlign w:val="center"/>
          </w:tcPr>
          <w:p>
            <w:pPr>
              <w:pStyle w:val="TableContents"/>
              <w:bidi w:val="0"/>
              <w:spacing w:before="0" w:after="283"/>
              <w:jc w:val="left"/>
              <w:rPr/>
            </w:pPr>
            <w:r>
              <w:rPr/>
              <w:t xml:space="preserve">Britpop / Rock </w:t>
            </w:r>
          </w:p>
        </w:tc>
        <w:tc>
          <w:tcPr>
            <w:tcW w:w="1549" w:type="dxa"/>
            <w:tcBorders/>
            <w:vAlign w:val="center"/>
          </w:tcPr>
          <w:p>
            <w:pPr>
              <w:pStyle w:val="TableContents"/>
              <w:bidi w:val="0"/>
              <w:spacing w:before="0" w:after="283"/>
              <w:jc w:val="left"/>
              <w:rPr/>
            </w:pPr>
            <w:r>
              <w:rPr/>
              <w:t xml:space="preserve">85 miljoonaa </w:t>
            </w:r>
          </w:p>
        </w:tc>
      </w:tr>
      <w:tr>
        <w:trPr/>
        <w:tc>
          <w:tcPr>
            <w:tcW w:w="1573" w:type="dxa"/>
            <w:tcBorders/>
            <w:vAlign w:val="center"/>
          </w:tcPr>
          <w:p>
            <w:pPr>
              <w:pStyle w:val="TableContents"/>
              <w:bidi w:val="0"/>
              <w:spacing w:before="0" w:after="283"/>
              <w:jc w:val="left"/>
              <w:rPr/>
            </w:pPr>
            <w:r>
              <w:rPr/>
              <w:t xml:space="preserve">Poliisi </w:t>
            </w:r>
          </w:p>
        </w:tc>
        <w:tc>
          <w:tcPr>
            <w:tcW w:w="2748" w:type="dxa"/>
            <w:tcBorders/>
            <w:vAlign w:val="center"/>
          </w:tcPr>
          <w:p>
            <w:pPr>
              <w:pStyle w:val="TableContents"/>
              <w:bidi w:val="0"/>
              <w:spacing w:before="0" w:after="283"/>
              <w:jc w:val="left"/>
              <w:rPr/>
            </w:pPr>
            <w:r>
              <w:rPr/>
              <w:t xml:space="preserve">Synkronisuus </w:t>
            </w:r>
          </w:p>
        </w:tc>
        <w:tc>
          <w:tcPr>
            <w:tcW w:w="2082" w:type="dxa"/>
            <w:tcBorders/>
            <w:vAlign w:val="center"/>
          </w:tcPr>
          <w:p>
            <w:pPr>
              <w:pStyle w:val="TableContents"/>
              <w:bidi w:val="0"/>
              <w:spacing w:before="0" w:after="283"/>
              <w:jc w:val="left"/>
              <w:rPr/>
            </w:pPr>
            <w:r>
              <w:rPr/>
              <w:t xml:space="preserve">1977 -- nykyisin </w:t>
            </w:r>
          </w:p>
        </w:tc>
        <w:tc>
          <w:tcPr>
            <w:tcW w:w="2253" w:type="dxa"/>
            <w:tcBorders/>
            <w:vAlign w:val="center"/>
          </w:tcPr>
          <w:p>
            <w:pPr>
              <w:pStyle w:val="TableContents"/>
              <w:bidi w:val="0"/>
              <w:spacing w:before="0" w:after="283"/>
              <w:jc w:val="left"/>
              <w:rPr/>
            </w:pPr>
            <w:r>
              <w:rPr/>
              <w:t xml:space="preserve">Pop rock / Uusi aalto </w:t>
            </w:r>
          </w:p>
        </w:tc>
        <w:tc>
          <w:tcPr>
            <w:tcW w:w="1549" w:type="dxa"/>
            <w:tcBorders/>
            <w:vAlign w:val="center"/>
          </w:tcPr>
          <w:p>
            <w:pPr>
              <w:pStyle w:val="TableContents"/>
              <w:bidi w:val="0"/>
              <w:spacing w:before="0" w:after="283"/>
              <w:jc w:val="left"/>
              <w:rPr/>
            </w:pPr>
            <w:r>
              <w:rPr/>
              <w:t xml:space="preserve">50 miljoonaa </w:t>
            </w:r>
          </w:p>
        </w:tc>
      </w:tr>
      <w:tr>
        <w:trPr/>
        <w:tc>
          <w:tcPr>
            <w:tcW w:w="1573" w:type="dxa"/>
            <w:tcBorders/>
            <w:vAlign w:val="center"/>
          </w:tcPr>
          <w:p>
            <w:pPr>
              <w:pStyle w:val="TableContents"/>
              <w:bidi w:val="0"/>
              <w:spacing w:before="0" w:after="283"/>
              <w:jc w:val="left"/>
              <w:rPr/>
            </w:pPr>
            <w:r>
              <w:rPr/>
              <w:t xml:space="preserve">Spice Girls </w:t>
            </w:r>
          </w:p>
        </w:tc>
        <w:tc>
          <w:tcPr>
            <w:tcW w:w="2748" w:type="dxa"/>
            <w:tcBorders/>
            <w:vAlign w:val="center"/>
          </w:tcPr>
          <w:p>
            <w:pPr>
              <w:pStyle w:val="TableContents"/>
              <w:bidi w:val="0"/>
              <w:spacing w:before="0" w:after="283"/>
              <w:jc w:val="left"/>
              <w:rPr/>
            </w:pPr>
            <w:r>
              <w:rPr/>
              <w:t xml:space="preserve">Mauste </w:t>
            </w:r>
          </w:p>
        </w:tc>
        <w:tc>
          <w:tcPr>
            <w:tcW w:w="2082" w:type="dxa"/>
            <w:tcBorders/>
            <w:vAlign w:val="center"/>
          </w:tcPr>
          <w:p>
            <w:pPr>
              <w:pStyle w:val="TableContents"/>
              <w:bidi w:val="0"/>
              <w:spacing w:before="0" w:after="283"/>
              <w:jc w:val="left"/>
              <w:rPr/>
            </w:pPr>
            <w:r>
              <w:rPr/>
              <w:t xml:space="preserve">1996 -- 2000 2007 -- 2008 </w:t>
            </w:r>
          </w:p>
        </w:tc>
        <w:tc>
          <w:tcPr>
            <w:tcW w:w="2253" w:type="dxa"/>
            <w:tcBorders/>
            <w:vAlign w:val="center"/>
          </w:tcPr>
          <w:p>
            <w:pPr>
              <w:pStyle w:val="TableContents"/>
              <w:bidi w:val="0"/>
              <w:spacing w:before="0" w:after="283"/>
              <w:jc w:val="left"/>
              <w:rPr/>
            </w:pPr>
            <w:r>
              <w:rPr/>
              <w:t xml:space="preserve">Pop, Euro Pop </w:t>
            </w:r>
          </w:p>
        </w:tc>
        <w:tc>
          <w:tcPr>
            <w:tcW w:w="1549" w:type="dxa"/>
            <w:tcBorders/>
            <w:vAlign w:val="center"/>
          </w:tcPr>
          <w:p>
            <w:pPr>
              <w:pStyle w:val="TableContents"/>
              <w:bidi w:val="0"/>
              <w:spacing w:before="0" w:after="283"/>
              <w:jc w:val="left"/>
              <w:rPr/>
            </w:pPr>
            <w:r>
              <w:rPr/>
              <w:t xml:space="preserve">80 miljoonaa </w:t>
            </w:r>
          </w:p>
        </w:tc>
      </w:tr>
      <w:tr>
        <w:trPr/>
        <w:tc>
          <w:tcPr>
            <w:tcW w:w="1573" w:type="dxa"/>
            <w:tcBorders/>
            <w:vAlign w:val="center"/>
          </w:tcPr>
          <w:p>
            <w:pPr>
              <w:pStyle w:val="TableContents"/>
              <w:bidi w:val="0"/>
              <w:spacing w:before="0" w:after="283"/>
              <w:jc w:val="left"/>
              <w:rPr/>
            </w:pPr>
            <w:r>
              <w:rPr/>
              <w:t xml:space="preserve">Supertramp </w:t>
            </w:r>
          </w:p>
        </w:tc>
        <w:tc>
          <w:tcPr>
            <w:tcW w:w="2748" w:type="dxa"/>
            <w:tcBorders/>
            <w:vAlign w:val="center"/>
          </w:tcPr>
          <w:p>
            <w:pPr>
              <w:pStyle w:val="TableContents"/>
              <w:bidi w:val="0"/>
              <w:spacing w:before="0" w:after="283"/>
              <w:jc w:val="left"/>
              <w:rPr/>
            </w:pPr>
            <w:r>
              <w:rPr/>
              <w:t xml:space="preserve">Aamiainen Amerikassa </w:t>
            </w:r>
          </w:p>
        </w:tc>
        <w:tc>
          <w:tcPr>
            <w:tcW w:w="2082" w:type="dxa"/>
            <w:tcBorders/>
            <w:vAlign w:val="center"/>
          </w:tcPr>
          <w:p>
            <w:pPr>
              <w:pStyle w:val="TableContents"/>
              <w:bidi w:val="0"/>
              <w:spacing w:before="0" w:after="283"/>
              <w:jc w:val="left"/>
              <w:rPr/>
            </w:pPr>
            <w:r>
              <w:rPr/>
              <w:t xml:space="preserve">1969 -- nykyisin </w:t>
            </w:r>
          </w:p>
        </w:tc>
        <w:tc>
          <w:tcPr>
            <w:tcW w:w="2253" w:type="dxa"/>
            <w:tcBorders/>
            <w:vAlign w:val="center"/>
          </w:tcPr>
          <w:p>
            <w:pPr>
              <w:pStyle w:val="TableContents"/>
              <w:bidi w:val="0"/>
              <w:spacing w:before="0" w:after="283"/>
              <w:jc w:val="left"/>
              <w:rPr/>
            </w:pPr>
            <w:r>
              <w:rPr/>
              <w:t xml:space="preserve">Progressiivinen rock </w:t>
            </w:r>
          </w:p>
        </w:tc>
        <w:tc>
          <w:tcPr>
            <w:tcW w:w="1549" w:type="dxa"/>
            <w:tcBorders/>
            <w:vAlign w:val="center"/>
          </w:tcPr>
          <w:p>
            <w:pPr>
              <w:pStyle w:val="TableContents"/>
              <w:bidi w:val="0"/>
              <w:spacing w:before="0" w:after="283"/>
              <w:jc w:val="left"/>
              <w:rPr/>
            </w:pPr>
            <w:r>
              <w:rPr/>
              <w:t xml:space="preserve">60 miljoonaa </w:t>
            </w:r>
          </w:p>
        </w:tc>
      </w:tr>
      <w:tr>
        <w:trPr/>
        <w:tc>
          <w:tcPr>
            <w:tcW w:w="1573" w:type="dxa"/>
            <w:tcBorders/>
            <w:vAlign w:val="center"/>
          </w:tcPr>
          <w:p>
            <w:pPr>
              <w:pStyle w:val="TableContents"/>
              <w:bidi w:val="0"/>
              <w:spacing w:before="0" w:after="283"/>
              <w:jc w:val="left"/>
              <w:rPr/>
            </w:pPr>
            <w:r>
              <w:rPr/>
              <w:t xml:space="preserve">T. Rex </w:t>
            </w:r>
          </w:p>
        </w:tc>
        <w:tc>
          <w:tcPr>
            <w:tcW w:w="2748" w:type="dxa"/>
            <w:tcBorders/>
            <w:vAlign w:val="center"/>
          </w:tcPr>
          <w:p>
            <w:pPr>
              <w:pStyle w:val="TableContents"/>
              <w:bidi w:val="0"/>
              <w:spacing w:before="0" w:after="283"/>
              <w:jc w:val="left"/>
              <w:rPr/>
            </w:pPr>
            <w:r>
              <w:rPr/>
              <w:t xml:space="preserve">Liukusäädin </w:t>
            </w:r>
          </w:p>
        </w:tc>
        <w:tc>
          <w:tcPr>
            <w:tcW w:w="2082" w:type="dxa"/>
            <w:tcBorders/>
            <w:vAlign w:val="center"/>
          </w:tcPr>
          <w:p>
            <w:pPr>
              <w:pStyle w:val="TableContents"/>
              <w:bidi w:val="0"/>
              <w:spacing w:before="0" w:after="283"/>
              <w:jc w:val="left"/>
              <w:rPr/>
            </w:pPr>
            <w:r>
              <w:rPr/>
              <w:t xml:space="preserve">1967 -- 1977 </w:t>
            </w:r>
          </w:p>
        </w:tc>
        <w:tc>
          <w:tcPr>
            <w:tcW w:w="2253" w:type="dxa"/>
            <w:tcBorders/>
            <w:vAlign w:val="center"/>
          </w:tcPr>
          <w:p>
            <w:pPr>
              <w:pStyle w:val="TableContents"/>
              <w:bidi w:val="0"/>
              <w:spacing w:before="0" w:after="283"/>
              <w:jc w:val="left"/>
              <w:rPr/>
            </w:pPr>
            <w:r>
              <w:rPr/>
              <w:t xml:space="preserve">Glam rock / Folk rock </w:t>
            </w:r>
          </w:p>
        </w:tc>
        <w:tc>
          <w:tcPr>
            <w:tcW w:w="1549" w:type="dxa"/>
            <w:tcBorders/>
            <w:vAlign w:val="center"/>
          </w:tcPr>
          <w:p>
            <w:pPr>
              <w:pStyle w:val="TableContents"/>
              <w:bidi w:val="0"/>
              <w:spacing w:before="0" w:after="283"/>
              <w:jc w:val="left"/>
              <w:rPr/>
            </w:pPr>
            <w:r>
              <w:rPr/>
              <w:t xml:space="preserve">58 miljoonaa </w:t>
            </w:r>
          </w:p>
        </w:tc>
      </w:tr>
      <w:tr>
        <w:trPr/>
        <w:tc>
          <w:tcPr>
            <w:tcW w:w="1573" w:type="dxa"/>
            <w:tcBorders/>
            <w:vAlign w:val="center"/>
          </w:tcPr>
          <w:p>
            <w:pPr>
              <w:pStyle w:val="TableContents"/>
              <w:bidi w:val="0"/>
              <w:spacing w:before="0" w:after="283"/>
              <w:jc w:val="left"/>
              <w:rPr/>
            </w:pPr>
            <w:r>
              <w:rPr/>
              <w:t xml:space="preserve">UB40 </w:t>
            </w:r>
          </w:p>
        </w:tc>
        <w:tc>
          <w:tcPr>
            <w:tcW w:w="2748" w:type="dxa"/>
            <w:tcBorders/>
            <w:vAlign w:val="center"/>
          </w:tcPr>
          <w:p>
            <w:pPr>
              <w:pStyle w:val="TableContents"/>
              <w:bidi w:val="0"/>
              <w:spacing w:before="0" w:after="283"/>
              <w:jc w:val="left"/>
              <w:rPr/>
            </w:pPr>
            <w:r>
              <w:rPr/>
              <w:t xml:space="preserve">Rakkauden työ II </w:t>
            </w:r>
          </w:p>
        </w:tc>
        <w:tc>
          <w:tcPr>
            <w:tcW w:w="2082" w:type="dxa"/>
            <w:tcBorders/>
            <w:vAlign w:val="center"/>
          </w:tcPr>
          <w:p>
            <w:pPr>
              <w:pStyle w:val="TableContents"/>
              <w:bidi w:val="0"/>
              <w:spacing w:before="0" w:after="283"/>
              <w:jc w:val="left"/>
              <w:rPr/>
            </w:pPr>
            <w:r>
              <w:rPr/>
              <w:t xml:space="preserve">1980 -- nykyisin </w:t>
            </w:r>
          </w:p>
        </w:tc>
        <w:tc>
          <w:tcPr>
            <w:tcW w:w="2253" w:type="dxa"/>
            <w:tcBorders/>
            <w:vAlign w:val="center"/>
          </w:tcPr>
          <w:p>
            <w:pPr>
              <w:pStyle w:val="TableContents"/>
              <w:bidi w:val="0"/>
              <w:spacing w:before="0" w:after="283"/>
              <w:jc w:val="left"/>
              <w:rPr/>
            </w:pPr>
            <w:r>
              <w:rPr/>
              <w:t xml:space="preserve">Reggae </w:t>
            </w:r>
          </w:p>
        </w:tc>
        <w:tc>
          <w:tcPr>
            <w:tcW w:w="1549" w:type="dxa"/>
            <w:tcBorders/>
            <w:vAlign w:val="center"/>
          </w:tcPr>
          <w:p>
            <w:pPr>
              <w:pStyle w:val="TableContents"/>
              <w:bidi w:val="0"/>
              <w:spacing w:before="0" w:after="283"/>
              <w:jc w:val="left"/>
              <w:rPr/>
            </w:pPr>
            <w:r>
              <w:rPr/>
              <w:t xml:space="preserve">70 miljoonaa </w:t>
            </w:r>
          </w:p>
        </w:tc>
      </w:tr>
      <w:tr>
        <w:trPr/>
        <w:tc>
          <w:tcPr>
            <w:tcW w:w="1573" w:type="dxa"/>
            <w:tcBorders/>
            <w:vAlign w:val="center"/>
          </w:tcPr>
          <w:p>
            <w:pPr>
              <w:pStyle w:val="TableContents"/>
              <w:bidi w:val="0"/>
              <w:spacing w:before="0" w:after="283"/>
              <w:jc w:val="left"/>
              <w:rPr/>
            </w:pPr>
            <w:r>
              <w:rPr/>
              <w:t xml:space="preserve">Robbie Williams </w:t>
            </w:r>
          </w:p>
        </w:tc>
        <w:tc>
          <w:tcPr>
            <w:tcW w:w="2748" w:type="dxa"/>
            <w:tcBorders/>
            <w:vAlign w:val="center"/>
          </w:tcPr>
          <w:p>
            <w:pPr>
              <w:pStyle w:val="TableContents"/>
              <w:bidi w:val="0"/>
              <w:spacing w:before="0" w:after="283"/>
              <w:jc w:val="left"/>
              <w:rPr/>
            </w:pPr>
            <w:r>
              <w:rPr/>
              <w:t xml:space="preserve">Olen odottanut sinua </w:t>
            </w:r>
          </w:p>
        </w:tc>
        <w:tc>
          <w:tcPr>
            <w:tcW w:w="2082" w:type="dxa"/>
            <w:tcBorders/>
            <w:vAlign w:val="center"/>
          </w:tcPr>
          <w:p>
            <w:pPr>
              <w:pStyle w:val="TableContents"/>
              <w:bidi w:val="0"/>
              <w:spacing w:before="0" w:after="283"/>
              <w:jc w:val="left"/>
              <w:rPr/>
            </w:pPr>
            <w:r>
              <w:rPr/>
              <w:t xml:space="preserve">1990 -- nykyisin </w:t>
            </w:r>
          </w:p>
        </w:tc>
        <w:tc>
          <w:tcPr>
            <w:tcW w:w="2253" w:type="dxa"/>
            <w:tcBorders/>
            <w:vAlign w:val="center"/>
          </w:tcPr>
          <w:p>
            <w:pPr>
              <w:pStyle w:val="TableContents"/>
              <w:bidi w:val="0"/>
              <w:spacing w:before="0" w:after="283"/>
              <w:jc w:val="left"/>
              <w:rPr/>
            </w:pPr>
            <w:r>
              <w:rPr/>
              <w:t xml:space="preserve">Pop </w:t>
            </w:r>
          </w:p>
        </w:tc>
        <w:tc>
          <w:tcPr>
            <w:tcW w:w="1549" w:type="dxa"/>
            <w:tcBorders/>
            <w:vAlign w:val="center"/>
          </w:tcPr>
          <w:p>
            <w:pPr>
              <w:pStyle w:val="TableContents"/>
              <w:bidi w:val="0"/>
              <w:spacing w:before="0" w:after="283"/>
              <w:jc w:val="left"/>
              <w:rPr/>
            </w:pPr>
            <w:r>
              <w:rPr/>
              <w:t xml:space="preserve">55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myynyt enemmän levyjä oasis vai coldplay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49"/>
        <w:gridCol w:w="2877"/>
        <w:gridCol w:w="1446"/>
        <w:gridCol w:w="2447"/>
        <w:gridCol w:w="1486"/>
      </w:tblGrid>
      <w:tr>
        <w:trPr/>
        <w:tc>
          <w:tcPr>
            <w:tcW w:w="1949" w:type="dxa"/>
            <w:tcBorders/>
            <w:vAlign w:val="center"/>
          </w:tcPr>
          <w:p>
            <w:pPr>
              <w:pStyle w:val="TableHeading"/>
              <w:suppressLineNumbers/>
              <w:bidi w:val="0"/>
              <w:spacing w:before="0" w:after="283"/>
              <w:jc w:val="center"/>
              <w:rPr/>
            </w:pPr>
            <w:r>
              <w:rPr/>
              <w:t xml:space="preserve">Taiteilija </w:t>
            </w:r>
          </w:p>
        </w:tc>
        <w:tc>
          <w:tcPr>
            <w:tcW w:w="2877" w:type="dxa"/>
            <w:tcBorders/>
            <w:vAlign w:val="center"/>
          </w:tcPr>
          <w:p>
            <w:pPr>
              <w:pStyle w:val="TableHeading"/>
              <w:suppressLineNumbers/>
              <w:bidi w:val="0"/>
              <w:spacing w:before="0" w:after="283"/>
              <w:jc w:val="center"/>
              <w:rPr/>
            </w:pPr>
            <w:r>
              <w:rPr/>
              <w:t xml:space="preserve">Eniten myyty albumi </w:t>
            </w:r>
          </w:p>
        </w:tc>
        <w:tc>
          <w:tcPr>
            <w:tcW w:w="1446" w:type="dxa"/>
            <w:tcBorders/>
            <w:vAlign w:val="center"/>
          </w:tcPr>
          <w:p>
            <w:pPr>
              <w:pStyle w:val="TableHeading"/>
              <w:suppressLineNumbers/>
              <w:bidi w:val="0"/>
              <w:spacing w:before="0" w:after="283"/>
              <w:jc w:val="center"/>
              <w:rPr/>
            </w:pPr>
            <w:r>
              <w:rPr/>
              <w:t xml:space="preserve">Jakso </w:t>
            </w:r>
          </w:p>
        </w:tc>
        <w:tc>
          <w:tcPr>
            <w:tcW w:w="2447" w:type="dxa"/>
            <w:tcBorders/>
            <w:vAlign w:val="center"/>
          </w:tcPr>
          <w:p>
            <w:pPr>
              <w:pStyle w:val="TableHeading"/>
              <w:suppressLineNumbers/>
              <w:bidi w:val="0"/>
              <w:spacing w:before="0" w:after="283"/>
              <w:jc w:val="center"/>
              <w:rPr/>
            </w:pPr>
            <w:r>
              <w:rPr/>
              <w:t xml:space="preserve">Genre </w:t>
            </w:r>
          </w:p>
        </w:tc>
        <w:tc>
          <w:tcPr>
            <w:tcW w:w="1486" w:type="dxa"/>
            <w:tcBorders/>
            <w:vAlign w:val="center"/>
          </w:tcPr>
          <w:p>
            <w:pPr>
              <w:pStyle w:val="TableHeading"/>
              <w:suppressLineNumbers/>
              <w:bidi w:val="0"/>
              <w:spacing w:before="0" w:after="283"/>
              <w:jc w:val="center"/>
              <w:rPr/>
            </w:pPr>
            <w:r>
              <w:rPr/>
              <w:t xml:space="preserve">Vaadittu myynti </w:t>
            </w:r>
          </w:p>
        </w:tc>
      </w:tr>
      <w:tr>
        <w:trPr/>
        <w:tc>
          <w:tcPr>
            <w:tcW w:w="1949" w:type="dxa"/>
            <w:tcBorders/>
            <w:vAlign w:val="center"/>
          </w:tcPr>
          <w:p>
            <w:pPr>
              <w:pStyle w:val="TableContents"/>
              <w:bidi w:val="0"/>
              <w:spacing w:before="0" w:after="283"/>
              <w:jc w:val="left"/>
              <w:rPr/>
            </w:pPr>
            <w:r>
              <w:rPr/>
              <w:t xml:space="preserve">Coldplay </w:t>
            </w:r>
          </w:p>
        </w:tc>
        <w:tc>
          <w:tcPr>
            <w:tcW w:w="2877" w:type="dxa"/>
            <w:tcBorders/>
            <w:vAlign w:val="center"/>
          </w:tcPr>
          <w:p>
            <w:pPr>
              <w:pStyle w:val="TableContents"/>
              <w:bidi w:val="0"/>
              <w:spacing w:before="0" w:after="283"/>
              <w:jc w:val="left"/>
              <w:rPr/>
            </w:pPr>
            <w:r>
              <w:rPr/>
              <w:t xml:space="preserve">Veri virtaa päähän </w:t>
            </w:r>
          </w:p>
        </w:tc>
        <w:tc>
          <w:tcPr>
            <w:tcW w:w="1446" w:type="dxa"/>
            <w:tcBorders/>
            <w:vAlign w:val="center"/>
          </w:tcPr>
          <w:p>
            <w:pPr>
              <w:pStyle w:val="TableContents"/>
              <w:bidi w:val="0"/>
              <w:spacing w:before="0" w:after="283"/>
              <w:jc w:val="left"/>
              <w:rPr/>
            </w:pPr>
            <w:r>
              <w:rPr/>
              <w:t xml:space="preserve">1997 -- nykyisin </w:t>
            </w:r>
          </w:p>
        </w:tc>
        <w:tc>
          <w:tcPr>
            <w:tcW w:w="2447" w:type="dxa"/>
            <w:tcBorders/>
            <w:vAlign w:val="center"/>
          </w:tcPr>
          <w:p>
            <w:pPr>
              <w:pStyle w:val="TableContents"/>
              <w:bidi w:val="0"/>
              <w:spacing w:before="0" w:after="283"/>
              <w:jc w:val="left"/>
              <w:rPr/>
            </w:pPr>
            <w:r>
              <w:rPr/>
              <w:t xml:space="preserve">Vaihtoehtoinen rock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Dave Clark Five </w:t>
            </w:r>
          </w:p>
        </w:tc>
        <w:tc>
          <w:tcPr>
            <w:tcW w:w="2877"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1964 -- 1970 </w:t>
            </w:r>
          </w:p>
        </w:tc>
        <w:tc>
          <w:tcPr>
            <w:tcW w:w="2447" w:type="dxa"/>
            <w:tcBorders/>
            <w:vAlign w:val="center"/>
          </w:tcPr>
          <w:p>
            <w:pPr>
              <w:pStyle w:val="TableContents"/>
              <w:bidi w:val="0"/>
              <w:spacing w:before="0" w:after="283"/>
              <w:jc w:val="left"/>
              <w:rPr/>
            </w:pPr>
            <w:r>
              <w:rPr/>
              <w:t xml:space="preserve">Pop rock / Beat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David Bowie </w:t>
            </w:r>
          </w:p>
        </w:tc>
        <w:tc>
          <w:tcPr>
            <w:tcW w:w="2877" w:type="dxa"/>
            <w:tcBorders/>
            <w:vAlign w:val="center"/>
          </w:tcPr>
          <w:p>
            <w:pPr>
              <w:pStyle w:val="TableContents"/>
              <w:bidi w:val="0"/>
              <w:spacing w:before="0" w:after="283"/>
              <w:jc w:val="left"/>
              <w:rPr/>
            </w:pPr>
            <w:r>
              <w:rPr/>
              <w:t xml:space="preserve">Tanssitaan </w:t>
            </w:r>
          </w:p>
        </w:tc>
        <w:tc>
          <w:tcPr>
            <w:tcW w:w="1446" w:type="dxa"/>
            <w:tcBorders/>
            <w:vAlign w:val="center"/>
          </w:tcPr>
          <w:p>
            <w:pPr>
              <w:pStyle w:val="TableContents"/>
              <w:bidi w:val="0"/>
              <w:spacing w:before="0" w:after="283"/>
              <w:jc w:val="left"/>
              <w:rPr/>
            </w:pPr>
            <w:r>
              <w:rPr/>
              <w:t xml:space="preserve">1964 -- 2016 </w:t>
            </w:r>
          </w:p>
        </w:tc>
        <w:tc>
          <w:tcPr>
            <w:tcW w:w="2447" w:type="dxa"/>
            <w:tcBorders/>
            <w:vAlign w:val="center"/>
          </w:tcPr>
          <w:p>
            <w:pPr>
              <w:pStyle w:val="TableContents"/>
              <w:bidi w:val="0"/>
              <w:spacing w:before="0" w:after="283"/>
              <w:jc w:val="left"/>
              <w:rPr/>
            </w:pPr>
            <w:r>
              <w:rPr/>
              <w:t xml:space="preserve">Rock </w:t>
            </w:r>
          </w:p>
        </w:tc>
        <w:tc>
          <w:tcPr>
            <w:tcW w:w="1486" w:type="dxa"/>
            <w:tcBorders/>
            <w:vAlign w:val="center"/>
          </w:tcPr>
          <w:p>
            <w:pPr>
              <w:pStyle w:val="TableContents"/>
              <w:bidi w:val="0"/>
              <w:spacing w:before="0" w:after="283"/>
              <w:jc w:val="left"/>
              <w:rPr/>
            </w:pPr>
            <w:r>
              <w:rPr/>
              <w:t xml:space="preserve">140 miljoonaa </w:t>
            </w:r>
          </w:p>
        </w:tc>
      </w:tr>
      <w:tr>
        <w:trPr/>
        <w:tc>
          <w:tcPr>
            <w:tcW w:w="1949" w:type="dxa"/>
            <w:tcBorders/>
            <w:vAlign w:val="center"/>
          </w:tcPr>
          <w:p>
            <w:pPr>
              <w:pStyle w:val="TableContents"/>
              <w:bidi w:val="0"/>
              <w:spacing w:before="0" w:after="283"/>
              <w:jc w:val="left"/>
              <w:rPr/>
            </w:pPr>
            <w:r>
              <w:rPr/>
              <w:t xml:space="preserve">Deep Purple </w:t>
            </w:r>
          </w:p>
        </w:tc>
        <w:tc>
          <w:tcPr>
            <w:tcW w:w="2877" w:type="dxa"/>
            <w:tcBorders/>
            <w:vAlign w:val="center"/>
          </w:tcPr>
          <w:p>
            <w:pPr>
              <w:pStyle w:val="TableContents"/>
              <w:bidi w:val="0"/>
              <w:spacing w:before="0" w:after="283"/>
              <w:jc w:val="left"/>
              <w:rPr/>
            </w:pPr>
            <w:r>
              <w:rPr/>
              <w:t xml:space="preserve">Machine Head </w:t>
            </w:r>
          </w:p>
        </w:tc>
        <w:tc>
          <w:tcPr>
            <w:tcW w:w="1446" w:type="dxa"/>
            <w:tcBorders/>
            <w:vAlign w:val="center"/>
          </w:tcPr>
          <w:p>
            <w:pPr>
              <w:pStyle w:val="TableContents"/>
              <w:bidi w:val="0"/>
              <w:spacing w:before="0" w:after="283"/>
              <w:jc w:val="left"/>
              <w:rPr/>
            </w:pPr>
            <w:r>
              <w:rPr/>
              <w:t xml:space="preserve">1968 -- nykyisin </w:t>
            </w:r>
          </w:p>
        </w:tc>
        <w:tc>
          <w:tcPr>
            <w:tcW w:w="2447" w:type="dxa"/>
            <w:tcBorders/>
            <w:vAlign w:val="center"/>
          </w:tcPr>
          <w:p>
            <w:pPr>
              <w:pStyle w:val="TableContents"/>
              <w:bidi w:val="0"/>
              <w:spacing w:before="0" w:after="283"/>
              <w:jc w:val="left"/>
              <w:rPr/>
            </w:pPr>
            <w:r>
              <w:rPr/>
              <w:t xml:space="preserve">Kova rock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color w:val="A9A9A9"/>
              </w:rPr>
              <w:t xml:space="preserve">Shirley Bassey </w:t>
            </w:r>
          </w:p>
        </w:tc>
        <w:tc>
          <w:tcPr>
            <w:tcW w:w="2877" w:type="dxa"/>
            <w:tcBorders/>
            <w:vAlign w:val="center"/>
          </w:tcPr>
          <w:p>
            <w:pPr>
              <w:pStyle w:val="TableContents"/>
              <w:bidi w:val="0"/>
              <w:spacing w:before="0" w:after="283"/>
              <w:jc w:val="left"/>
              <w:rPr/>
            </w:pPr>
            <w:r>
              <w:rPr/>
              <w:t xml:space="preserve">Shirley Basseyn singlealbumi </w:t>
            </w:r>
          </w:p>
        </w:tc>
        <w:tc>
          <w:tcPr>
            <w:tcW w:w="1446" w:type="dxa"/>
            <w:tcBorders/>
            <w:vAlign w:val="center"/>
          </w:tcPr>
          <w:p>
            <w:pPr>
              <w:pStyle w:val="TableContents"/>
              <w:bidi w:val="0"/>
              <w:spacing w:before="0" w:after="283"/>
              <w:jc w:val="left"/>
              <w:rPr/>
            </w:pPr>
            <w:r>
              <w:rPr/>
              <w:t xml:space="preserve">1957 -- nykyisin </w:t>
            </w:r>
          </w:p>
        </w:tc>
        <w:tc>
          <w:tcPr>
            <w:tcW w:w="2447" w:type="dxa"/>
            <w:tcBorders/>
            <w:vAlign w:val="center"/>
          </w:tcPr>
          <w:p>
            <w:pPr>
              <w:pStyle w:val="TableContents"/>
              <w:bidi w:val="0"/>
              <w:spacing w:before="0" w:after="283"/>
              <w:jc w:val="left"/>
              <w:rPr/>
            </w:pPr>
            <w:r>
              <w:rPr/>
              <w:t xml:space="preserve">Pop </w:t>
            </w:r>
          </w:p>
        </w:tc>
        <w:tc>
          <w:tcPr>
            <w:tcW w:w="1486" w:type="dxa"/>
            <w:tcBorders/>
            <w:vAlign w:val="center"/>
          </w:tcPr>
          <w:p>
            <w:pPr>
              <w:pStyle w:val="TableContents"/>
              <w:bidi w:val="0"/>
              <w:spacing w:before="0" w:after="283"/>
              <w:jc w:val="left"/>
              <w:rPr/>
            </w:pPr>
            <w:r>
              <w:rPr/>
              <w:t xml:space="preserve">135 miljoonaa </w:t>
            </w:r>
          </w:p>
        </w:tc>
      </w:tr>
      <w:tr>
        <w:trPr/>
        <w:tc>
          <w:tcPr>
            <w:tcW w:w="1949" w:type="dxa"/>
            <w:tcBorders/>
            <w:vAlign w:val="center"/>
          </w:tcPr>
          <w:p>
            <w:pPr>
              <w:pStyle w:val="TableContents"/>
              <w:bidi w:val="0"/>
              <w:spacing w:before="0" w:after="283"/>
              <w:jc w:val="left"/>
              <w:rPr/>
            </w:pPr>
            <w:r>
              <w:rPr/>
              <w:t xml:space="preserve">Adele </w:t>
            </w:r>
          </w:p>
        </w:tc>
        <w:tc>
          <w:tcPr>
            <w:tcW w:w="2877" w:type="dxa"/>
            <w:tcBorders/>
            <w:vAlign w:val="center"/>
          </w:tcPr>
          <w:p>
            <w:pPr>
              <w:pStyle w:val="TableContents"/>
              <w:bidi w:val="0"/>
              <w:spacing w:before="0" w:after="283"/>
              <w:jc w:val="left"/>
              <w:rPr/>
            </w:pPr>
            <w:r>
              <w:rPr/>
              <w:t xml:space="preserve">21 </w:t>
            </w:r>
          </w:p>
        </w:tc>
        <w:tc>
          <w:tcPr>
            <w:tcW w:w="1446" w:type="dxa"/>
            <w:tcBorders/>
            <w:vAlign w:val="center"/>
          </w:tcPr>
          <w:p>
            <w:pPr>
              <w:pStyle w:val="TableContents"/>
              <w:bidi w:val="0"/>
              <w:spacing w:before="0" w:after="283"/>
              <w:jc w:val="left"/>
              <w:rPr/>
            </w:pPr>
            <w:r>
              <w:rPr/>
              <w:t xml:space="preserve">2006 -- nyt </w:t>
            </w:r>
          </w:p>
        </w:tc>
        <w:tc>
          <w:tcPr>
            <w:tcW w:w="2447" w:type="dxa"/>
            <w:tcBorders/>
            <w:vAlign w:val="center"/>
          </w:tcPr>
          <w:p>
            <w:pPr>
              <w:pStyle w:val="TableContents"/>
              <w:bidi w:val="0"/>
              <w:spacing w:before="0" w:after="283"/>
              <w:jc w:val="left"/>
              <w:rPr/>
            </w:pPr>
            <w:r>
              <w:rPr/>
              <w:t xml:space="preserve">Pop / Soul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Depeche Mode </w:t>
            </w:r>
          </w:p>
        </w:tc>
        <w:tc>
          <w:tcPr>
            <w:tcW w:w="2877" w:type="dxa"/>
            <w:tcBorders/>
            <w:vAlign w:val="center"/>
          </w:tcPr>
          <w:p>
            <w:pPr>
              <w:pStyle w:val="TableContents"/>
              <w:bidi w:val="0"/>
              <w:spacing w:before="0" w:after="283"/>
              <w:jc w:val="left"/>
              <w:rPr/>
            </w:pPr>
            <w:r>
              <w:rPr/>
              <w:t xml:space="preserve">Rikoksentekijä </w:t>
            </w:r>
          </w:p>
        </w:tc>
        <w:tc>
          <w:tcPr>
            <w:tcW w:w="1446" w:type="dxa"/>
            <w:tcBorders/>
            <w:vAlign w:val="center"/>
          </w:tcPr>
          <w:p>
            <w:pPr>
              <w:pStyle w:val="TableContents"/>
              <w:bidi w:val="0"/>
              <w:spacing w:before="0" w:after="283"/>
              <w:jc w:val="left"/>
              <w:rPr/>
            </w:pPr>
            <w:r>
              <w:rPr/>
              <w:t xml:space="preserve">1980 -- nykyisin </w:t>
            </w:r>
          </w:p>
        </w:tc>
        <w:tc>
          <w:tcPr>
            <w:tcW w:w="2447" w:type="dxa"/>
            <w:tcBorders/>
            <w:vAlign w:val="center"/>
          </w:tcPr>
          <w:p>
            <w:pPr>
              <w:pStyle w:val="TableContents"/>
              <w:bidi w:val="0"/>
              <w:spacing w:before="0" w:after="283"/>
              <w:jc w:val="left"/>
              <w:rPr/>
            </w:pPr>
            <w:r>
              <w:rPr/>
              <w:t xml:space="preserve">Electro Rock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Dire Straits </w:t>
            </w:r>
          </w:p>
        </w:tc>
        <w:tc>
          <w:tcPr>
            <w:tcW w:w="2877" w:type="dxa"/>
            <w:tcBorders/>
            <w:vAlign w:val="center"/>
          </w:tcPr>
          <w:p>
            <w:pPr>
              <w:pStyle w:val="TableContents"/>
              <w:bidi w:val="0"/>
              <w:spacing w:before="0" w:after="283"/>
              <w:jc w:val="left"/>
              <w:rPr/>
            </w:pPr>
            <w:r>
              <w:rPr/>
              <w:t xml:space="preserve">Aseveljet </w:t>
            </w:r>
          </w:p>
        </w:tc>
        <w:tc>
          <w:tcPr>
            <w:tcW w:w="1446" w:type="dxa"/>
            <w:tcBorders/>
            <w:vAlign w:val="center"/>
          </w:tcPr>
          <w:p>
            <w:pPr>
              <w:pStyle w:val="TableContents"/>
              <w:bidi w:val="0"/>
              <w:spacing w:before="0" w:after="283"/>
              <w:jc w:val="left"/>
              <w:rPr/>
            </w:pPr>
            <w:r>
              <w:rPr/>
              <w:t xml:space="preserve">1977 -- 1995 </w:t>
            </w:r>
          </w:p>
        </w:tc>
        <w:tc>
          <w:tcPr>
            <w:tcW w:w="2447" w:type="dxa"/>
            <w:tcBorders/>
            <w:vAlign w:val="center"/>
          </w:tcPr>
          <w:p>
            <w:pPr>
              <w:pStyle w:val="TableContents"/>
              <w:bidi w:val="0"/>
              <w:spacing w:before="0" w:after="283"/>
              <w:jc w:val="left"/>
              <w:rPr/>
            </w:pPr>
            <w:r>
              <w:rPr/>
              <w:t xml:space="preserve">Rock / Pop </w:t>
            </w:r>
          </w:p>
        </w:tc>
        <w:tc>
          <w:tcPr>
            <w:tcW w:w="1486" w:type="dxa"/>
            <w:tcBorders/>
            <w:vAlign w:val="center"/>
          </w:tcPr>
          <w:p>
            <w:pPr>
              <w:pStyle w:val="TableContents"/>
              <w:bidi w:val="0"/>
              <w:spacing w:before="0" w:after="283"/>
              <w:jc w:val="left"/>
              <w:rPr/>
            </w:pPr>
            <w:r>
              <w:rPr/>
              <w:t xml:space="preserve">103 miljoonaa </w:t>
            </w:r>
          </w:p>
        </w:tc>
      </w:tr>
      <w:tr>
        <w:trPr/>
        <w:tc>
          <w:tcPr>
            <w:tcW w:w="1949" w:type="dxa"/>
            <w:tcBorders/>
            <w:vAlign w:val="center"/>
          </w:tcPr>
          <w:p>
            <w:pPr>
              <w:pStyle w:val="TableContents"/>
              <w:bidi w:val="0"/>
              <w:spacing w:before="0" w:after="283"/>
              <w:jc w:val="left"/>
              <w:rPr/>
            </w:pPr>
            <w:r>
              <w:rPr/>
              <w:t xml:space="preserve">Fleetwood Mac </w:t>
            </w:r>
          </w:p>
        </w:tc>
        <w:tc>
          <w:tcPr>
            <w:tcW w:w="2877" w:type="dxa"/>
            <w:tcBorders/>
            <w:vAlign w:val="center"/>
          </w:tcPr>
          <w:p>
            <w:pPr>
              <w:pStyle w:val="TableContents"/>
              <w:bidi w:val="0"/>
              <w:spacing w:before="0" w:after="283"/>
              <w:jc w:val="left"/>
              <w:rPr/>
            </w:pPr>
            <w:r>
              <w:rPr/>
              <w:t xml:space="preserve">Huhut </w:t>
            </w:r>
          </w:p>
        </w:tc>
        <w:tc>
          <w:tcPr>
            <w:tcW w:w="1446" w:type="dxa"/>
            <w:tcBorders/>
            <w:vAlign w:val="center"/>
          </w:tcPr>
          <w:p>
            <w:pPr>
              <w:pStyle w:val="TableContents"/>
              <w:bidi w:val="0"/>
              <w:spacing w:before="0" w:after="283"/>
              <w:jc w:val="left"/>
              <w:rPr/>
            </w:pPr>
            <w:r>
              <w:rPr/>
              <w:t xml:space="preserve">1967 -- nykyisin </w:t>
            </w:r>
          </w:p>
        </w:tc>
        <w:tc>
          <w:tcPr>
            <w:tcW w:w="2447" w:type="dxa"/>
            <w:tcBorders/>
            <w:vAlign w:val="center"/>
          </w:tcPr>
          <w:p>
            <w:pPr>
              <w:pStyle w:val="TableContents"/>
              <w:bidi w:val="0"/>
              <w:spacing w:before="0" w:after="283"/>
              <w:jc w:val="left"/>
              <w:rPr/>
            </w:pPr>
            <w:r>
              <w:rPr/>
              <w:t xml:space="preserve">Pop-rock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Genesis </w:t>
            </w:r>
          </w:p>
        </w:tc>
        <w:tc>
          <w:tcPr>
            <w:tcW w:w="2877" w:type="dxa"/>
            <w:tcBorders/>
            <w:vAlign w:val="center"/>
          </w:tcPr>
          <w:p>
            <w:pPr>
              <w:pStyle w:val="TableContents"/>
              <w:bidi w:val="0"/>
              <w:spacing w:before="0" w:after="283"/>
              <w:jc w:val="left"/>
              <w:rPr/>
            </w:pPr>
            <w:r>
              <w:rPr/>
              <w:t xml:space="preserve">Näkymätön kosketus </w:t>
            </w:r>
          </w:p>
        </w:tc>
        <w:tc>
          <w:tcPr>
            <w:tcW w:w="1446" w:type="dxa"/>
            <w:tcBorders/>
            <w:vAlign w:val="center"/>
          </w:tcPr>
          <w:p>
            <w:pPr>
              <w:pStyle w:val="TableContents"/>
              <w:bidi w:val="0"/>
              <w:spacing w:before="0" w:after="283"/>
              <w:jc w:val="left"/>
              <w:rPr/>
            </w:pPr>
            <w:r>
              <w:rPr/>
              <w:t xml:space="preserve">1967 -- nykyisin </w:t>
            </w:r>
          </w:p>
        </w:tc>
        <w:tc>
          <w:tcPr>
            <w:tcW w:w="2447" w:type="dxa"/>
            <w:tcBorders/>
            <w:vAlign w:val="center"/>
          </w:tcPr>
          <w:p>
            <w:pPr>
              <w:pStyle w:val="TableContents"/>
              <w:bidi w:val="0"/>
              <w:spacing w:before="0" w:after="283"/>
              <w:jc w:val="left"/>
              <w:rPr/>
            </w:pPr>
            <w:r>
              <w:rPr/>
              <w:t xml:space="preserve">Progressiivinen rock / Pop rock </w:t>
            </w:r>
          </w:p>
        </w:tc>
        <w:tc>
          <w:tcPr>
            <w:tcW w:w="1486" w:type="dxa"/>
            <w:tcBorders/>
            <w:vAlign w:val="center"/>
          </w:tcPr>
          <w:p>
            <w:pPr>
              <w:pStyle w:val="TableContents"/>
              <w:bidi w:val="0"/>
              <w:spacing w:before="0" w:after="283"/>
              <w:jc w:val="left"/>
              <w:rPr/>
            </w:pPr>
            <w:r>
              <w:rPr/>
              <w:t xml:space="preserve">150 miljoonaa </w:t>
            </w:r>
          </w:p>
        </w:tc>
      </w:tr>
      <w:tr>
        <w:trPr/>
        <w:tc>
          <w:tcPr>
            <w:tcW w:w="1949" w:type="dxa"/>
            <w:tcBorders/>
            <w:vAlign w:val="center"/>
          </w:tcPr>
          <w:p>
            <w:pPr>
              <w:pStyle w:val="TableContents"/>
              <w:bidi w:val="0"/>
              <w:spacing w:before="0" w:after="283"/>
              <w:jc w:val="left"/>
              <w:rPr/>
            </w:pPr>
            <w:r>
              <w:rPr/>
              <w:t xml:space="preserve">George Michael </w:t>
            </w:r>
          </w:p>
        </w:tc>
        <w:tc>
          <w:tcPr>
            <w:tcW w:w="2877" w:type="dxa"/>
            <w:tcBorders/>
            <w:vAlign w:val="center"/>
          </w:tcPr>
          <w:p>
            <w:pPr>
              <w:pStyle w:val="TableContents"/>
              <w:bidi w:val="0"/>
              <w:spacing w:before="0" w:after="283"/>
              <w:jc w:val="left"/>
              <w:rPr/>
            </w:pPr>
            <w:r>
              <w:rPr/>
              <w:t xml:space="preserve">Usko </w:t>
            </w:r>
          </w:p>
        </w:tc>
        <w:tc>
          <w:tcPr>
            <w:tcW w:w="1446" w:type="dxa"/>
            <w:tcBorders/>
            <w:vAlign w:val="center"/>
          </w:tcPr>
          <w:p>
            <w:pPr>
              <w:pStyle w:val="TableContents"/>
              <w:bidi w:val="0"/>
              <w:spacing w:before="0" w:after="283"/>
              <w:jc w:val="left"/>
              <w:rPr/>
            </w:pPr>
            <w:r>
              <w:rPr/>
              <w:t xml:space="preserve">1981 -- 2016 </w:t>
            </w:r>
          </w:p>
        </w:tc>
        <w:tc>
          <w:tcPr>
            <w:tcW w:w="2447" w:type="dxa"/>
            <w:tcBorders/>
            <w:vAlign w:val="center"/>
          </w:tcPr>
          <w:p>
            <w:pPr>
              <w:pStyle w:val="TableContents"/>
              <w:bidi w:val="0"/>
              <w:spacing w:before="0" w:after="283"/>
              <w:jc w:val="left"/>
              <w:rPr/>
            </w:pPr>
            <w:r>
              <w:rPr/>
              <w:t xml:space="preserve">Pop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Iron Maiden </w:t>
            </w:r>
          </w:p>
        </w:tc>
        <w:tc>
          <w:tcPr>
            <w:tcW w:w="2877" w:type="dxa"/>
            <w:tcBorders/>
            <w:vAlign w:val="center"/>
          </w:tcPr>
          <w:p>
            <w:pPr>
              <w:pStyle w:val="TableContents"/>
              <w:bidi w:val="0"/>
              <w:spacing w:before="0" w:after="283"/>
              <w:jc w:val="left"/>
              <w:rPr/>
            </w:pPr>
            <w:r>
              <w:rPr/>
              <w:t xml:space="preserve">Pedon numero </w:t>
            </w:r>
          </w:p>
        </w:tc>
        <w:tc>
          <w:tcPr>
            <w:tcW w:w="1446" w:type="dxa"/>
            <w:tcBorders/>
            <w:vAlign w:val="center"/>
          </w:tcPr>
          <w:p>
            <w:pPr>
              <w:pStyle w:val="TableContents"/>
              <w:bidi w:val="0"/>
              <w:spacing w:before="0" w:after="283"/>
              <w:jc w:val="left"/>
              <w:rPr/>
            </w:pPr>
            <w:r>
              <w:rPr/>
              <w:t xml:space="preserve">1975 -- nykyisin </w:t>
            </w:r>
          </w:p>
        </w:tc>
        <w:tc>
          <w:tcPr>
            <w:tcW w:w="2447" w:type="dxa"/>
            <w:tcBorders/>
            <w:vAlign w:val="center"/>
          </w:tcPr>
          <w:p>
            <w:pPr>
              <w:pStyle w:val="TableContents"/>
              <w:bidi w:val="0"/>
              <w:spacing w:before="0" w:after="283"/>
              <w:jc w:val="left"/>
              <w:rPr/>
            </w:pPr>
            <w:r>
              <w:rPr/>
              <w:t xml:space="preserve">Raskas metalli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Paul McCartney </w:t>
            </w:r>
          </w:p>
        </w:tc>
        <w:tc>
          <w:tcPr>
            <w:tcW w:w="2877" w:type="dxa"/>
            <w:tcBorders/>
            <w:vAlign w:val="center"/>
          </w:tcPr>
          <w:p>
            <w:pPr>
              <w:pStyle w:val="TableContents"/>
              <w:bidi w:val="0"/>
              <w:spacing w:before="0" w:after="283"/>
              <w:jc w:val="left"/>
              <w:rPr/>
            </w:pPr>
            <w:r>
              <w:rPr/>
              <w:t xml:space="preserve">Rauhan putket </w:t>
            </w:r>
          </w:p>
        </w:tc>
        <w:tc>
          <w:tcPr>
            <w:tcW w:w="1446" w:type="dxa"/>
            <w:tcBorders/>
            <w:vAlign w:val="center"/>
          </w:tcPr>
          <w:p>
            <w:pPr>
              <w:pStyle w:val="TableContents"/>
              <w:bidi w:val="0"/>
              <w:spacing w:before="0" w:after="283"/>
              <w:jc w:val="left"/>
              <w:rPr/>
            </w:pPr>
            <w:r>
              <w:rPr/>
              <w:t xml:space="preserve">1957 -- nykyisin </w:t>
            </w:r>
          </w:p>
        </w:tc>
        <w:tc>
          <w:tcPr>
            <w:tcW w:w="2447" w:type="dxa"/>
            <w:tcBorders/>
            <w:vAlign w:val="center"/>
          </w:tcPr>
          <w:p>
            <w:pPr>
              <w:pStyle w:val="TableContents"/>
              <w:bidi w:val="0"/>
              <w:spacing w:before="0" w:after="283"/>
              <w:jc w:val="left"/>
              <w:rPr/>
            </w:pPr>
            <w:r>
              <w:rPr/>
              <w:t xml:space="preserve">Pop-rock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Pet Shop Boys </w:t>
            </w:r>
          </w:p>
        </w:tc>
        <w:tc>
          <w:tcPr>
            <w:tcW w:w="2877" w:type="dxa"/>
            <w:tcBorders/>
            <w:vAlign w:val="center"/>
          </w:tcPr>
          <w:p>
            <w:pPr>
              <w:pStyle w:val="TableContents"/>
              <w:bidi w:val="0"/>
              <w:spacing w:before="0" w:after="283"/>
              <w:jc w:val="left"/>
              <w:rPr/>
            </w:pPr>
            <w:r>
              <w:rPr/>
              <w:t xml:space="preserve">Oikeastaan </w:t>
            </w:r>
          </w:p>
        </w:tc>
        <w:tc>
          <w:tcPr>
            <w:tcW w:w="1446" w:type="dxa"/>
            <w:tcBorders/>
            <w:vAlign w:val="center"/>
          </w:tcPr>
          <w:p>
            <w:pPr>
              <w:pStyle w:val="TableContents"/>
              <w:bidi w:val="0"/>
              <w:spacing w:before="0" w:after="283"/>
              <w:jc w:val="left"/>
              <w:rPr/>
            </w:pPr>
            <w:r>
              <w:rPr/>
              <w:t xml:space="preserve">1981 -- nykyisin </w:t>
            </w:r>
          </w:p>
        </w:tc>
        <w:tc>
          <w:tcPr>
            <w:tcW w:w="2447" w:type="dxa"/>
            <w:tcBorders/>
            <w:vAlign w:val="center"/>
          </w:tcPr>
          <w:p>
            <w:pPr>
              <w:pStyle w:val="TableContents"/>
              <w:bidi w:val="0"/>
              <w:spacing w:before="0" w:after="283"/>
              <w:jc w:val="left"/>
              <w:rPr/>
            </w:pPr>
            <w:r>
              <w:rPr/>
              <w:t xml:space="preserve">Synthpop </w:t>
            </w:r>
          </w:p>
        </w:tc>
        <w:tc>
          <w:tcPr>
            <w:tcW w:w="1486" w:type="dxa"/>
            <w:tcBorders/>
            <w:vAlign w:val="center"/>
          </w:tcPr>
          <w:p>
            <w:pPr>
              <w:pStyle w:val="TableContents"/>
              <w:bidi w:val="0"/>
              <w:spacing w:before="0" w:after="283"/>
              <w:jc w:val="left"/>
              <w:rPr/>
            </w:pPr>
            <w:r>
              <w:rPr/>
              <w:t xml:space="preserve">100 miljoonaa </w:t>
            </w:r>
          </w:p>
        </w:tc>
      </w:tr>
      <w:tr>
        <w:trPr/>
        <w:tc>
          <w:tcPr>
            <w:tcW w:w="1949" w:type="dxa"/>
            <w:tcBorders/>
            <w:vAlign w:val="center"/>
          </w:tcPr>
          <w:p>
            <w:pPr>
              <w:pStyle w:val="TableContents"/>
              <w:bidi w:val="0"/>
              <w:spacing w:before="0" w:after="283"/>
              <w:jc w:val="left"/>
              <w:rPr/>
            </w:pPr>
            <w:r>
              <w:rPr/>
              <w:t xml:space="preserve">Phil Collins </w:t>
            </w:r>
          </w:p>
        </w:tc>
        <w:tc>
          <w:tcPr>
            <w:tcW w:w="2877" w:type="dxa"/>
            <w:tcBorders/>
            <w:vAlign w:val="center"/>
          </w:tcPr>
          <w:p>
            <w:pPr>
              <w:pStyle w:val="TableContents"/>
              <w:bidi w:val="0"/>
              <w:spacing w:before="0" w:after="283"/>
              <w:jc w:val="left"/>
              <w:rPr/>
            </w:pPr>
            <w:r>
              <w:rPr/>
              <w:t xml:space="preserve">Ei vaadita takkia </w:t>
            </w:r>
          </w:p>
        </w:tc>
        <w:tc>
          <w:tcPr>
            <w:tcW w:w="1446" w:type="dxa"/>
            <w:tcBorders/>
            <w:vAlign w:val="center"/>
          </w:tcPr>
          <w:p>
            <w:pPr>
              <w:pStyle w:val="TableContents"/>
              <w:bidi w:val="0"/>
              <w:spacing w:before="0" w:after="283"/>
              <w:jc w:val="left"/>
              <w:rPr/>
            </w:pPr>
            <w:r>
              <w:rPr/>
              <w:t xml:space="preserve">1980 -- nykyisin </w:t>
            </w:r>
          </w:p>
        </w:tc>
        <w:tc>
          <w:tcPr>
            <w:tcW w:w="2447" w:type="dxa"/>
            <w:tcBorders/>
            <w:vAlign w:val="center"/>
          </w:tcPr>
          <w:p>
            <w:pPr>
              <w:pStyle w:val="TableContents"/>
              <w:bidi w:val="0"/>
              <w:spacing w:before="0" w:after="283"/>
              <w:jc w:val="left"/>
              <w:rPr/>
            </w:pPr>
            <w:r>
              <w:rPr/>
              <w:t xml:space="preserve">Aikuisten nykyaikainen </w:t>
            </w:r>
          </w:p>
        </w:tc>
        <w:tc>
          <w:tcPr>
            <w:tcW w:w="1486" w:type="dxa"/>
            <w:tcBorders/>
            <w:vAlign w:val="center"/>
          </w:tcPr>
          <w:p>
            <w:pPr>
              <w:pStyle w:val="TableContents"/>
              <w:bidi w:val="0"/>
              <w:spacing w:before="0" w:after="283"/>
              <w:jc w:val="left"/>
              <w:rPr/>
            </w:pPr>
            <w:r>
              <w:rPr/>
              <w:t xml:space="preserve">150 miljoonaa </w:t>
            </w:r>
          </w:p>
        </w:tc>
      </w:tr>
      <w:tr>
        <w:trPr/>
        <w:tc>
          <w:tcPr>
            <w:tcW w:w="1949" w:type="dxa"/>
            <w:tcBorders/>
            <w:vAlign w:val="center"/>
          </w:tcPr>
          <w:p>
            <w:pPr>
              <w:pStyle w:val="TableContents"/>
              <w:bidi w:val="0"/>
              <w:spacing w:before="0" w:after="283"/>
              <w:jc w:val="left"/>
              <w:rPr/>
            </w:pPr>
            <w:r>
              <w:rPr/>
              <w:t xml:space="preserve">Status Quo </w:t>
            </w:r>
          </w:p>
        </w:tc>
        <w:tc>
          <w:tcPr>
            <w:tcW w:w="2877" w:type="dxa"/>
            <w:tcBorders/>
            <w:vAlign w:val="center"/>
          </w:tcPr>
          <w:p>
            <w:pPr>
              <w:pStyle w:val="TableContents"/>
              <w:bidi w:val="0"/>
              <w:spacing w:before="0" w:after="283"/>
              <w:jc w:val="left"/>
              <w:rPr/>
            </w:pPr>
            <w:r>
              <w:rPr/>
              <w:t xml:space="preserve">12 kultaharkkoa </w:t>
            </w:r>
          </w:p>
        </w:tc>
        <w:tc>
          <w:tcPr>
            <w:tcW w:w="1446" w:type="dxa"/>
            <w:tcBorders/>
            <w:vAlign w:val="center"/>
          </w:tcPr>
          <w:p>
            <w:pPr>
              <w:pStyle w:val="TableContents"/>
              <w:bidi w:val="0"/>
              <w:spacing w:before="0" w:after="283"/>
              <w:jc w:val="left"/>
              <w:rPr/>
            </w:pPr>
            <w:r>
              <w:rPr/>
              <w:t xml:space="preserve">1967 -- nykyisin </w:t>
            </w:r>
          </w:p>
        </w:tc>
        <w:tc>
          <w:tcPr>
            <w:tcW w:w="2447" w:type="dxa"/>
            <w:tcBorders/>
            <w:vAlign w:val="center"/>
          </w:tcPr>
          <w:p>
            <w:pPr>
              <w:pStyle w:val="TableContents"/>
              <w:bidi w:val="0"/>
              <w:spacing w:before="0" w:after="283"/>
              <w:jc w:val="left"/>
              <w:rPr/>
            </w:pPr>
            <w:r>
              <w:rPr/>
              <w:t xml:space="preserve">Rock </w:t>
            </w:r>
          </w:p>
        </w:tc>
        <w:tc>
          <w:tcPr>
            <w:tcW w:w="1486" w:type="dxa"/>
            <w:tcBorders/>
            <w:vAlign w:val="center"/>
          </w:tcPr>
          <w:p>
            <w:pPr>
              <w:pStyle w:val="TableContents"/>
              <w:bidi w:val="0"/>
              <w:spacing w:before="0" w:after="283"/>
              <w:jc w:val="left"/>
              <w:rPr/>
            </w:pPr>
            <w:r>
              <w:rPr/>
              <w:t xml:space="preserve">130 miljoonaa </w:t>
            </w:r>
          </w:p>
        </w:tc>
      </w:tr>
      <w:tr>
        <w:trPr/>
        <w:tc>
          <w:tcPr>
            <w:tcW w:w="1949" w:type="dxa"/>
            <w:tcBorders/>
            <w:vAlign w:val="center"/>
          </w:tcPr>
          <w:p>
            <w:pPr>
              <w:pStyle w:val="TableContents"/>
              <w:bidi w:val="0"/>
              <w:spacing w:before="0" w:after="283"/>
              <w:jc w:val="left"/>
              <w:rPr/>
            </w:pPr>
            <w:r>
              <w:rPr/>
              <w:t xml:space="preserve">The Who </w:t>
            </w:r>
          </w:p>
        </w:tc>
        <w:tc>
          <w:tcPr>
            <w:tcW w:w="2877" w:type="dxa"/>
            <w:tcBorders/>
            <w:vAlign w:val="center"/>
          </w:tcPr>
          <w:p>
            <w:pPr>
              <w:pStyle w:val="TableContents"/>
              <w:bidi w:val="0"/>
              <w:spacing w:before="0" w:after="283"/>
              <w:jc w:val="left"/>
              <w:rPr/>
            </w:pPr>
            <w:r>
              <w:rPr/>
              <w:t xml:space="preserve">Kuka on seuraava </w:t>
            </w:r>
          </w:p>
        </w:tc>
        <w:tc>
          <w:tcPr>
            <w:tcW w:w="1446" w:type="dxa"/>
            <w:tcBorders/>
            <w:vAlign w:val="center"/>
          </w:tcPr>
          <w:p>
            <w:pPr>
              <w:pStyle w:val="TableContents"/>
              <w:bidi w:val="0"/>
              <w:spacing w:before="0" w:after="283"/>
              <w:jc w:val="left"/>
              <w:rPr/>
            </w:pPr>
            <w:r>
              <w:rPr/>
              <w:t xml:space="preserve">1964 -- nykyisin </w:t>
            </w:r>
          </w:p>
        </w:tc>
        <w:tc>
          <w:tcPr>
            <w:tcW w:w="2447" w:type="dxa"/>
            <w:tcBorders/>
            <w:vAlign w:val="center"/>
          </w:tcPr>
          <w:p>
            <w:pPr>
              <w:pStyle w:val="TableContents"/>
              <w:bidi w:val="0"/>
              <w:spacing w:before="0" w:after="283"/>
              <w:jc w:val="left"/>
              <w:rPr/>
            </w:pPr>
            <w:r>
              <w:rPr/>
              <w:t xml:space="preserve">Rock / Hard rock </w:t>
            </w:r>
          </w:p>
        </w:tc>
        <w:tc>
          <w:tcPr>
            <w:tcW w:w="1486" w:type="dxa"/>
            <w:tcBorders/>
            <w:vAlign w:val="center"/>
          </w:tcPr>
          <w:p>
            <w:pPr>
              <w:pStyle w:val="TableContents"/>
              <w:bidi w:val="0"/>
              <w:spacing w:before="0" w:after="283"/>
              <w:jc w:val="left"/>
              <w:rPr/>
            </w:pPr>
            <w:r>
              <w:rPr/>
              <w:t xml:space="preserve">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myydyin brittiläinen naisartisti</w:t>
      </w:r>
    </w:p>
    <w:p>
      <w:pPr>
        <w:pStyle w:val="TextBody"/>
        <w:bidi w:val="0"/>
        <w:jc w:val="left"/>
        <w:rPr>
          <w:b/>
          <w:u w:val="single"/>
          <w:shd w:val="clear" w:fill="FFFF00"/>
        </w:rPr>
      </w:pPr>
      <w:r>
        <w:rPr>
          <w:b/>
          <w:u w:val="single"/>
          <w:shd w:val="clear" w:fill="FFFF00"/>
        </w:rPr>
        <w:t xml:space="preserve">Asiakirjan numero 4529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Konfliktinratkaisu on sekä ammatillisena käytäntönä että akateemisena alana erittäin herkkä kulttuurisille käytännöille. Länsimaisissa kulttuuripiireissä, kuten Kanadassa ja Yhdysvalloissa, onnistunut konfliktinratkaisu edellyttää yleensä </w:t>
      </w:r>
      <w:r>
        <w:rPr>
          <w:color w:val="A9A9A9"/>
        </w:rPr>
        <w:t xml:space="preserve">kommunikaation edistämistä riidan osapuolten välillä</w:t>
      </w:r>
      <w:r>
        <w:rPr/>
        <w:t xml:space="preserve">, </w:t>
      </w:r>
      <w:r>
        <w:rPr>
          <w:color w:val="DCDCDC"/>
        </w:rPr>
        <w:t xml:space="preserve">ongelmanratkaisua </w:t>
      </w:r>
      <w:r>
        <w:rPr/>
        <w:t xml:space="preserve">ja </w:t>
      </w:r>
      <w:r>
        <w:rPr>
          <w:color w:val="2F4F4F"/>
        </w:rPr>
        <w:t xml:space="preserve">sellaisten sopimusten laatimista, jotka vastaavat taustalla olevia tarpeita</w:t>
      </w:r>
      <w:r>
        <w:rPr/>
        <w:t xml:space="preserve">. Näissä tilanteissa konfliktinratkaisijat puhuvat usein molempia osapuolia tyydyttävän ratkaisun löytämisestä (win-win) kaikille osapuolille.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konfliktinratkaisua koskevan länsimaisen lähestymistavan pääpiirteet</w:t>
      </w:r>
    </w:p>
    <w:p>
      <w:pPr>
        <w:pStyle w:val="TextBody"/>
        <w:bidi w:val="0"/>
        <w:jc w:val="left"/>
        <w:rPr>
          <w:b/>
          <w:u w:val="single"/>
          <w:shd w:val="clear" w:fill="FFFF00"/>
        </w:rPr>
      </w:pPr>
      <w:r>
        <w:rPr>
          <w:b/>
          <w:u w:val="single"/>
          <w:shd w:val="clear" w:fill="FFFF00"/>
        </w:rPr>
        <w:t xml:space="preserve">Asiakirjan numero 4530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Rod Steiger </w:t>
      </w:r>
      <w:r>
        <w:rPr/>
        <w:t xml:space="preserve">Pontius Pilatuksena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Pontius Pilatusta Jeesus Nasaretilaisessa elokuvassa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Michael York </w:t>
      </w:r>
      <w:r>
        <w:rPr/>
        <w:t xml:space="preserve">Johannes Kastajana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Johannes Kastajaa Jeesus Nasaretilaisessa elokuvassa.</w:t>
      </w:r>
    </w:p>
    <w:p>
      <w:pPr>
        <w:pStyle w:val="TextBody"/>
        <w:bidi w:val="0"/>
        <w:jc w:val="left"/>
        <w:rPr>
          <w:b/>
          <w:u w:val="single"/>
          <w:shd w:val="clear" w:fill="FFFF00"/>
        </w:rPr>
      </w:pPr>
      <w:r>
        <w:rPr>
          <w:b/>
          <w:u w:val="single"/>
          <w:shd w:val="clear" w:fill="FFFF00"/>
        </w:rPr>
        <w:t xml:space="preserve">Asiakirjan numero 4531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Salt Plains State Park on 840 hehtaarin (3,4 km) kokoinen Oklahoman osavaltion puisto, joka sijaitsee Alfalfan piirikunnassa Oklahomassa. Se </w:t>
      </w:r>
      <w:r>
        <w:rPr/>
        <w:t xml:space="preserve">sijaitsee </w:t>
      </w:r>
      <w:r>
        <w:rPr>
          <w:color w:val="A9A9A9"/>
        </w:rPr>
        <w:t xml:space="preserve">8 mailia (13 km) pohjoiseen Jetistä, Oklahomasta SH-38:n varrella ja 12 mailia (19 km) itään Cherokeesta</w:t>
      </w:r>
      <w:r>
        <w:rPr/>
        <w:t xml:space="preserve">. Great Salt Plains State Parkin virkistysmahdollisuuksiin kuuluvat veneily, telttailu, piknikretkeily, uinti, patikointi, maastopyöräily ja tutkimusmatkailu. Great Salt Plains Lake sijaitsee puistossa, ja se on 38 hehtaarin (38 km) laajuinen, 41 mailin (66 km) rantaviivalla varustettu matala, suolainen järvi, jossa on kalastusmahdollisuuksia monnille, särkikalalle, hiekkapassille ja hybridistripparille. Keskisyvyys on 1,2 metriä (4 jalkaa), ja järven patotilavuus on 31 420 acre-feet. Veden suolapitoisuus on neljäsosa meriveden suolapitoisuudesta. Vesiskoottereita ei suositella. Puistossa on asuntovaunu- ja telttapaikkoja, mukavuusasemia suihkuineen, mökkejä, piknik-paikkoja, ryhmäkoteja, uimaranta, leikkikenttiä, veneluiskia, kalastuslaituri ja ratsastusreittejä. Hevosten vuokraus ei ole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suola tasangoilla sijaitsee Oklahoma</w:t>
      </w:r>
    </w:p>
    <w:p>
      <w:pPr>
        <w:pStyle w:val="TextBody"/>
        <w:bidi w:val="0"/>
        <w:jc w:val="left"/>
        <w:rPr>
          <w:b/>
          <w:u w:val="single"/>
          <w:shd w:val="clear" w:fill="FFFF00"/>
        </w:rPr>
      </w:pPr>
      <w:r>
        <w:rPr>
          <w:b/>
          <w:u w:val="single"/>
          <w:shd w:val="clear" w:fill="FFFF00"/>
        </w:rPr>
        <w:t xml:space="preserve">Asiakirjan numero 4532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Dramatics</w:t>
      </w:r>
      <w:r>
        <w:rPr>
          <w:color w:val="DCDCDC"/>
        </w:rPr>
        <w:t xml:space="preserve">, ammattimainen musta R&amp;B-yhtye</w:t>
      </w:r>
      <w:r>
        <w:rPr/>
        <w:t xml:space="preserve">, saapuu Detroitiin toivoen saavansa levytyssopimuksen. Sekuntia ennen heidän suunniteltua esiintymistään musiikkisalissa poliisi sulkee esiintymispaikan ja määrää heidät poistumaan kaupungista. Matkalla mellakoitsijat hyökkäävät bussin kimppuun, ja yhtye hajoaa. Laulaja Larry Reed ja hänen ystävänsä Fred Temple vuokraavat yöksi huoneen paikallisesta Algiers-motellista. He tapaavat kaksi valkoista tyttöä, Julie Annin ja Karenin, jotka esittelevät heidät ystävilleen Carl Cooperille ja Aubrey Pollardille. Carl ja eräs toinen ystävä järjestävät pilan käyttämällä starttipistoolia, mikä järkyttää Julieta ja Karenia, jotka siirtyvät Vietnamin sodan veteraanin Greenen huoneeseen, kun taas Larry ja Fred palaavat omaan huoneeseensa.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elokuvassa Detroit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bändi elokuvassa Detroit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lauluryhmän nimi elokuvassa Detroit?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Detroit on Kathryn Bigelowin ohjaama ja Mark Boalin käsikirjoittama yhdysvaltalainen rikosdraamaelokuva vuodelta 2017. Elokuva </w:t>
      </w:r>
      <w:r>
        <w:rPr>
          <w:color w:val="A9A9A9"/>
        </w:rPr>
        <w:t xml:space="preserve">perustuu Detroitin vuoden 1967 12th Streetin mellakassa tapahtuneeseen Algiers Motelin välikohtaukseen, ja sen </w:t>
      </w:r>
      <w:r>
        <w:rPr/>
        <w:t xml:space="preserve">julkaisu juhlisti tapahtuman 50-vuotispäivää. Elokuvan pääosissa nähdään John Boyega, Will Poulter, Algee Smith, Jason Mitchell, John Krasinski ja Anthony Mackie.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Detroit-elokuvan takana?</w:t>
      </w:r>
    </w:p>
    <w:p>
      <w:pPr>
        <w:pStyle w:val="TextBody"/>
        <w:bidi w:val="0"/>
        <w:jc w:val="left"/>
        <w:rPr>
          <w:b/>
          <w:u w:val="single"/>
          <w:shd w:val="clear" w:fill="FFFF00"/>
        </w:rPr>
      </w:pPr>
      <w:r>
        <w:rPr>
          <w:b/>
          <w:u w:val="single"/>
          <w:shd w:val="clear" w:fill="FFFF00"/>
        </w:rPr>
        <w:t xml:space="preserve">Asiakirjan numero 4533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Shakti on hindulaisuuden Shaktismi-lahkon korkein jumala. Adi Parashakti on sekä korkein olento että energia, jota pidetään kaikkien luomisen, säilyttämisen ja tuhoamisen teosten lähteenä, ja se on Trimurtin, maailmankaikkeuden ja koko luomakunnan äiti. Hän otti monia inkarnaatioita taistellakseen demoneja vastaan, mukaan lukien Parvati, Shivan vaimo, Shaktin itsensä täydellinen avatar Devi Gitan ja Durga Saptashatin, Shaktin palvojien tärkeimpien pyhien kirjoitusten, mukaan. </w:t>
      </w:r>
      <w:r>
        <w:rPr>
          <w:color w:val="A9A9A9"/>
        </w:rPr>
        <w:t xml:space="preserve">Parvati-jumalattarena </w:t>
      </w:r>
      <w:r>
        <w:rPr/>
        <w:t xml:space="preserve">häntä pidetään kaikista jumaluuksista voimakkaimpana.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hindulaisuuden voimakkain jumala?</w:t>
      </w:r>
    </w:p>
    <w:p>
      <w:pPr>
        <w:pStyle w:val="TextBody"/>
        <w:bidi w:val="0"/>
        <w:jc w:val="left"/>
        <w:rPr>
          <w:b/>
          <w:u w:val="single"/>
          <w:shd w:val="clear" w:fill="FFFF00"/>
        </w:rPr>
      </w:pPr>
      <w:r>
        <w:rPr>
          <w:b/>
          <w:u w:val="single"/>
          <w:shd w:val="clear" w:fill="FFFF00"/>
        </w:rPr>
        <w:t xml:space="preserve">Asiakirjan numero 4534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Super Bowl -tappion jälkeen Broncos joutui taantumaan, mutta tämä päättyi kaudella 1997, kun Elway ja Denver voittivat ensimmäisen Super Bowl -tittelinsä voittamalla Green Bay Packersin 31 - 24 Super Bowl XXXII:ssa. Broncos toisti mestaruutensa seuraavalla kaudella Super Bowl XXXIII:ssa voittamalla Atlanta Falconsin 34 -- 19. Elway valittiin tuon Super Bowlin MVP:ksi, joka oli hänen uransa viimeinen ottelu, ja näin Elway teki silloisen ennätyksensä viidestä Super Bowlin aloituksesta, joka rikottiin helmikuussa 2015, kun New England Patriotsin Tom Brady aloitti Super Bowl XLIX:n. Denverin pelinrakentajana Elway johti joukkueensa kuuteen AFC-mestaruusotteluun ja viiteen Super Bowliin, joista hän voitti kaksi. Pelaajana lopettamisensa jälkeen hän toimi Broncosin toimitusjohtajana ja jalkapallotoiminnan varatoimitusjohtajana, joka voitti kautensa aikana neljä divisioonan mestaruutta, kaksi AFC-mestaruutta ja Super Bowl 50:n mestaruuden. Elway on ollut Broncosin organisaation jäsenenä kaikissa </w:t>
      </w:r>
      <w:r>
        <w:rPr>
          <w:color w:val="A9A9A9"/>
        </w:rPr>
        <w:t xml:space="preserve">kolmessa </w:t>
      </w:r>
      <w:r>
        <w:rPr/>
        <w:t xml:space="preserve">Super Bowl -voitossa, kahdessa pelaajana ja yhdessä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voittoja on Elway on</w:t>
      </w:r>
    </w:p>
    <w:p>
      <w:pPr>
        <w:pStyle w:val="TextBody"/>
        <w:bidi w:val="0"/>
        <w:jc w:val="left"/>
        <w:rPr>
          <w:b/>
          <w:u w:val="single"/>
          <w:shd w:val="clear" w:fill="FFFF00"/>
        </w:rPr>
      </w:pPr>
      <w:r>
        <w:rPr>
          <w:b/>
          <w:u w:val="single"/>
          <w:shd w:val="clear" w:fill="FFFF00"/>
        </w:rPr>
        <w:t xml:space="preserve">Asiakirjan numero 4535</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Jane Wiedlin </w:t>
      </w:r>
      <w:r>
        <w:rPr/>
        <w:t xml:space="preserve">Jeanne d'Arcina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Joan of Arcia Billin ja Tedin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Rufus soittaa kitarasoolonsa, lähikuvassa näkyvät </w:t>
      </w:r>
      <w:r>
        <w:rPr>
          <w:color w:val="A9A9A9"/>
        </w:rPr>
        <w:t xml:space="preserve">Stevie Salasin</w:t>
      </w:r>
      <w:r>
        <w:rPr/>
        <w:t xml:space="preserve"> kädet, joka on </w:t>
      </w:r>
      <w:r>
        <w:rPr/>
        <w:t xml:space="preserve">säveltänyt elokuvan kitaramusiikin.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Billin ja Tedin mainiossa seikkailussa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 ystävystyvät Billy the Kidin (Dan Shor) kanssa Vanhassa lännessä vuonna 1879 ja Sokrateen (Tony Steedman) kanssa muinaisessa Kreikassa vuonna 410 eKr. ennen kuin he pysähtyvät Lontooseen vuonna 1461, jossa he ihastuvat prinsessoihin Elizabethiin (Kimberley Kates) ja Joannaan (Diane Franklin). Teini-ikäiset suututtavat prinsessojen isän, Englannin Henrik VI:n (John Karlsen), joka määrää heidät mestattaviksi, mutta Billy ja Sokrates pelastavat heidät. He joutuvat lähtemään ilman prinsessoja, ja pakomatkalla puhelinkoppi vaurioituu. Valitsemalla satunnaisen numeron he päätyvät seuraavaksi utopistiseen tulevaisuuteen, jossa Bill ja Ted hämmästelevät soivaa musiikkia ja sitä, että kansalaiset palvovat heitä. He lähtevät lyhyen oleskelun jälkeen ja, koska he uskovat, että heillä on runsaasti aikaa ennen raporttia, he alkavat kerätä lisää historiallisia henkilöitä ylimääräisiä pisteitä varten, kuten Sigmund Freud (Rod Loomis) Wienissä vuonna 1901, Ludwig van Beethoven (Clifford David) Kasselissa vuonna 1810, Jeanne d'Arc (</w:t>
      </w:r>
      <w:r>
        <w:rPr>
          <w:color w:val="A9A9A9"/>
        </w:rPr>
        <w:t xml:space="preserve">Jane Wiedlin</w:t>
      </w:r>
      <w:r>
        <w:rPr/>
        <w:t xml:space="preserve">) Orléansissa vuonna 1429, Tšingis-kaan (Al Leong) Mongoliassa vuonna 1209 ja Abraham Lincoln (Robert V. Barron) Washingtonissa vuonna 1863. Bill ja Ted huomaavat lopulta, että aikakone on vaurioitunut, kun tila puhelinkopista on loppunut.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Joan of Arcia Billin ja Tedin erinomaisessa seikkailussa...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Bill &amp; Ted's Excellent Adventure Teatterilevityksen julisteet </w:t>
      </w:r>
    </w:p>
    <w:tbl>
      <w:tblPr>
        <w:tblW w:w="6709" w:type="dxa"/>
        <w:jc w:val="left"/>
        <w:tblInd w:w="0" w:type="dxa"/>
        <w:tblLayout w:type="fixed"/>
        <w:tblCellMar>
          <w:top w:w="28" w:type="dxa"/>
          <w:left w:w="28" w:type="dxa"/>
          <w:bottom w:w="28" w:type="dxa"/>
          <w:right w:w="28" w:type="dxa"/>
        </w:tblCellMar>
      </w:tblPr>
      <w:tblGrid>
        <w:gridCol w:w="2446"/>
        <w:gridCol w:w="4263"/>
      </w:tblGrid>
      <w:tr>
        <w:trPr/>
        <w:tc>
          <w:tcPr>
            <w:tcW w:w="2446" w:type="dxa"/>
            <w:tcBorders/>
            <w:vAlign w:val="center"/>
          </w:tcPr>
          <w:p>
            <w:pPr>
              <w:pStyle w:val="TableHeading"/>
              <w:suppressLineNumbers/>
              <w:bidi w:val="0"/>
              <w:spacing w:before="0" w:after="283"/>
              <w:jc w:val="center"/>
              <w:rPr/>
            </w:pPr>
            <w:r>
              <w:rPr/>
              <w:t xml:space="preserve">Ohjaaja </w:t>
            </w:r>
          </w:p>
        </w:tc>
        <w:tc>
          <w:tcPr>
            <w:tcW w:w="4263" w:type="dxa"/>
            <w:tcBorders/>
            <w:vAlign w:val="center"/>
          </w:tcPr>
          <w:p>
            <w:pPr>
              <w:pStyle w:val="TableContents"/>
              <w:bidi w:val="0"/>
              <w:spacing w:before="0" w:after="283"/>
              <w:jc w:val="left"/>
              <w:rPr/>
            </w:pPr>
            <w:r>
              <w:rPr/>
              <w:t xml:space="preserve">Stephen Herek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26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Scott Kroopf </w:t>
            </w:r>
          </w:p>
          <w:p>
            <w:pPr>
              <w:pStyle w:val="TableContents"/>
              <w:numPr>
                <w:ilvl w:val="0"/>
                <w:numId w:val="5"/>
              </w:numPr>
              <w:tabs>
                <w:tab w:val="clear" w:pos="1134"/>
                <w:tab w:val="left" w:leader="none" w:pos="707"/>
              </w:tabs>
              <w:bidi w:val="0"/>
              <w:spacing w:before="0" w:after="0"/>
              <w:ind w:start="707" w:hanging="283"/>
              <w:jc w:val="left"/>
              <w:rPr/>
            </w:pPr>
            <w:r>
              <w:rPr/>
              <w:t xml:space="preserve">Michael S. Murphey </w:t>
            </w:r>
          </w:p>
          <w:p>
            <w:pPr>
              <w:pStyle w:val="TableContents"/>
              <w:numPr>
                <w:ilvl w:val="0"/>
                <w:numId w:val="5"/>
              </w:numPr>
              <w:tabs>
                <w:tab w:val="clear" w:pos="1134"/>
                <w:tab w:val="left" w:leader="none" w:pos="707"/>
              </w:tabs>
              <w:bidi w:val="0"/>
              <w:spacing w:before="0" w:after="283"/>
              <w:ind w:start="707" w:hanging="283"/>
              <w:jc w:val="left"/>
              <w:rPr/>
            </w:pPr>
            <w:r>
              <w:rPr/>
              <w:t xml:space="preserve">Joel Soisson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426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color w:val="A9A9A9"/>
              </w:rPr>
              <w:t xml:space="preserve">Chris Matheson </w:t>
            </w:r>
          </w:p>
          <w:p>
            <w:pPr>
              <w:pStyle w:val="TableContents"/>
              <w:numPr>
                <w:ilvl w:val="0"/>
                <w:numId w:val="6"/>
              </w:numPr>
              <w:tabs>
                <w:tab w:val="clear" w:pos="1134"/>
                <w:tab w:val="left" w:leader="none" w:pos="707"/>
              </w:tabs>
              <w:bidi w:val="0"/>
              <w:spacing w:before="0" w:after="283"/>
              <w:ind w:start="707" w:hanging="283"/>
              <w:jc w:val="left"/>
              <w:rPr/>
            </w:pPr>
            <w:r>
              <w:rPr>
                <w:color w:val="DCDCDC"/>
              </w:rPr>
              <w:t xml:space="preserve">Ed Solomon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26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2F4F4F"/>
              </w:rPr>
              <w:t xml:space="preserve">Keanu Reeves </w:t>
            </w:r>
          </w:p>
          <w:p>
            <w:pPr>
              <w:pStyle w:val="TableContents"/>
              <w:numPr>
                <w:ilvl w:val="0"/>
                <w:numId w:val="7"/>
              </w:numPr>
              <w:tabs>
                <w:tab w:val="clear" w:pos="1134"/>
                <w:tab w:val="left" w:leader="none" w:pos="707"/>
              </w:tabs>
              <w:bidi w:val="0"/>
              <w:spacing w:before="0" w:after="0"/>
              <w:ind w:start="707" w:hanging="283"/>
              <w:jc w:val="left"/>
              <w:rPr/>
            </w:pPr>
            <w:r>
              <w:rPr>
                <w:color w:val="556B2F"/>
              </w:rPr>
              <w:t xml:space="preserve">Alex </w:t>
            </w:r>
            <w:r>
              <w:rPr/>
              <w:t xml:space="preserve">Winter </w:t>
            </w:r>
          </w:p>
          <w:p>
            <w:pPr>
              <w:pStyle w:val="TableContents"/>
              <w:numPr>
                <w:ilvl w:val="0"/>
                <w:numId w:val="7"/>
              </w:numPr>
              <w:tabs>
                <w:tab w:val="clear" w:pos="1134"/>
                <w:tab w:val="left" w:leader="none" w:pos="707"/>
              </w:tabs>
              <w:bidi w:val="0"/>
              <w:spacing w:before="0" w:after="283"/>
              <w:ind w:start="707" w:hanging="283"/>
              <w:jc w:val="left"/>
              <w:rPr/>
            </w:pPr>
            <w:r>
              <w:rPr>
                <w:color w:val="6B8E23"/>
              </w:rPr>
              <w:t xml:space="preserve">George Carlin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263" w:type="dxa"/>
            <w:tcBorders/>
            <w:vAlign w:val="center"/>
          </w:tcPr>
          <w:p>
            <w:pPr>
              <w:pStyle w:val="TableContents"/>
              <w:bidi w:val="0"/>
              <w:spacing w:before="0" w:after="283"/>
              <w:jc w:val="left"/>
              <w:rPr/>
            </w:pPr>
            <w:r>
              <w:rPr/>
              <w:t xml:space="preserve">David Newman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263" w:type="dxa"/>
            <w:tcBorders/>
            <w:vAlign w:val="center"/>
          </w:tcPr>
          <w:p>
            <w:pPr>
              <w:pStyle w:val="TableContents"/>
              <w:bidi w:val="0"/>
              <w:spacing w:before="0" w:after="283"/>
              <w:jc w:val="left"/>
              <w:rPr/>
            </w:pPr>
            <w:r>
              <w:rPr/>
              <w:t xml:space="preserve">Timothy Suhrstedt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26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Larry Bock </w:t>
            </w:r>
          </w:p>
          <w:p>
            <w:pPr>
              <w:pStyle w:val="TableContents"/>
              <w:numPr>
                <w:ilvl w:val="0"/>
                <w:numId w:val="8"/>
              </w:numPr>
              <w:tabs>
                <w:tab w:val="clear" w:pos="1134"/>
                <w:tab w:val="left" w:leader="none" w:pos="707"/>
              </w:tabs>
              <w:bidi w:val="0"/>
              <w:spacing w:before="0" w:after="283"/>
              <w:ind w:start="707" w:hanging="283"/>
              <w:jc w:val="left"/>
              <w:rPr/>
            </w:pPr>
            <w:r>
              <w:rPr/>
              <w:t xml:space="preserve">Patrick Rand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26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Interscope Communications </w:t>
            </w:r>
          </w:p>
          <w:p>
            <w:pPr>
              <w:pStyle w:val="TableContents"/>
              <w:numPr>
                <w:ilvl w:val="0"/>
                <w:numId w:val="9"/>
              </w:numPr>
              <w:tabs>
                <w:tab w:val="clear" w:pos="1134"/>
                <w:tab w:val="left" w:leader="none" w:pos="707"/>
              </w:tabs>
              <w:bidi w:val="0"/>
              <w:spacing w:before="0" w:after="283"/>
              <w:ind w:start="707" w:hanging="283"/>
              <w:jc w:val="left"/>
              <w:rPr/>
            </w:pPr>
            <w:r>
              <w:rPr/>
              <w:t xml:space="preserve">Nelson Entertainment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26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Orion Pictures </w:t>
            </w:r>
          </w:p>
          <w:p>
            <w:pPr>
              <w:pStyle w:val="TableContents"/>
              <w:numPr>
                <w:ilvl w:val="0"/>
                <w:numId w:val="10"/>
              </w:numPr>
              <w:tabs>
                <w:tab w:val="clear" w:pos="1134"/>
                <w:tab w:val="left" w:leader="none" w:pos="707"/>
              </w:tabs>
              <w:bidi w:val="0"/>
              <w:spacing w:before="0" w:after="0"/>
              <w:ind w:start="707" w:hanging="283"/>
              <w:jc w:val="left"/>
              <w:rPr/>
            </w:pPr>
            <w:r>
              <w:rPr/>
              <w:t xml:space="preserve">Kansainvälinen: </w:t>
            </w:r>
          </w:p>
          <w:p>
            <w:pPr>
              <w:pStyle w:val="TableContents"/>
              <w:numPr>
                <w:ilvl w:val="0"/>
                <w:numId w:val="10"/>
              </w:numPr>
              <w:tabs>
                <w:tab w:val="clear" w:pos="1134"/>
                <w:tab w:val="left" w:leader="none" w:pos="707"/>
              </w:tabs>
              <w:bidi w:val="0"/>
              <w:spacing w:before="0" w:after="283"/>
              <w:ind w:start="707" w:hanging="283"/>
              <w:jc w:val="left"/>
              <w:rPr/>
            </w:pPr>
            <w:r>
              <w:rPr/>
              <w:t xml:space="preserve">De Laurentiis Entertainment Group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26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17. helmikuuta 1989 (1989-02-17) </w:t>
            </w:r>
          </w:p>
          <w:p>
            <w:pPr>
              <w:pStyle w:val="TableContents"/>
              <w:numPr>
                <w:ilvl w:val="0"/>
                <w:numId w:val="11"/>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263" w:type="dxa"/>
            <w:tcBorders/>
            <w:vAlign w:val="center"/>
          </w:tcPr>
          <w:p>
            <w:pPr>
              <w:pStyle w:val="TableContents"/>
              <w:bidi w:val="0"/>
              <w:spacing w:before="0" w:after="283"/>
              <w:jc w:val="left"/>
              <w:rPr/>
            </w:pPr>
            <w:r>
              <w:rPr/>
              <w:t xml:space="preserve">89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26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26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263" w:type="dxa"/>
            <w:tcBorders/>
            <w:vAlign w:val="center"/>
          </w:tcPr>
          <w:p>
            <w:pPr>
              <w:pStyle w:val="TableContents"/>
              <w:bidi w:val="0"/>
              <w:spacing w:before="0" w:after="283"/>
              <w:jc w:val="left"/>
              <w:rPr/>
            </w:pPr>
            <w:r>
              <w:rPr/>
              <w:t xml:space="preserve">10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263" w:type="dxa"/>
            <w:tcBorders/>
            <w:vAlign w:val="center"/>
          </w:tcPr>
          <w:p>
            <w:pPr>
              <w:pStyle w:val="TableContents"/>
              <w:bidi w:val="0"/>
              <w:spacing w:before="0" w:after="283"/>
              <w:jc w:val="left"/>
              <w:rPr/>
            </w:pPr>
            <w:r>
              <w:rPr/>
              <w:t xml:space="preserve">40,5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Billin ja Tedin erinomaisen seikkailun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Billin ja Tedin erinomaisessa seikkailussa.</w:t>
      </w:r>
    </w:p>
    <w:p>
      <w:pPr>
        <w:pStyle w:val="TextBody"/>
        <w:bidi w:val="0"/>
        <w:jc w:val="left"/>
        <w:rPr>
          <w:b/>
          <w:shd w:val="clear" w:fill="FFFF00"/>
        </w:rPr>
      </w:pPr>
      <w:r>
        <w:rPr>
          <w:b/>
          <w:shd w:val="clear" w:fill="FFFF00"/>
        </w:rPr>
        <w:t xml:space="preserve">Teksti numero 4</w:t>
      </w:r>
    </w:p>
    <w:p>
      <w:pPr>
        <w:pStyle w:val="TextBody"/>
        <w:numPr>
          <w:ilvl w:val="0"/>
          <w:numId w:val="12"/>
        </w:numPr>
        <w:tabs>
          <w:tab w:val="clear" w:pos="1134"/>
          <w:tab w:val="left" w:leader="none" w:pos="720"/>
        </w:tabs>
        <w:bidi w:val="0"/>
        <w:ind w:start="720" w:hanging="283"/>
        <w:jc w:val="left"/>
        <w:rPr/>
      </w:pPr>
      <w:r>
        <w:rPr>
          <w:color w:val="A9A9A9"/>
        </w:rPr>
        <w:t xml:space="preserve">Amy Stock-Poynton </w:t>
      </w:r>
      <w:r>
        <w:rPr/>
        <w:t xml:space="preserve">(Missy / äiti Preston)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Missyä Billin ja Tedin mainiossa seikkailussa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kuvattiin vuonna 1987 </w:t>
      </w:r>
      <w:r>
        <w:rPr>
          <w:color w:val="A9A9A9"/>
        </w:rPr>
        <w:t xml:space="preserve">Phoenixin, Arizonan pääkaupunkiseudulla, pääasiassa Scottsdalen Coronadon lukiossa ja sen ympäristössä</w:t>
      </w:r>
      <w:r>
        <w:rPr/>
        <w:t xml:space="preserve">. Coronadon auditorio purettiin vuosien 2005-2007 remontin aikana, mutta sen ainutlaatuinen katto ja monimutkainen ulkoseinämosaiikki, joka näkyy avauskohtauksessa, kun Bill ja Ted lähtevät koulusta punaisella Mustangilla, pelastettiin ja siirrettiin pala palalta uuteen auditorioon. Auditorion sisäkuvat kuvattiin East High Schoolin auditoriossa, joka sijaitsi Phoenixissa 48th Streetillä Van Burenin pohjoispuolella. East High School purettiin vuonna 2002 osana saneeraushanketta. Tuotanto kuvasi myös jakson Western Streetillä Southwestern Studion takapihalla Carefressa, Arizonassa. Odescalchin linnaa käytettiin Henrik VI:n linnana.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Billin ja Tedin erinomainen seikkailu kuvattiin?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Bill &amp; Ted's Excellent Adventure on </w:t>
      </w:r>
      <w:r>
        <w:rPr>
          <w:color w:val="A9A9A9"/>
        </w:rPr>
        <w:t xml:space="preserve">vuonna 1989 tehty </w:t>
      </w:r>
      <w:r>
        <w:rPr/>
        <w:t xml:space="preserve">yhdysvaltalainen tieteiskomedia, jossa kaksi laiskuria matkustaa ajassa kootakseen historiallisia hahmoja lukion historian esitystä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ja Tedin erinomainen seikkailu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Billin ja Tedin loistava seikkailu tehtiin?</w:t>
      </w:r>
    </w:p>
    <w:p>
      <w:pPr>
        <w:pStyle w:val="TextBody"/>
        <w:bidi w:val="0"/>
        <w:jc w:val="left"/>
        <w:rPr>
          <w:b/>
          <w:shd w:val="clear" w:fill="FFFF00"/>
        </w:rPr>
      </w:pPr>
      <w:r>
        <w:rPr>
          <w:b/>
          <w:shd w:val="clear" w:fill="FFFF00"/>
        </w:rPr>
        <w:t xml:space="preserve">Teksti numero 7</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Keanu Reeves </w:t>
      </w:r>
      <w:r>
        <w:rPr/>
        <w:t xml:space="preserve">on Ted ``Theodore'' Logan... </w:t>
      </w:r>
    </w:p>
    <w:p>
      <w:pPr>
        <w:pStyle w:val="TextBody"/>
        <w:numPr>
          <w:ilvl w:val="0"/>
          <w:numId w:val="13"/>
        </w:numPr>
        <w:tabs>
          <w:tab w:val="clear" w:pos="1134"/>
          <w:tab w:val="left" w:leader="none" w:pos="707"/>
        </w:tabs>
        <w:bidi w:val="0"/>
        <w:spacing w:before="0" w:after="0"/>
        <w:ind w:start="707" w:hanging="283"/>
        <w:jc w:val="left"/>
        <w:rPr/>
      </w:pPr>
      <w:r>
        <w:rPr/>
        <w:t xml:space="preserve">Alex Winter nimellä Bill S. Preston Esq. </w:t>
      </w:r>
    </w:p>
    <w:p>
      <w:pPr>
        <w:pStyle w:val="TextBody"/>
        <w:numPr>
          <w:ilvl w:val="0"/>
          <w:numId w:val="13"/>
        </w:numPr>
        <w:tabs>
          <w:tab w:val="clear" w:pos="1134"/>
          <w:tab w:val="left" w:leader="none" w:pos="707"/>
        </w:tabs>
        <w:bidi w:val="0"/>
        <w:ind w:start="707" w:hanging="283"/>
        <w:jc w:val="left"/>
        <w:rPr/>
      </w:pPr>
      <w:r>
        <w:rPr/>
        <w:t xml:space="preserve">George Carlin Rufusina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Tediä Billin ja Tedin erinomaisessa seikkailussa...</w:t>
      </w:r>
    </w:p>
    <w:p>
      <w:pPr>
        <w:pStyle w:val="TextBody"/>
        <w:bidi w:val="0"/>
        <w:jc w:val="left"/>
        <w:rPr>
          <w:b/>
          <w:shd w:val="clear" w:fill="FFFF00"/>
        </w:rPr>
      </w:pPr>
      <w:r>
        <w:rPr>
          <w:b/>
          <w:shd w:val="clear" w:fill="FFFF00"/>
        </w:rPr>
        <w:t xml:space="preserve">Teksti numero 8</w:t>
      </w:r>
    </w:p>
    <w:p>
      <w:pPr>
        <w:pStyle w:val="TextBody"/>
        <w:numPr>
          <w:ilvl w:val="0"/>
          <w:numId w:val="14"/>
        </w:numPr>
        <w:tabs>
          <w:tab w:val="clear" w:pos="1134"/>
          <w:tab w:val="left" w:leader="none" w:pos="720"/>
        </w:tabs>
        <w:bidi w:val="0"/>
        <w:ind w:start="720" w:hanging="283"/>
        <w:jc w:val="left"/>
        <w:rPr/>
      </w:pPr>
      <w:r>
        <w:rPr>
          <w:color w:val="A9A9A9"/>
        </w:rPr>
        <w:t xml:space="preserve">George Carlin </w:t>
      </w:r>
      <w:r>
        <w:rPr/>
        <w:t xml:space="preserve">Rufusina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Rufusta Billin ja Tedin erinomaisessa seikkailussa -</w:t>
      </w:r>
    </w:p>
    <w:p>
      <w:pPr>
        <w:pStyle w:val="TextBody"/>
        <w:bidi w:val="0"/>
        <w:jc w:val="left"/>
        <w:rPr>
          <w:b/>
          <w:u w:val="single"/>
          <w:shd w:val="clear" w:fill="FFFF00"/>
        </w:rPr>
      </w:pPr>
      <w:r>
        <w:rPr>
          <w:b/>
          <w:u w:val="single"/>
          <w:shd w:val="clear" w:fill="FFFF00"/>
        </w:rPr>
        <w:t xml:space="preserve">Asiakirjan numero 4536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Jamien adoptiopojan Ferguksen painotalo ja koti palaa. </w:t>
      </w:r>
      <w:r>
        <w:rPr>
          <w:color w:val="A9A9A9"/>
        </w:rPr>
        <w:t xml:space="preserve">Fergusin poika Henri-Christian </w:t>
      </w:r>
      <w:r>
        <w:rPr/>
        <w:t xml:space="preserve">kuolee yrittäessään paeta liekkejä.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kirjoitettuna oman sydämeni verellä -</w:t>
      </w:r>
    </w:p>
    <w:p>
      <w:pPr>
        <w:pStyle w:val="TextBody"/>
        <w:bidi w:val="0"/>
        <w:jc w:val="left"/>
        <w:rPr>
          <w:b/>
          <w:u w:val="single"/>
          <w:shd w:val="clear" w:fill="FFFF00"/>
        </w:rPr>
      </w:pPr>
      <w:r>
        <w:rPr>
          <w:b/>
          <w:u w:val="single"/>
          <w:shd w:val="clear" w:fill="FFFF00"/>
        </w:rPr>
        <w:t xml:space="preserve">Asiakirjan numero 4537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Albert Varney Jr. </w:t>
      </w:r>
      <w:r>
        <w:rPr/>
        <w:t xml:space="preserve">(15. kesäkuuta 1949 - 10. helmikuuta 2000) oli yhdysvaltalainen näyttelijä, koomikko ja kirjailija, joka tunnetaan parhaiten Ernest P. Worrellin roolistaan, jota käytettiin lukuisissa televisiomainoskampanjoissa ja elokuvissa ja joka toi hänelle maailmanlaajuista mainetta ja Daytime Emmy -palkinnon.</w:t>
      </w:r>
      <w:r>
        <w:rPr/>
        <w:t xml:space="preserve"> Hän sai lisää mainetta Jed Clampettin roolista The Beverly Hillbilliesin elokuvaversiossa (1993) ja Slinky Dogin äänestä Toy Storyssa (1995) ja Toy Story 2:ssa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Slinkyn ääni lelutarinassa?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Jim Varney </w:t>
      </w:r>
      <w:r>
        <w:rPr/>
        <w:t xml:space="preserve">Varney elokuvassa The Expert (1995) </w:t>
      </w:r>
    </w:p>
    <w:tbl>
      <w:tblPr>
        <w:tblW w:w="9377" w:type="dxa"/>
        <w:jc w:val="left"/>
        <w:tblInd w:w="0" w:type="dxa"/>
        <w:tblLayout w:type="fixed"/>
        <w:tblCellMar>
          <w:top w:w="28" w:type="dxa"/>
          <w:left w:w="28" w:type="dxa"/>
          <w:bottom w:w="28" w:type="dxa"/>
          <w:right w:w="28" w:type="dxa"/>
        </w:tblCellMar>
      </w:tblPr>
      <w:tblGrid>
        <w:gridCol w:w="1531"/>
        <w:gridCol w:w="7846"/>
      </w:tblGrid>
      <w:tr>
        <w:trPr/>
        <w:tc>
          <w:tcPr>
            <w:tcW w:w="1531" w:type="dxa"/>
            <w:tcBorders/>
            <w:vAlign w:val="center"/>
          </w:tcPr>
          <w:p>
            <w:pPr>
              <w:pStyle w:val="TableHeading"/>
              <w:bidi w:val="0"/>
              <w:spacing w:before="0" w:after="283"/>
              <w:rPr>
                <w:sz w:val="4"/>
                <w:szCs w:val="4"/>
              </w:rPr>
            </w:pPr>
            <w:r>
              <w:rPr>
                <w:sz w:val="4"/>
                <w:szCs w:val="4"/>
              </w:rPr>
            </w:r>
          </w:p>
        </w:tc>
        <w:tc>
          <w:tcPr>
            <w:tcW w:w="7846" w:type="dxa"/>
            <w:tcBorders/>
            <w:vAlign w:val="center"/>
          </w:tcPr>
          <w:p>
            <w:pPr>
              <w:pStyle w:val="TableContents"/>
              <w:bidi w:val="0"/>
              <w:spacing w:before="0" w:after="283"/>
              <w:jc w:val="left"/>
              <w:rPr/>
            </w:pPr>
            <w:r>
              <w:rPr/>
              <w:t xml:space="preserve">James Albert Varney Jr. (1949-06-15) 15. kesäkuuta 1949 Lexington, Kentucky, Yhdysvallat. </w:t>
            </w:r>
          </w:p>
        </w:tc>
      </w:tr>
      <w:tr>
        <w:trPr/>
        <w:tc>
          <w:tcPr>
            <w:tcW w:w="1531" w:type="dxa"/>
            <w:tcBorders/>
            <w:vAlign w:val="center"/>
          </w:tcPr>
          <w:p>
            <w:pPr>
              <w:pStyle w:val="TableHeading"/>
              <w:bidi w:val="0"/>
              <w:spacing w:before="0" w:after="283"/>
              <w:rPr>
                <w:sz w:val="4"/>
                <w:szCs w:val="4"/>
              </w:rPr>
            </w:pPr>
            <w:r>
              <w:rPr>
                <w:sz w:val="4"/>
                <w:szCs w:val="4"/>
              </w:rPr>
            </w:r>
          </w:p>
        </w:tc>
        <w:tc>
          <w:tcPr>
            <w:tcW w:w="7846" w:type="dxa"/>
            <w:tcBorders/>
            <w:vAlign w:val="center"/>
          </w:tcPr>
          <w:p>
            <w:pPr>
              <w:pStyle w:val="TableContents"/>
              <w:bidi w:val="0"/>
              <w:spacing w:before="0" w:after="283"/>
              <w:jc w:val="left"/>
              <w:rPr/>
            </w:pPr>
            <w:r>
              <w:rPr/>
              <w:t xml:space="preserve">10. helmikuuta 2000 (2000-02-10) (50-vuotias) Valkoinen talo, Tennessee, Yhdysvallat. </w:t>
            </w:r>
          </w:p>
        </w:tc>
      </w:tr>
      <w:tr>
        <w:trPr/>
        <w:tc>
          <w:tcPr>
            <w:tcW w:w="1531" w:type="dxa"/>
            <w:tcBorders/>
            <w:vAlign w:val="center"/>
          </w:tcPr>
          <w:p>
            <w:pPr>
              <w:pStyle w:val="TableHeading"/>
              <w:suppressLineNumbers/>
              <w:bidi w:val="0"/>
              <w:spacing w:before="0" w:after="283"/>
              <w:jc w:val="center"/>
              <w:rPr/>
            </w:pPr>
            <w:r>
              <w:rPr/>
              <w:t xml:space="preserve">Lepopaikka </w:t>
            </w:r>
          </w:p>
        </w:tc>
        <w:tc>
          <w:tcPr>
            <w:tcW w:w="7846" w:type="dxa"/>
            <w:tcBorders/>
            <w:vAlign w:val="center"/>
          </w:tcPr>
          <w:p>
            <w:pPr>
              <w:pStyle w:val="TableContents"/>
              <w:bidi w:val="0"/>
              <w:spacing w:before="0" w:after="283"/>
              <w:jc w:val="left"/>
              <w:rPr/>
            </w:pPr>
            <w:r>
              <w:rPr/>
              <w:t xml:space="preserve">Lexingtonin hautausmaa </w:t>
            </w:r>
          </w:p>
        </w:tc>
      </w:tr>
      <w:tr>
        <w:trPr/>
        <w:tc>
          <w:tcPr>
            <w:tcW w:w="1531" w:type="dxa"/>
            <w:tcBorders/>
            <w:vAlign w:val="center"/>
          </w:tcPr>
          <w:p>
            <w:pPr>
              <w:pStyle w:val="TableHeading"/>
              <w:suppressLineNumbers/>
              <w:bidi w:val="0"/>
              <w:spacing w:before="0" w:after="283"/>
              <w:jc w:val="center"/>
              <w:rPr/>
            </w:pPr>
            <w:r>
              <w:rPr/>
              <w:t xml:space="preserve">Ammatti </w:t>
            </w:r>
          </w:p>
        </w:tc>
        <w:tc>
          <w:tcPr>
            <w:tcW w:w="7846" w:type="dxa"/>
            <w:tcBorders/>
            <w:vAlign w:val="center"/>
          </w:tcPr>
          <w:p>
            <w:pPr>
              <w:pStyle w:val="TableContents"/>
              <w:bidi w:val="0"/>
              <w:spacing w:before="0" w:after="283"/>
              <w:jc w:val="left"/>
              <w:rPr/>
            </w:pPr>
            <w:r>
              <w:rPr/>
              <w:t xml:space="preserve">Näyttelijä, koomikko, kirjailija </w:t>
            </w:r>
          </w:p>
        </w:tc>
      </w:tr>
      <w:tr>
        <w:trPr/>
        <w:tc>
          <w:tcPr>
            <w:tcW w:w="1531" w:type="dxa"/>
            <w:tcBorders/>
            <w:vAlign w:val="center"/>
          </w:tcPr>
          <w:p>
            <w:pPr>
              <w:pStyle w:val="TableHeading"/>
              <w:suppressLineNumbers/>
              <w:bidi w:val="0"/>
              <w:spacing w:before="0" w:after="283"/>
              <w:jc w:val="center"/>
              <w:rPr/>
            </w:pPr>
            <w:r>
              <w:rPr/>
              <w:t xml:space="preserve">Toimintavuodet </w:t>
            </w:r>
          </w:p>
        </w:tc>
        <w:tc>
          <w:tcPr>
            <w:tcW w:w="7846" w:type="dxa"/>
            <w:tcBorders/>
            <w:vAlign w:val="center"/>
          </w:tcPr>
          <w:p>
            <w:pPr>
              <w:pStyle w:val="TableContents"/>
              <w:bidi w:val="0"/>
              <w:spacing w:before="0" w:after="283"/>
              <w:jc w:val="left"/>
              <w:rPr/>
            </w:pPr>
            <w:r>
              <w:rPr/>
              <w:t xml:space="preserve">1976 -- 2000 </w:t>
            </w:r>
          </w:p>
        </w:tc>
      </w:tr>
      <w:tr>
        <w:trPr/>
        <w:tc>
          <w:tcPr>
            <w:tcW w:w="1531" w:type="dxa"/>
            <w:tcBorders/>
            <w:vAlign w:val="center"/>
          </w:tcPr>
          <w:p>
            <w:pPr>
              <w:pStyle w:val="TableHeading"/>
              <w:suppressLineNumbers/>
              <w:bidi w:val="0"/>
              <w:spacing w:before="0" w:after="283"/>
              <w:jc w:val="center"/>
              <w:rPr/>
            </w:pPr>
            <w:r>
              <w:rPr/>
              <w:t xml:space="preserve">Tunnetaan seuraavista </w:t>
            </w:r>
          </w:p>
        </w:tc>
        <w:tc>
          <w:tcPr>
            <w:tcW w:w="784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Ernest P. Worrell Ernest-elokuvasarjassa </w:t>
            </w:r>
          </w:p>
          <w:p>
            <w:pPr>
              <w:pStyle w:val="TableContents"/>
              <w:numPr>
                <w:ilvl w:val="0"/>
                <w:numId w:val="15"/>
              </w:numPr>
              <w:tabs>
                <w:tab w:val="clear" w:pos="1134"/>
                <w:tab w:val="left" w:leader="none" w:pos="707"/>
              </w:tabs>
              <w:bidi w:val="0"/>
              <w:spacing w:before="0" w:after="283"/>
              <w:ind w:start="707" w:hanging="283"/>
              <w:jc w:val="left"/>
              <w:rPr/>
            </w:pPr>
            <w:r>
              <w:rPr/>
              <w:t xml:space="preserve">Slinky Dog Toy Story -sarjasta </w:t>
            </w:r>
          </w:p>
        </w:tc>
      </w:tr>
      <w:tr>
        <w:trPr/>
        <w:tc>
          <w:tcPr>
            <w:tcW w:w="1531" w:type="dxa"/>
            <w:tcBorders/>
            <w:vAlign w:val="center"/>
          </w:tcPr>
          <w:p>
            <w:pPr>
              <w:pStyle w:val="TableHeading"/>
              <w:suppressLineNumbers/>
              <w:bidi w:val="0"/>
              <w:spacing w:before="0" w:after="283"/>
              <w:jc w:val="center"/>
              <w:rPr/>
            </w:pPr>
            <w:r>
              <w:rPr/>
              <w:t xml:space="preserve">Puoliso(t) </w:t>
            </w:r>
          </w:p>
        </w:tc>
        <w:tc>
          <w:tcPr>
            <w:tcW w:w="7846" w:type="dxa"/>
            <w:tcBorders/>
            <w:vAlign w:val="center"/>
          </w:tcPr>
          <w:p>
            <w:pPr>
              <w:pStyle w:val="TableContents"/>
              <w:bidi w:val="0"/>
              <w:spacing w:before="0" w:after="283"/>
              <w:jc w:val="left"/>
              <w:rPr/>
            </w:pPr>
            <w:r>
              <w:rPr/>
              <w:t xml:space="preserve">Jacqueline Drew (avioitui 1977; eronnut 1983) Jane Varney (avioitui 1988; eronnut 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Slinkyn ääni lelutarinassa...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James Albert Varney Jr. </w:t>
      </w:r>
      <w:r>
        <w:rPr/>
        <w:t xml:space="preserve">(15. kesäkuuta 1949 - 10. helmikuuta 2000) oli yhdysvaltalainen näyttelijä, koomikko ja kirjailija. Hänet tunnetaan parhaiten Ernest P. Worrellin roolistaan, jota käytettiin lukuisissa televisiomainoskampanjoissa ja -elokuvissa sekä Daytime Emmy -palkinnosta. Hän tuli tunnetuksi myös Jed Clampettin roolista The Beverly Hillbilliesin elokuvaversiossa (1993) ja Slinky Dogin äänestä Toy Storyssa (1995) ja Toy Story 2:ssa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Ernestiä elokuvassa Ernest goes to camp...</w:t>
      </w:r>
    </w:p>
    <w:p>
      <w:pPr>
        <w:pStyle w:val="TextBody"/>
        <w:bidi w:val="0"/>
        <w:jc w:val="left"/>
        <w:rPr>
          <w:b/>
          <w:u w:val="single"/>
          <w:shd w:val="clear" w:fill="FFFF00"/>
        </w:rPr>
      </w:pPr>
      <w:r>
        <w:rPr>
          <w:b/>
          <w:u w:val="single"/>
          <w:shd w:val="clear" w:fill="FFFF00"/>
        </w:rPr>
        <w:t xml:space="preserve">Asiakirjan numero 4538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Vihittiin käyttöön </w:t>
      </w:r>
      <w:r>
        <w:rPr>
          <w:color w:val="A9A9A9"/>
        </w:rPr>
        <w:t xml:space="preserve">2. elokuuta 1790</w:t>
      </w:r>
      <w:r>
        <w:rPr/>
        <w:t xml:space="preserve">; 227 vuotta sitten (1790-08-02).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väestönlaskenta alkoi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väestönlaskenta Yhdysvaltain väestönlaskentatoimisto on osa Yhdysvaltain kauppaministeriötä. </w:t>
      </w:r>
    </w:p>
    <w:tbl>
      <w:tblPr>
        <w:tblW w:w="6122" w:type="dxa"/>
        <w:jc w:val="left"/>
        <w:tblInd w:w="0" w:type="dxa"/>
        <w:tblLayout w:type="fixed"/>
        <w:tblCellMar>
          <w:top w:w="28" w:type="dxa"/>
          <w:left w:w="28" w:type="dxa"/>
          <w:bottom w:w="28" w:type="dxa"/>
          <w:right w:w="28" w:type="dxa"/>
        </w:tblCellMar>
      </w:tblPr>
      <w:tblGrid>
        <w:gridCol w:w="1456"/>
        <w:gridCol w:w="4666"/>
      </w:tblGrid>
      <w:tr>
        <w:trPr/>
        <w:tc>
          <w:tcPr>
            <w:tcW w:w="1456" w:type="dxa"/>
            <w:tcBorders/>
            <w:vAlign w:val="center"/>
          </w:tcPr>
          <w:p>
            <w:pPr>
              <w:pStyle w:val="TableHeading"/>
              <w:suppressLineNumbers/>
              <w:bidi w:val="0"/>
              <w:spacing w:before="0" w:after="283"/>
              <w:jc w:val="center"/>
              <w:rPr/>
            </w:pPr>
            <w:r>
              <w:rPr/>
              <w:t xml:space="preserve">Sijainti (s) </w:t>
            </w:r>
          </w:p>
        </w:tc>
        <w:tc>
          <w:tcPr>
            <w:tcW w:w="4666" w:type="dxa"/>
            <w:tcBorders/>
            <w:vAlign w:val="center"/>
          </w:tcPr>
          <w:p>
            <w:pPr>
              <w:pStyle w:val="TableContents"/>
              <w:bidi w:val="0"/>
              <w:spacing w:before="0" w:after="283"/>
              <w:jc w:val="left"/>
              <w:rPr/>
            </w:pPr>
            <w:r>
              <w:rPr/>
              <w:t xml:space="preserve">4600 Silver Hill Rd. Suitland, Maryland 20746 </w:t>
            </w:r>
          </w:p>
        </w:tc>
      </w:tr>
      <w:tr>
        <w:trPr/>
        <w:tc>
          <w:tcPr>
            <w:tcW w:w="1456" w:type="dxa"/>
            <w:tcBorders/>
            <w:vAlign w:val="center"/>
          </w:tcPr>
          <w:p>
            <w:pPr>
              <w:pStyle w:val="TableHeading"/>
              <w:suppressLineNumbers/>
              <w:bidi w:val="0"/>
              <w:spacing w:before="0" w:after="283"/>
              <w:jc w:val="center"/>
              <w:rPr/>
            </w:pPr>
            <w:r>
              <w:rPr/>
              <w:t xml:space="preserve">Maa </w:t>
            </w:r>
          </w:p>
        </w:tc>
        <w:tc>
          <w:tcPr>
            <w:tcW w:w="466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Vihittiin käyttöön </w:t>
            </w:r>
          </w:p>
        </w:tc>
        <w:tc>
          <w:tcPr>
            <w:tcW w:w="4666" w:type="dxa"/>
            <w:tcBorders/>
            <w:vAlign w:val="center"/>
          </w:tcPr>
          <w:p>
            <w:pPr>
              <w:pStyle w:val="TableContents"/>
              <w:bidi w:val="0"/>
              <w:spacing w:before="0" w:after="283"/>
              <w:jc w:val="left"/>
              <w:rPr/>
            </w:pPr>
            <w:r>
              <w:rPr/>
              <w:t xml:space="preserve">2. elokuuta 1790; 227 vuotta sitten (1790-08-02) </w:t>
            </w:r>
          </w:p>
        </w:tc>
      </w:tr>
      <w:tr>
        <w:trPr/>
        <w:tc>
          <w:tcPr>
            <w:tcW w:w="1456" w:type="dxa"/>
            <w:tcBorders/>
            <w:vAlign w:val="center"/>
          </w:tcPr>
          <w:p>
            <w:pPr>
              <w:pStyle w:val="TableHeading"/>
              <w:suppressLineNumbers/>
              <w:bidi w:val="0"/>
              <w:spacing w:before="0" w:after="283"/>
              <w:jc w:val="center"/>
              <w:rPr/>
            </w:pPr>
            <w:r>
              <w:rPr/>
              <w:t xml:space="preserve">Viimeisin </w:t>
            </w:r>
          </w:p>
        </w:tc>
        <w:tc>
          <w:tcPr>
            <w:tcW w:w="4666" w:type="dxa"/>
            <w:tcBorders/>
            <w:vAlign w:val="center"/>
          </w:tcPr>
          <w:p>
            <w:pPr>
              <w:pStyle w:val="TableContents"/>
              <w:bidi w:val="0"/>
              <w:spacing w:before="0" w:after="283"/>
              <w:jc w:val="left"/>
              <w:rPr/>
            </w:pPr>
            <w:r>
              <w:rPr/>
              <w:t xml:space="preserve">1. huhtikuuta 2010 (2010-04-01) </w:t>
            </w:r>
          </w:p>
        </w:tc>
      </w:tr>
      <w:tr>
        <w:trPr/>
        <w:tc>
          <w:tcPr>
            <w:tcW w:w="1456" w:type="dxa"/>
            <w:tcBorders/>
            <w:vAlign w:val="center"/>
          </w:tcPr>
          <w:p>
            <w:pPr>
              <w:pStyle w:val="TableHeading"/>
              <w:suppressLineNumbers/>
              <w:bidi w:val="0"/>
              <w:spacing w:before="0" w:after="283"/>
              <w:jc w:val="center"/>
              <w:rPr/>
            </w:pPr>
            <w:r>
              <w:rPr/>
              <w:t xml:space="preserve">Seuraava tapahtuma </w:t>
            </w:r>
          </w:p>
        </w:tc>
        <w:tc>
          <w:tcPr>
            <w:tcW w:w="4666" w:type="dxa"/>
            <w:tcBorders/>
            <w:vAlign w:val="center"/>
          </w:tcPr>
          <w:p>
            <w:pPr>
              <w:pStyle w:val="TableContents"/>
              <w:bidi w:val="0"/>
              <w:spacing w:before="0" w:after="283"/>
              <w:jc w:val="left"/>
              <w:rPr/>
            </w:pPr>
            <w:r>
              <w:rPr>
                <w:color w:val="A9A9A9"/>
              </w:rPr>
              <w:t xml:space="preserve">2020 </w:t>
            </w:r>
            <w:r>
              <w:rPr/>
              <w:t xml:space="preserve">(2020) Verkkosivusto census.gov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väestönlaskenta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väestönlaskenta on kymmenvuotinen väestönlaskenta, joka on määrätty Yhdysvaltojen perustuslain I artiklan 2 kohdassa, jossa todetaan: "Edustajat ja välittömät verot jaetaan eri osavaltioiden kesken ... niiden lukumäärän mukaan ...". Varsinainen laskenta on suoritettava kolmen vuoden kuluessa Yhdysvaltain kongressin ensimmäisestä kokouksesta ja </w:t>
      </w:r>
      <w:r>
        <w:rPr>
          <w:color w:val="A9A9A9"/>
        </w:rPr>
        <w:t xml:space="preserve">jokaisen seuraavan kymmenen vuoden toimikauden aikana</w:t>
      </w:r>
      <w:r>
        <w:rPr/>
        <w:t xml:space="preserve">. Yhdysvaltojen väestölaskentatoimisto (virallisesti Bureau of the Census, sellaisena kuin se on määritelty 13 U.S.C.:n osaston 11 §:ssä) vastaa Yhdysvaltojen väestönlaskennasta.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Yhdysvallat yrittää laskea jokaisen maan asukkaan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väestönlaskenta on kymmenvuotinen väestönlaskenta, joka on määrätty </w:t>
      </w:r>
      <w:r>
        <w:rPr/>
        <w:t xml:space="preserve">Yhdysvaltojen perustuslain </w:t>
      </w:r>
      <w:r>
        <w:rPr>
          <w:color w:val="A9A9A9"/>
        </w:rPr>
        <w:t xml:space="preserve">I artiklan 2 kohdassa</w:t>
      </w:r>
      <w:r>
        <w:rPr/>
        <w:t xml:space="preserve">, jossa todetaan: "Edustajat ja välittömät verot jaetaan eri osavaltioiden kesken ... niiden lukumäärän mukaan ...". Varsinainen laskenta on suoritettava kolmen vuoden kuluessa Yhdysvaltain kongressin ensimmäisestä kokouksesta ja jokaisen seuraavan kymmenen vuoden toimikauden aikana. 14. lisäyksen 2 §:ssä todetaan: "Edustajat jaetaan eri osavaltioiden kesken niiden lukumäärän mukaan siten, että lasketaan kunkin osavaltion koko henkilömäärä, lukuun ottamatta intiaaneja, joita ei ole verotettu." Yhdysvaltojen väestölaskentatoimisto (virallisesti Bureau of the Census, sellaisena kuin se on määritelty 13 U.S.C.:n osaston 11 §:ssä) vastaa Yhdysvaltojen väestönlaskennasta. Bureau of the Census on osa Yhdysvaltojen kauppaministeriötä.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puhutaan väestönlaskennasta?</w:t>
      </w:r>
    </w:p>
    <w:p>
      <w:pPr>
        <w:pStyle w:val="TextBody"/>
        <w:bidi w:val="0"/>
        <w:jc w:val="left"/>
        <w:rPr>
          <w:b/>
          <w:u w:val="single"/>
          <w:shd w:val="clear" w:fill="FFFF00"/>
        </w:rPr>
      </w:pPr>
      <w:r>
        <w:rPr>
          <w:b/>
          <w:u w:val="single"/>
          <w:shd w:val="clear" w:fill="FFFF00"/>
        </w:rPr>
        <w:t xml:space="preserve">Asiakirjan numero 4539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huonompi tavara on </w:t>
      </w:r>
      <w:r>
        <w:rPr>
          <w:color w:val="A9A9A9"/>
        </w:rPr>
        <w:t xml:space="preserve">tavara, jonka </w:t>
      </w:r>
      <w:r>
        <w:rPr>
          <w:color w:val="DCDCDC"/>
        </w:rPr>
        <w:t xml:space="preserve">kysyntä vähenee, kun kuluttajan tulot kasvavat (tai kysyntä kasvaa, kun kuluttajan tulot vähenevät), </w:t>
      </w:r>
      <w:r>
        <w:rPr/>
        <w:t xml:space="preserve">toisin kuin tavallisten tavaroiden kohdalla, joiden kohdalla tilanne on päinvastainen.</w:t>
      </w:r>
      <w:r>
        <w:rPr/>
        <w:t xml:space="preserve"> Normaalit hyödykkeet ovat hyödykkeitä, joiden kysyntä kasvaa kuluttajan tulojen kasvaessa. Tämä olisi vastakohta ylivertaiselle tavaralle, joka liitetään usein varallisuuteen ja varakkaisiin, kun taas alempiarvoinen tavara liitetään alempiin sosioekonomisiin ryhmiin.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alempiarvoisen tavaran määritelmä?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hyödykettä kutsutaan huonommaksi hyödykkeeksi.</w:t>
      </w:r>
    </w:p>
    <w:p>
      <w:pPr>
        <w:pStyle w:val="TextBody"/>
        <w:bidi w:val="0"/>
        <w:jc w:val="left"/>
        <w:rPr>
          <w:b/>
          <w:u w:val="single"/>
          <w:shd w:val="clear" w:fill="FFFF00"/>
        </w:rPr>
      </w:pPr>
      <w:r>
        <w:rPr>
          <w:b/>
          <w:u w:val="single"/>
          <w:shd w:val="clear" w:fill="FFFF00"/>
        </w:rPr>
        <w:t xml:space="preserve">Asiakirjan numero 4540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Kiinan sisällissota </w:t>
      </w:r>
      <w:r>
        <w:rPr/>
        <w:t xml:space="preserve">國 共 內戰 </w:t>
      </w:r>
      <w:r>
        <w:rPr/>
        <w:t xml:space="preserve">(Kuomintang-kommunistien sisällissota) Osa Kiinan ja Taiwanin välistä konfliktia ja kylmää sotaa (vuodesta 1947 alkaen) Ylhäältä alkaen myötäpäivään: Kommunistijoukot Sipingin taistelussa, NRA:n muslimisotilaat, Mao Zedong 1930-luvulla, Tšiang Kai-šek tarkastaa sotilaita, KKP:n kenraali Su Yu tutkii rintamakenttää vähän ennen Menglianggu-kampanjaa. </w:t>
      </w:r>
    </w:p>
    <w:tbl>
      <w:tblPr>
        <w:tblW w:w="10205" w:type="dxa"/>
        <w:jc w:val="left"/>
        <w:tblInd w:w="0" w:type="dxa"/>
        <w:tblLayout w:type="fixed"/>
        <w:tblCellMar>
          <w:top w:w="28" w:type="dxa"/>
          <w:left w:w="28" w:type="dxa"/>
          <w:bottom w:w="28" w:type="dxa"/>
          <w:right w:w="28" w:type="dxa"/>
        </w:tblCellMar>
      </w:tblPr>
      <w:tblGrid>
        <w:gridCol w:w="1643"/>
        <w:gridCol w:w="8562"/>
      </w:tblGrid>
      <w:tr>
        <w:trPr/>
        <w:tc>
          <w:tcPr>
            <w:tcW w:w="1643" w:type="dxa"/>
            <w:tcBorders/>
            <w:vAlign w:val="center"/>
          </w:tcPr>
          <w:p>
            <w:pPr>
              <w:pStyle w:val="TableHeading"/>
              <w:suppressLineNumbers/>
              <w:bidi w:val="0"/>
              <w:spacing w:before="0" w:after="283"/>
              <w:jc w:val="center"/>
              <w:rPr/>
            </w:pPr>
            <w:r>
              <w:rPr/>
              <w:t xml:space="preserve">Päivämäärä </w:t>
            </w:r>
          </w:p>
        </w:tc>
        <w:tc>
          <w:tcPr>
            <w:tcW w:w="8562"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1. elokuuta 1927 -- 22. joulukuuta 1936 (9 vuotta, 4 kuukautta ja 3 viikkoa). </w:t>
            </w:r>
          </w:p>
          <w:p>
            <w:pPr>
              <w:pStyle w:val="TableContents"/>
              <w:numPr>
                <w:ilvl w:val="0"/>
                <w:numId w:val="16"/>
              </w:numPr>
              <w:tabs>
                <w:tab w:val="clear" w:pos="1134"/>
                <w:tab w:val="left" w:leader="none" w:pos="707"/>
              </w:tabs>
              <w:bidi w:val="0"/>
              <w:ind w:start="707" w:hanging="283"/>
              <w:jc w:val="left"/>
              <w:rPr/>
            </w:pPr>
            <w:r>
              <w:rPr/>
              <w:t xml:space="preserve">31. maaliskuuta 1946 -- 7. elokuuta 1950 (4 vuotta, 4 kuukautta ja 1 viikko). </w:t>
            </w:r>
          </w:p>
          <w:p>
            <w:pPr>
              <w:pStyle w:val="TableContents"/>
              <w:bidi w:val="0"/>
              <w:spacing w:before="0" w:after="283"/>
              <w:jc w:val="left"/>
              <w:rPr/>
            </w:pPr>
            <w:r>
              <w:rPr/>
              <w:t xml:space="preserve">(Kuomintangin islamilainen kapina Kiinan kansantasavallan hallintoa vastaan jatkui Gansun, Qinghain, Ningxian, Xinjiangin ja Yunnanin maakunnissa vuoteen 1958 asti). </w:t>
            </w:r>
          </w:p>
        </w:tc>
      </w:tr>
      <w:tr>
        <w:trPr/>
        <w:tc>
          <w:tcPr>
            <w:tcW w:w="1643" w:type="dxa"/>
            <w:tcBorders/>
            <w:vAlign w:val="center"/>
          </w:tcPr>
          <w:p>
            <w:pPr>
              <w:pStyle w:val="TableHeading"/>
              <w:suppressLineNumbers/>
              <w:bidi w:val="0"/>
              <w:spacing w:before="0" w:after="283"/>
              <w:jc w:val="center"/>
              <w:rPr/>
            </w:pPr>
            <w:r>
              <w:rPr/>
              <w:t xml:space="preserve">Sijainti </w:t>
            </w:r>
          </w:p>
        </w:tc>
        <w:tc>
          <w:tcPr>
            <w:tcW w:w="8562" w:type="dxa"/>
            <w:tcBorders/>
            <w:vAlign w:val="center"/>
          </w:tcPr>
          <w:p>
            <w:pPr>
              <w:pStyle w:val="TableContents"/>
              <w:bidi w:val="0"/>
              <w:spacing w:before="0" w:after="283"/>
              <w:jc w:val="left"/>
              <w:rPr/>
            </w:pPr>
            <w:r>
              <w:rPr/>
              <w:t xml:space="preserve">Kiina </w:t>
            </w:r>
          </w:p>
        </w:tc>
      </w:tr>
      <w:tr>
        <w:trPr/>
        <w:tc>
          <w:tcPr>
            <w:tcW w:w="1643" w:type="dxa"/>
            <w:tcBorders/>
            <w:vAlign w:val="center"/>
          </w:tcPr>
          <w:p>
            <w:pPr>
              <w:pStyle w:val="TableHeading"/>
              <w:suppressLineNumbers/>
              <w:bidi w:val="0"/>
              <w:spacing w:before="0" w:after="283"/>
              <w:jc w:val="center"/>
              <w:rPr/>
            </w:pPr>
            <w:r>
              <w:rPr/>
              <w:t xml:space="preserve">Tulos </w:t>
            </w:r>
          </w:p>
        </w:tc>
        <w:tc>
          <w:tcPr>
            <w:tcW w:w="8562" w:type="dxa"/>
            <w:tcBorders/>
            <w:vAlign w:val="center"/>
          </w:tcPr>
          <w:p>
            <w:pPr>
              <w:pStyle w:val="TableContents"/>
              <w:bidi w:val="0"/>
              <w:jc w:val="left"/>
              <w:rPr/>
            </w:pPr>
            <w:r>
              <w:rPr/>
              <w:t xml:space="preserve">Kiinan kommunistien voitto </w:t>
            </w:r>
          </w:p>
          <w:p>
            <w:pPr>
              <w:pStyle w:val="TableContents"/>
              <w:numPr>
                <w:ilvl w:val="0"/>
                <w:numId w:val="17"/>
              </w:numPr>
              <w:tabs>
                <w:tab w:val="clear" w:pos="1134"/>
                <w:tab w:val="left" w:leader="none" w:pos="707"/>
              </w:tabs>
              <w:bidi w:val="0"/>
              <w:spacing w:before="0" w:after="0"/>
              <w:ind w:start="707" w:hanging="283"/>
              <w:jc w:val="left"/>
              <w:rPr/>
            </w:pPr>
            <w:r>
              <w:rPr/>
              <w:t xml:space="preserve">Suuret taistelut päättyivät, mutta aselepoa tai rauhansopimusta ei allekirjoitettu. </w:t>
            </w:r>
          </w:p>
          <w:p>
            <w:pPr>
              <w:pStyle w:val="TableContents"/>
              <w:numPr>
                <w:ilvl w:val="0"/>
                <w:numId w:val="17"/>
              </w:numPr>
              <w:tabs>
                <w:tab w:val="clear" w:pos="1134"/>
                <w:tab w:val="left" w:leader="none" w:pos="707"/>
              </w:tabs>
              <w:bidi w:val="0"/>
              <w:spacing w:before="0" w:after="283"/>
              <w:ind w:start="707" w:hanging="283"/>
              <w:jc w:val="left"/>
              <w:rPr/>
            </w:pPr>
            <w:r>
              <w:rPr/>
              <w:t xml:space="preserve">Pienet kapinalliset alueet jatkuivat 1960-luvulla. </w:t>
            </w:r>
          </w:p>
        </w:tc>
      </w:tr>
      <w:tr>
        <w:trPr/>
        <w:tc>
          <w:tcPr>
            <w:tcW w:w="1643" w:type="dxa"/>
            <w:tcBorders/>
            <w:vAlign w:val="center"/>
          </w:tcPr>
          <w:p>
            <w:pPr>
              <w:pStyle w:val="TableHeading"/>
              <w:suppressLineNumbers/>
              <w:bidi w:val="0"/>
              <w:spacing w:before="0" w:after="283"/>
              <w:jc w:val="center"/>
              <w:rPr/>
            </w:pPr>
            <w:r>
              <w:rPr/>
              <w:t xml:space="preserve">Alueelliset muutokset </w:t>
            </w:r>
          </w:p>
        </w:tc>
        <w:tc>
          <w:tcPr>
            <w:tcW w:w="8562"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Kiinan kommunistisen puolueen vallankaappaus Manner-Kiinassa ja Hainanissa. </w:t>
            </w:r>
          </w:p>
          <w:p>
            <w:pPr>
              <w:pStyle w:val="TableContents"/>
              <w:numPr>
                <w:ilvl w:val="0"/>
                <w:numId w:val="18"/>
              </w:numPr>
              <w:tabs>
                <w:tab w:val="clear" w:pos="1134"/>
                <w:tab w:val="left" w:leader="none" w:pos="707"/>
              </w:tabs>
              <w:bidi w:val="0"/>
              <w:spacing w:before="0" w:after="0"/>
              <w:ind w:start="707" w:hanging="283"/>
              <w:jc w:val="left"/>
              <w:rPr/>
            </w:pPr>
            <w:r>
              <w:rPr/>
              <w:t xml:space="preserve">Kiinan kansantasavalta perustettiin Manner-Kiinaan. </w:t>
            </w:r>
          </w:p>
          <w:p>
            <w:pPr>
              <w:pStyle w:val="TableContents"/>
              <w:numPr>
                <w:ilvl w:val="0"/>
                <w:numId w:val="18"/>
              </w:numPr>
              <w:tabs>
                <w:tab w:val="clear" w:pos="1134"/>
                <w:tab w:val="left" w:leader="none" w:pos="707"/>
              </w:tabs>
              <w:bidi w:val="0"/>
              <w:spacing w:before="0" w:after="283"/>
              <w:ind w:start="707" w:hanging="283"/>
              <w:jc w:val="left"/>
              <w:rPr/>
            </w:pPr>
            <w:r>
              <w:rPr/>
              <w:t xml:space="preserve">Kiinan tasavallan hallitus siirrettiin Taiwaniin. </w:t>
            </w:r>
          </w:p>
        </w:tc>
      </w:tr>
    </w:tbl>
    <w:p>
      <w:pPr>
        <w:pStyle w:val="TextBody"/>
        <w:bidi w:val="0"/>
        <w:spacing w:before="0" w:after="283"/>
        <w:jc w:val="left"/>
        <w:rPr/>
      </w:pPr>
      <w:r>
        <w:rPr/>
        <w:t xml:space="preserve">Sodan osapuolet 1927 -- 36 </w:t>
      </w:r>
    </w:p>
    <w:p>
      <w:pPr>
        <w:pStyle w:val="TextBody"/>
        <w:numPr>
          <w:ilvl w:val="0"/>
          <w:numId w:val="19"/>
        </w:numPr>
        <w:tabs>
          <w:tab w:val="clear" w:pos="1134"/>
          <w:tab w:val="left" w:leader="none" w:pos="707"/>
        </w:tabs>
        <w:bidi w:val="0"/>
        <w:spacing w:before="0" w:after="0"/>
        <w:ind w:start="707" w:hanging="283"/>
        <w:jc w:val="left"/>
        <w:rPr/>
      </w:pPr>
      <w:r>
        <w:rPr/>
        <w:t xml:space="preserve">Kiinan</w:t>
      </w:r>
      <w:r>
        <w:rPr>
          <w:color w:val="A9A9A9"/>
        </w:rPr>
        <w:t xml:space="preserve"> tasavalta </w:t>
      </w:r>
    </w:p>
    <w:p>
      <w:pPr>
        <w:pStyle w:val="TextBody"/>
        <w:numPr>
          <w:ilvl w:val="1"/>
          <w:numId w:val="19"/>
        </w:numPr>
        <w:tabs>
          <w:tab w:val="clear" w:pos="1134"/>
          <w:tab w:val="left" w:leader="none" w:pos="1414"/>
        </w:tabs>
        <w:bidi w:val="0"/>
        <w:spacing w:before="0" w:after="0"/>
        <w:ind w:start="1414" w:hanging="283"/>
        <w:jc w:val="left"/>
        <w:rPr/>
      </w:pPr>
      <w:r>
        <w:rPr/>
        <w:t xml:space="preserve">Kuomintang </w:t>
      </w:r>
    </w:p>
    <w:p>
      <w:pPr>
        <w:pStyle w:val="TextBody"/>
        <w:numPr>
          <w:ilvl w:val="1"/>
          <w:numId w:val="19"/>
        </w:numPr>
        <w:tabs>
          <w:tab w:val="clear" w:pos="1134"/>
          <w:tab w:val="left" w:leader="none" w:pos="1414"/>
        </w:tabs>
        <w:bidi w:val="0"/>
        <w:ind w:start="1414" w:hanging="283"/>
        <w:jc w:val="left"/>
        <w:rPr/>
      </w:pPr>
      <w:r>
        <w:rPr/>
        <w:t xml:space="preserve">Kansallinen vallankumousarmeija </w:t>
      </w:r>
    </w:p>
    <w:p>
      <w:pPr>
        <w:pStyle w:val="TextBody"/>
        <w:bidi w:val="0"/>
        <w:spacing w:before="0" w:after="283"/>
        <w:jc w:val="left"/>
        <w:rPr/>
      </w:pPr>
      <w:r>
        <w:rPr/>
        <w:t xml:space="preserve">1927 -- 36 </w:t>
      </w:r>
    </w:p>
    <w:p>
      <w:pPr>
        <w:pStyle w:val="TextBody"/>
        <w:numPr>
          <w:ilvl w:val="0"/>
          <w:numId w:val="20"/>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20"/>
        </w:numPr>
        <w:tabs>
          <w:tab w:val="clear" w:pos="1134"/>
          <w:tab w:val="left" w:leader="none" w:pos="1414"/>
        </w:tabs>
        <w:bidi w:val="0"/>
        <w:spacing w:before="0" w:after="0"/>
        <w:ind w:start="1414" w:hanging="283"/>
        <w:jc w:val="left"/>
        <w:rPr/>
      </w:pPr>
      <w:r>
        <w:rPr/>
        <w:t xml:space="preserve">Kiinan työläisten ja talonpoikien Punainen armeija </w:t>
      </w:r>
    </w:p>
    <w:p>
      <w:pPr>
        <w:pStyle w:val="TextBody"/>
        <w:numPr>
          <w:ilvl w:val="1"/>
          <w:numId w:val="20"/>
        </w:numPr>
        <w:tabs>
          <w:tab w:val="clear" w:pos="1134"/>
          <w:tab w:val="left" w:leader="none" w:pos="1414"/>
        </w:tabs>
        <w:bidi w:val="0"/>
        <w:spacing w:before="0" w:after="0"/>
        <w:ind w:start="1414" w:hanging="283"/>
        <w:jc w:val="left"/>
        <w:rPr/>
      </w:pPr>
      <w:r>
        <w:rPr/>
        <w:t xml:space="preserve">Kiinan neuvostotasavalta (1931 -- 37) </w:t>
      </w:r>
    </w:p>
    <w:p>
      <w:pPr>
        <w:pStyle w:val="TextBody"/>
        <w:numPr>
          <w:ilvl w:val="2"/>
          <w:numId w:val="20"/>
        </w:numPr>
        <w:tabs>
          <w:tab w:val="clear" w:pos="1134"/>
          <w:tab w:val="left" w:leader="none" w:pos="2121"/>
        </w:tabs>
        <w:bidi w:val="0"/>
        <w:ind w:start="2121" w:hanging="283"/>
        <w:jc w:val="left"/>
        <w:rPr/>
      </w:pPr>
      <w:r>
        <w:rPr/>
        <w:t xml:space="preserve">Jiangxi -- Fujian Neuvostoliitto (1931 -- 34) </w:t>
      </w:r>
    </w:p>
    <w:p>
      <w:pPr>
        <w:pStyle w:val="TextBody"/>
        <w:bidi w:val="0"/>
        <w:spacing w:before="0" w:after="283"/>
        <w:jc w:val="left"/>
        <w:rPr/>
      </w:pPr>
      <w:r>
        <w:rPr/>
        <w:t xml:space="preserve">Fujianin kansanhallitus (1933 - 34) Tukijoina: </w:t>
      </w:r>
    </w:p>
    <w:p>
      <w:pPr>
        <w:pStyle w:val="TextBody"/>
        <w:numPr>
          <w:ilvl w:val="0"/>
          <w:numId w:val="21"/>
        </w:numPr>
        <w:tabs>
          <w:tab w:val="clear" w:pos="1134"/>
          <w:tab w:val="left" w:leader="none" w:pos="707"/>
        </w:tabs>
        <w:bidi w:val="0"/>
        <w:spacing w:before="0" w:after="0"/>
        <w:ind w:start="707" w:hanging="283"/>
        <w:jc w:val="left"/>
        <w:rPr/>
      </w:pPr>
      <w:r>
        <w:rPr/>
        <w:t xml:space="preserve">Neuvostoliitto </w:t>
      </w:r>
    </w:p>
    <w:p>
      <w:pPr>
        <w:pStyle w:val="TextBody"/>
        <w:numPr>
          <w:ilvl w:val="0"/>
          <w:numId w:val="21"/>
        </w:numPr>
        <w:tabs>
          <w:tab w:val="clear" w:pos="1134"/>
          <w:tab w:val="left" w:leader="none" w:pos="707"/>
        </w:tabs>
        <w:bidi w:val="0"/>
        <w:ind w:start="707" w:hanging="283"/>
        <w:jc w:val="left"/>
        <w:rPr/>
      </w:pPr>
      <w:r>
        <w:rPr/>
        <w:t xml:space="preserve">Kommunistinen Internationaali </w:t>
      </w:r>
    </w:p>
    <w:p>
      <w:pPr>
        <w:pStyle w:val="TextBody"/>
        <w:bidi w:val="0"/>
        <w:spacing w:before="0" w:after="283"/>
        <w:jc w:val="left"/>
        <w:rPr/>
      </w:pPr>
      <w:r>
        <w:rPr/>
        <w:t xml:space="preserve">1947 -- 49 </w:t>
      </w:r>
    </w:p>
    <w:p>
      <w:pPr>
        <w:pStyle w:val="TextBody"/>
        <w:numPr>
          <w:ilvl w:val="0"/>
          <w:numId w:val="22"/>
        </w:numPr>
        <w:tabs>
          <w:tab w:val="clear" w:pos="1134"/>
          <w:tab w:val="left" w:leader="none" w:pos="707"/>
        </w:tabs>
        <w:bidi w:val="0"/>
        <w:spacing w:before="0" w:after="0"/>
        <w:ind w:start="707" w:hanging="283"/>
        <w:jc w:val="left"/>
        <w:rPr/>
      </w:pPr>
      <w:r>
        <w:rPr/>
        <w:t xml:space="preserve">Kiinan tasavalta </w:t>
      </w:r>
    </w:p>
    <w:p>
      <w:pPr>
        <w:pStyle w:val="TextBody"/>
        <w:numPr>
          <w:ilvl w:val="1"/>
          <w:numId w:val="22"/>
        </w:numPr>
        <w:tabs>
          <w:tab w:val="clear" w:pos="1134"/>
          <w:tab w:val="left" w:leader="none" w:pos="1414"/>
        </w:tabs>
        <w:bidi w:val="0"/>
        <w:spacing w:before="0" w:after="0"/>
        <w:ind w:start="1414" w:hanging="283"/>
        <w:jc w:val="left"/>
        <w:rPr/>
      </w:pPr>
      <w:r>
        <w:rPr/>
        <w:t xml:space="preserve">Kuomintang </w:t>
      </w:r>
    </w:p>
    <w:p>
      <w:pPr>
        <w:pStyle w:val="TextBody"/>
        <w:numPr>
          <w:ilvl w:val="1"/>
          <w:numId w:val="22"/>
        </w:numPr>
        <w:tabs>
          <w:tab w:val="clear" w:pos="1134"/>
          <w:tab w:val="left" w:leader="none" w:pos="1414"/>
        </w:tabs>
        <w:bidi w:val="0"/>
        <w:ind w:start="1414" w:hanging="283"/>
        <w:jc w:val="left"/>
        <w:rPr/>
      </w:pPr>
      <w:r>
        <w:rPr/>
        <w:t xml:space="preserve">Kiinan tasavallan asevoimat </w:t>
      </w:r>
    </w:p>
    <w:p>
      <w:pPr>
        <w:pStyle w:val="TextBody"/>
        <w:bidi w:val="0"/>
        <w:spacing w:before="0" w:after="283"/>
        <w:jc w:val="left"/>
        <w:rPr/>
      </w:pPr>
      <w:r>
        <w:rPr/>
        <w:t xml:space="preserve">Tukee: </w:t>
      </w:r>
    </w:p>
    <w:p>
      <w:pPr>
        <w:pStyle w:val="TextBody"/>
        <w:numPr>
          <w:ilvl w:val="0"/>
          <w:numId w:val="23"/>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1946 -- 49 </w:t>
      </w:r>
    </w:p>
    <w:p>
      <w:pPr>
        <w:pStyle w:val="TextBody"/>
        <w:numPr>
          <w:ilvl w:val="0"/>
          <w:numId w:val="24"/>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24"/>
        </w:numPr>
        <w:tabs>
          <w:tab w:val="clear" w:pos="1134"/>
          <w:tab w:val="left" w:leader="none" w:pos="1414"/>
        </w:tabs>
        <w:bidi w:val="0"/>
        <w:spacing w:before="0" w:after="0"/>
        <w:ind w:start="1414" w:hanging="283"/>
        <w:jc w:val="left"/>
        <w:rPr/>
      </w:pPr>
      <w:r>
        <w:rPr/>
        <w:t xml:space="preserve">Pre-PLA-joukot ja miliisi </w:t>
      </w:r>
    </w:p>
    <w:p>
      <w:pPr>
        <w:pStyle w:val="TextBody"/>
        <w:numPr>
          <w:ilvl w:val="1"/>
          <w:numId w:val="24"/>
        </w:numPr>
        <w:tabs>
          <w:tab w:val="clear" w:pos="1134"/>
          <w:tab w:val="left" w:leader="none" w:pos="1414"/>
        </w:tabs>
        <w:bidi w:val="0"/>
        <w:spacing w:before="0" w:after="0"/>
        <w:ind w:start="1414" w:hanging="283"/>
        <w:jc w:val="left"/>
        <w:rPr/>
      </w:pPr>
      <w:r>
        <w:rPr/>
        <w:t xml:space="preserve">Kansan vapautusarmeija </w:t>
      </w:r>
    </w:p>
    <w:p>
      <w:pPr>
        <w:pStyle w:val="TextBody"/>
        <w:numPr>
          <w:ilvl w:val="0"/>
          <w:numId w:val="24"/>
        </w:numPr>
        <w:tabs>
          <w:tab w:val="clear" w:pos="1134"/>
          <w:tab w:val="left" w:leader="none" w:pos="707"/>
        </w:tabs>
        <w:bidi w:val="0"/>
        <w:spacing w:before="0" w:after="0"/>
        <w:ind w:start="707" w:hanging="283"/>
        <w:jc w:val="left"/>
        <w:rPr/>
      </w:pPr>
      <w:r>
        <w:rPr/>
        <w:t xml:space="preserve">Itä-Turkestanin tasavalta (1944 -- 46) </w:t>
      </w:r>
    </w:p>
    <w:p>
      <w:pPr>
        <w:pStyle w:val="TextBody"/>
        <w:numPr>
          <w:ilvl w:val="1"/>
          <w:numId w:val="24"/>
        </w:numPr>
        <w:tabs>
          <w:tab w:val="clear" w:pos="1134"/>
          <w:tab w:val="left" w:leader="none" w:pos="1414"/>
        </w:tabs>
        <w:bidi w:val="0"/>
        <w:ind w:start="1414" w:hanging="283"/>
        <w:jc w:val="left"/>
        <w:rPr/>
      </w:pPr>
      <w:r>
        <w:rPr/>
        <w:t xml:space="preserve">Ilin kansallinen armeija </w:t>
      </w:r>
    </w:p>
    <w:p>
      <w:pPr>
        <w:pStyle w:val="TextBody"/>
        <w:bidi w:val="0"/>
        <w:spacing w:before="0" w:after="283"/>
        <w:jc w:val="left"/>
        <w:rPr/>
      </w:pPr>
      <w:r>
        <w:rPr/>
        <w:t xml:space="preserve">Tukee: </w:t>
      </w:r>
    </w:p>
    <w:p>
      <w:pPr>
        <w:pStyle w:val="TextBody"/>
        <w:numPr>
          <w:ilvl w:val="0"/>
          <w:numId w:val="25"/>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1949 -- 61 </w:t>
      </w:r>
    </w:p>
    <w:p>
      <w:pPr>
        <w:pStyle w:val="TextBody"/>
        <w:numPr>
          <w:ilvl w:val="0"/>
          <w:numId w:val="26"/>
        </w:numPr>
        <w:tabs>
          <w:tab w:val="clear" w:pos="1134"/>
          <w:tab w:val="left" w:leader="none" w:pos="707"/>
        </w:tabs>
        <w:bidi w:val="0"/>
        <w:spacing w:before="0" w:after="0"/>
        <w:ind w:start="707" w:hanging="283"/>
        <w:jc w:val="left"/>
        <w:rPr/>
      </w:pPr>
      <w:r>
        <w:rPr/>
        <w:t xml:space="preserve">Kiinan tasavalta </w:t>
      </w:r>
    </w:p>
    <w:p>
      <w:pPr>
        <w:pStyle w:val="TextBody"/>
        <w:numPr>
          <w:ilvl w:val="1"/>
          <w:numId w:val="26"/>
        </w:numPr>
        <w:tabs>
          <w:tab w:val="clear" w:pos="1134"/>
          <w:tab w:val="left" w:leader="none" w:pos="1414"/>
        </w:tabs>
        <w:bidi w:val="0"/>
        <w:spacing w:before="0" w:after="0"/>
        <w:ind w:start="1414" w:hanging="283"/>
        <w:jc w:val="left"/>
        <w:rPr/>
      </w:pPr>
      <w:r>
        <w:rPr/>
        <w:t xml:space="preserve">Kiinan tasavallan asevoimat </w:t>
      </w:r>
    </w:p>
    <w:p>
      <w:pPr>
        <w:pStyle w:val="TextBody"/>
        <w:numPr>
          <w:ilvl w:val="0"/>
          <w:numId w:val="26"/>
        </w:numPr>
        <w:tabs>
          <w:tab w:val="clear" w:pos="1134"/>
          <w:tab w:val="left" w:leader="none" w:pos="707"/>
        </w:tabs>
        <w:bidi w:val="0"/>
        <w:ind w:start="707" w:hanging="283"/>
        <w:jc w:val="left"/>
        <w:rPr/>
      </w:pPr>
      <w:r>
        <w:rPr/>
        <w:t xml:space="preserve">Manner-Kiinaan ja Burmaan jääneet kansallismieliset lojalistisissit, miliisit ja säännölliset joukot. </w:t>
      </w:r>
    </w:p>
    <w:p>
      <w:pPr>
        <w:pStyle w:val="TextBody"/>
        <w:bidi w:val="0"/>
        <w:spacing w:before="0" w:after="283"/>
        <w:jc w:val="left"/>
        <w:rPr/>
      </w:pPr>
      <w:r>
        <w:rPr/>
        <w:t xml:space="preserve">Tukee: </w:t>
      </w:r>
    </w:p>
    <w:p>
      <w:pPr>
        <w:pStyle w:val="TextBody"/>
        <w:numPr>
          <w:ilvl w:val="0"/>
          <w:numId w:val="27"/>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1949 -- 61 </w:t>
      </w:r>
    </w:p>
    <w:p>
      <w:pPr>
        <w:pStyle w:val="TextBody"/>
        <w:numPr>
          <w:ilvl w:val="0"/>
          <w:numId w:val="28"/>
        </w:numPr>
        <w:tabs>
          <w:tab w:val="clear" w:pos="1134"/>
          <w:tab w:val="left" w:leader="none" w:pos="707"/>
        </w:tabs>
        <w:bidi w:val="0"/>
        <w:spacing w:before="0" w:after="0"/>
        <w:ind w:start="707" w:hanging="283"/>
        <w:jc w:val="left"/>
        <w:rPr/>
      </w:pPr>
      <w:r>
        <w:rPr/>
        <w:t xml:space="preserve">Kiinan kansantasavalta </w:t>
      </w:r>
    </w:p>
    <w:p>
      <w:pPr>
        <w:pStyle w:val="TextBody"/>
        <w:numPr>
          <w:ilvl w:val="1"/>
          <w:numId w:val="28"/>
        </w:numPr>
        <w:tabs>
          <w:tab w:val="clear" w:pos="1134"/>
          <w:tab w:val="left" w:leader="none" w:pos="1414"/>
        </w:tabs>
        <w:bidi w:val="0"/>
        <w:ind w:start="1414" w:hanging="283"/>
        <w:jc w:val="left"/>
        <w:rPr/>
      </w:pPr>
      <w:r>
        <w:rPr/>
        <w:t xml:space="preserve">Kansan vapautusarmeija </w:t>
      </w:r>
    </w:p>
    <w:p>
      <w:pPr>
        <w:pStyle w:val="TextBody"/>
        <w:bidi w:val="0"/>
        <w:spacing w:before="0" w:after="283"/>
        <w:jc w:val="left"/>
        <w:rPr/>
      </w:pPr>
      <w:r>
        <w:rPr/>
        <w:t xml:space="preserve">Tukee: </w:t>
      </w:r>
    </w:p>
    <w:p>
      <w:pPr>
        <w:pStyle w:val="TextBody"/>
        <w:numPr>
          <w:ilvl w:val="0"/>
          <w:numId w:val="29"/>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w:t>
      </w:r>
      <w:r>
        <w:rPr>
          <w:color w:val="DCDCDC"/>
        </w:rPr>
        <w:t xml:space="preserve">Chiang Kai-shek </w:t>
      </w:r>
      <w:r>
        <w:rPr/>
        <w:t xml:space="preserve">(show) </w:t>
      </w:r>
    </w:p>
    <w:p>
      <w:pPr>
        <w:pStyle w:val="TextBody"/>
        <w:numPr>
          <w:ilvl w:val="0"/>
          <w:numId w:val="30"/>
        </w:numPr>
        <w:tabs>
          <w:tab w:val="clear" w:pos="1134"/>
          <w:tab w:val="left" w:leader="none" w:pos="707"/>
        </w:tabs>
        <w:bidi w:val="0"/>
        <w:spacing w:before="0" w:after="0"/>
        <w:ind w:start="707" w:hanging="283"/>
        <w:jc w:val="left"/>
        <w:rPr/>
      </w:pPr>
      <w:r>
        <w:rPr/>
        <w:t xml:space="preserve">Bai Chongxi </w:t>
      </w:r>
    </w:p>
    <w:p>
      <w:pPr>
        <w:pStyle w:val="TextBody"/>
        <w:numPr>
          <w:ilvl w:val="0"/>
          <w:numId w:val="30"/>
        </w:numPr>
        <w:tabs>
          <w:tab w:val="clear" w:pos="1134"/>
          <w:tab w:val="left" w:leader="none" w:pos="707"/>
        </w:tabs>
        <w:bidi w:val="0"/>
        <w:spacing w:before="0" w:after="0"/>
        <w:ind w:start="707" w:hanging="283"/>
        <w:jc w:val="left"/>
        <w:rPr/>
      </w:pPr>
      <w:r>
        <w:rPr/>
        <w:t xml:space="preserve">Chen Cheng </w:t>
      </w:r>
    </w:p>
    <w:p>
      <w:pPr>
        <w:pStyle w:val="TextBody"/>
        <w:numPr>
          <w:ilvl w:val="0"/>
          <w:numId w:val="30"/>
        </w:numPr>
        <w:tabs>
          <w:tab w:val="clear" w:pos="1134"/>
          <w:tab w:val="left" w:leader="none" w:pos="707"/>
        </w:tabs>
        <w:bidi w:val="0"/>
        <w:spacing w:before="0" w:after="0"/>
        <w:ind w:start="707" w:hanging="283"/>
        <w:jc w:val="left"/>
        <w:rPr/>
      </w:pPr>
      <w:r>
        <w:rPr/>
        <w:t xml:space="preserve">Li Zongren </w:t>
      </w:r>
    </w:p>
    <w:p>
      <w:pPr>
        <w:pStyle w:val="TextBody"/>
        <w:numPr>
          <w:ilvl w:val="0"/>
          <w:numId w:val="30"/>
        </w:numPr>
        <w:tabs>
          <w:tab w:val="clear" w:pos="1134"/>
          <w:tab w:val="left" w:leader="none" w:pos="707"/>
        </w:tabs>
        <w:bidi w:val="0"/>
        <w:spacing w:before="0" w:after="0"/>
        <w:ind w:start="707" w:hanging="283"/>
        <w:jc w:val="left"/>
        <w:rPr/>
      </w:pPr>
      <w:r>
        <w:rPr/>
        <w:t xml:space="preserve">Yan Xishan </w:t>
      </w:r>
    </w:p>
    <w:p>
      <w:pPr>
        <w:pStyle w:val="TextBody"/>
        <w:numPr>
          <w:ilvl w:val="0"/>
          <w:numId w:val="30"/>
        </w:numPr>
        <w:tabs>
          <w:tab w:val="clear" w:pos="1134"/>
          <w:tab w:val="left" w:leader="none" w:pos="707"/>
        </w:tabs>
        <w:bidi w:val="0"/>
        <w:spacing w:before="0" w:after="0"/>
        <w:ind w:start="707" w:hanging="283"/>
        <w:jc w:val="left"/>
        <w:rPr/>
      </w:pPr>
      <w:r>
        <w:rPr/>
        <w:t xml:space="preserve">He Yingqin </w:t>
      </w:r>
    </w:p>
    <w:p>
      <w:pPr>
        <w:pStyle w:val="TextBody"/>
        <w:numPr>
          <w:ilvl w:val="0"/>
          <w:numId w:val="30"/>
        </w:numPr>
        <w:tabs>
          <w:tab w:val="clear" w:pos="1134"/>
          <w:tab w:val="left" w:leader="none" w:pos="707"/>
        </w:tabs>
        <w:bidi w:val="0"/>
        <w:spacing w:before="0" w:after="0"/>
        <w:ind w:start="707" w:hanging="283"/>
        <w:jc w:val="left"/>
        <w:rPr/>
      </w:pPr>
      <w:r>
        <w:rPr/>
        <w:t xml:space="preserve">Hu Zongnan </w:t>
      </w:r>
    </w:p>
    <w:p>
      <w:pPr>
        <w:pStyle w:val="TextBody"/>
        <w:numPr>
          <w:ilvl w:val="0"/>
          <w:numId w:val="30"/>
        </w:numPr>
        <w:tabs>
          <w:tab w:val="clear" w:pos="1134"/>
          <w:tab w:val="left" w:leader="none" w:pos="707"/>
        </w:tabs>
        <w:bidi w:val="0"/>
        <w:spacing w:before="0" w:after="0"/>
        <w:ind w:start="707" w:hanging="283"/>
        <w:jc w:val="left"/>
        <w:rPr/>
      </w:pPr>
      <w:r>
        <w:rPr/>
        <w:t xml:space="preserve">Gu Zhutong </w:t>
      </w:r>
    </w:p>
    <w:p>
      <w:pPr>
        <w:pStyle w:val="TextBody"/>
        <w:numPr>
          <w:ilvl w:val="0"/>
          <w:numId w:val="30"/>
        </w:numPr>
        <w:tabs>
          <w:tab w:val="clear" w:pos="1134"/>
          <w:tab w:val="left" w:leader="none" w:pos="707"/>
        </w:tabs>
        <w:bidi w:val="0"/>
        <w:spacing w:before="0" w:after="0"/>
        <w:ind w:start="707" w:hanging="283"/>
        <w:jc w:val="left"/>
        <w:rPr/>
      </w:pPr>
      <w:r>
        <w:rPr/>
        <w:t xml:space="preserve">Wei Lihuang </w:t>
      </w:r>
    </w:p>
    <w:p>
      <w:pPr>
        <w:pStyle w:val="TextBody"/>
        <w:numPr>
          <w:ilvl w:val="0"/>
          <w:numId w:val="30"/>
        </w:numPr>
        <w:tabs>
          <w:tab w:val="clear" w:pos="1134"/>
          <w:tab w:val="left" w:leader="none" w:pos="707"/>
        </w:tabs>
        <w:bidi w:val="0"/>
        <w:spacing w:before="0" w:after="0"/>
        <w:ind w:start="707" w:hanging="283"/>
        <w:jc w:val="left"/>
        <w:rPr/>
      </w:pPr>
      <w:r>
        <w:rPr/>
        <w:t xml:space="preserve">Du Yuming </w:t>
      </w:r>
    </w:p>
    <w:p>
      <w:pPr>
        <w:pStyle w:val="TextBody"/>
        <w:numPr>
          <w:ilvl w:val="0"/>
          <w:numId w:val="30"/>
        </w:numPr>
        <w:tabs>
          <w:tab w:val="clear" w:pos="1134"/>
          <w:tab w:val="left" w:leader="none" w:pos="707"/>
        </w:tabs>
        <w:bidi w:val="0"/>
        <w:spacing w:before="0" w:after="0"/>
        <w:ind w:start="707" w:hanging="283"/>
        <w:jc w:val="left"/>
        <w:rPr/>
      </w:pPr>
      <w:r>
        <w:rPr/>
        <w:t xml:space="preserve">Sun Li-jen </w:t>
      </w:r>
    </w:p>
    <w:p>
      <w:pPr>
        <w:pStyle w:val="TextBody"/>
        <w:numPr>
          <w:ilvl w:val="0"/>
          <w:numId w:val="30"/>
        </w:numPr>
        <w:tabs>
          <w:tab w:val="clear" w:pos="1134"/>
          <w:tab w:val="left" w:leader="none" w:pos="707"/>
        </w:tabs>
        <w:bidi w:val="0"/>
        <w:spacing w:before="0" w:after="0"/>
        <w:ind w:start="707" w:hanging="283"/>
        <w:jc w:val="left"/>
        <w:rPr/>
      </w:pPr>
      <w:r>
        <w:rPr/>
        <w:t xml:space="preserve">Fu Zuoyi </w:t>
      </w:r>
    </w:p>
    <w:p>
      <w:pPr>
        <w:pStyle w:val="TextBody"/>
        <w:numPr>
          <w:ilvl w:val="0"/>
          <w:numId w:val="30"/>
        </w:numPr>
        <w:tabs>
          <w:tab w:val="clear" w:pos="1134"/>
          <w:tab w:val="left" w:leader="none" w:pos="707"/>
        </w:tabs>
        <w:bidi w:val="0"/>
        <w:spacing w:before="0" w:after="0"/>
        <w:ind w:start="707" w:hanging="283"/>
        <w:jc w:val="left"/>
        <w:rPr/>
      </w:pPr>
      <w:r>
        <w:rPr/>
        <w:t xml:space="preserve">Liu Chih </w:t>
      </w:r>
    </w:p>
    <w:p>
      <w:pPr>
        <w:pStyle w:val="TextBody"/>
        <w:numPr>
          <w:ilvl w:val="0"/>
          <w:numId w:val="30"/>
        </w:numPr>
        <w:tabs>
          <w:tab w:val="clear" w:pos="1134"/>
          <w:tab w:val="left" w:leader="none" w:pos="707"/>
        </w:tabs>
        <w:bidi w:val="0"/>
        <w:spacing w:before="0" w:after="0"/>
        <w:ind w:start="707" w:hanging="283"/>
        <w:jc w:val="left"/>
        <w:rPr/>
      </w:pPr>
      <w:r>
        <w:rPr/>
        <w:t xml:space="preserve">Xue Yue </w:t>
      </w:r>
    </w:p>
    <w:p>
      <w:pPr>
        <w:pStyle w:val="TextBody"/>
        <w:numPr>
          <w:ilvl w:val="0"/>
          <w:numId w:val="30"/>
        </w:numPr>
        <w:tabs>
          <w:tab w:val="clear" w:pos="1134"/>
          <w:tab w:val="left" w:leader="none" w:pos="707"/>
        </w:tabs>
        <w:bidi w:val="0"/>
        <w:spacing w:before="0" w:after="0"/>
        <w:ind w:start="707" w:hanging="283"/>
        <w:jc w:val="left"/>
        <w:rPr/>
      </w:pPr>
      <w:r>
        <w:rPr/>
        <w:t xml:space="preserve">Wang Yaowu </w:t>
      </w:r>
    </w:p>
    <w:p>
      <w:pPr>
        <w:pStyle w:val="TextBody"/>
        <w:numPr>
          <w:ilvl w:val="0"/>
          <w:numId w:val="30"/>
        </w:numPr>
        <w:tabs>
          <w:tab w:val="clear" w:pos="1134"/>
          <w:tab w:val="left" w:leader="none" w:pos="707"/>
        </w:tabs>
        <w:bidi w:val="0"/>
        <w:spacing w:before="0" w:after="0"/>
        <w:ind w:start="707" w:hanging="283"/>
        <w:jc w:val="left"/>
        <w:rPr/>
      </w:pPr>
      <w:r>
        <w:rPr/>
        <w:t xml:space="preserve">Tang Enbo </w:t>
      </w:r>
    </w:p>
    <w:p>
      <w:pPr>
        <w:pStyle w:val="TextBody"/>
        <w:numPr>
          <w:ilvl w:val="0"/>
          <w:numId w:val="30"/>
        </w:numPr>
        <w:tabs>
          <w:tab w:val="clear" w:pos="1134"/>
          <w:tab w:val="left" w:leader="none" w:pos="707"/>
        </w:tabs>
        <w:bidi w:val="0"/>
        <w:spacing w:before="0" w:after="0"/>
        <w:ind w:start="707" w:hanging="283"/>
        <w:jc w:val="left"/>
        <w:rPr/>
      </w:pPr>
      <w:r>
        <w:rPr/>
        <w:t xml:space="preserve">Huang Baitao † </w:t>
      </w:r>
    </w:p>
    <w:p>
      <w:pPr>
        <w:pStyle w:val="TextBody"/>
        <w:numPr>
          <w:ilvl w:val="0"/>
          <w:numId w:val="30"/>
        </w:numPr>
        <w:tabs>
          <w:tab w:val="clear" w:pos="1134"/>
          <w:tab w:val="left" w:leader="none" w:pos="707"/>
        </w:tabs>
        <w:bidi w:val="0"/>
        <w:spacing w:before="0" w:after="0"/>
        <w:ind w:start="707" w:hanging="283"/>
        <w:jc w:val="left"/>
        <w:rPr/>
      </w:pPr>
      <w:r>
        <w:rPr/>
        <w:t xml:space="preserve">Zhang Lingfu † </w:t>
      </w:r>
    </w:p>
    <w:p>
      <w:pPr>
        <w:pStyle w:val="TextBody"/>
        <w:numPr>
          <w:ilvl w:val="0"/>
          <w:numId w:val="30"/>
        </w:numPr>
        <w:tabs>
          <w:tab w:val="clear" w:pos="1134"/>
          <w:tab w:val="left" w:leader="none" w:pos="707"/>
        </w:tabs>
        <w:bidi w:val="0"/>
        <w:spacing w:before="0" w:after="0"/>
        <w:ind w:start="707" w:hanging="283"/>
        <w:jc w:val="left"/>
        <w:rPr/>
      </w:pPr>
      <w:r>
        <w:rPr/>
        <w:t xml:space="preserve">Zhang Xueliang </w:t>
      </w:r>
    </w:p>
    <w:p>
      <w:pPr>
        <w:pStyle w:val="TextBody"/>
        <w:numPr>
          <w:ilvl w:val="0"/>
          <w:numId w:val="30"/>
        </w:numPr>
        <w:tabs>
          <w:tab w:val="clear" w:pos="1134"/>
          <w:tab w:val="left" w:leader="none" w:pos="707"/>
        </w:tabs>
        <w:bidi w:val="0"/>
        <w:ind w:start="707" w:hanging="283"/>
        <w:jc w:val="left"/>
        <w:rPr/>
      </w:pPr>
      <w:r>
        <w:rPr/>
        <w:t xml:space="preserve">Feng Yuxiang (vuoteen 1930 asti) </w:t>
      </w:r>
    </w:p>
    <w:p>
      <w:pPr>
        <w:pStyle w:val="TextBody"/>
        <w:bidi w:val="0"/>
        <w:spacing w:before="0" w:after="283"/>
        <w:jc w:val="left"/>
        <w:rPr/>
      </w:pPr>
      <w:r>
        <w:rPr/>
        <w:t xml:space="preserve">Mao Zedong (show) </w:t>
      </w:r>
    </w:p>
    <w:p>
      <w:pPr>
        <w:pStyle w:val="TextBody"/>
        <w:numPr>
          <w:ilvl w:val="0"/>
          <w:numId w:val="31"/>
        </w:numPr>
        <w:tabs>
          <w:tab w:val="clear" w:pos="1134"/>
          <w:tab w:val="left" w:leader="none" w:pos="707"/>
        </w:tabs>
        <w:bidi w:val="0"/>
        <w:spacing w:before="0" w:after="0"/>
        <w:ind w:start="707" w:hanging="283"/>
        <w:jc w:val="left"/>
        <w:rPr/>
      </w:pPr>
      <w:r>
        <w:rPr/>
        <w:t xml:space="preserve">Zhu De </w:t>
      </w:r>
    </w:p>
    <w:p>
      <w:pPr>
        <w:pStyle w:val="TextBody"/>
        <w:numPr>
          <w:ilvl w:val="0"/>
          <w:numId w:val="31"/>
        </w:numPr>
        <w:tabs>
          <w:tab w:val="clear" w:pos="1134"/>
          <w:tab w:val="left" w:leader="none" w:pos="707"/>
        </w:tabs>
        <w:bidi w:val="0"/>
        <w:spacing w:before="0" w:after="0"/>
        <w:ind w:start="707" w:hanging="283"/>
        <w:jc w:val="left"/>
        <w:rPr/>
      </w:pPr>
      <w:r>
        <w:rPr/>
        <w:t xml:space="preserve">Peng Dehuai </w:t>
      </w:r>
    </w:p>
    <w:p>
      <w:pPr>
        <w:pStyle w:val="TextBody"/>
        <w:numPr>
          <w:ilvl w:val="0"/>
          <w:numId w:val="31"/>
        </w:numPr>
        <w:tabs>
          <w:tab w:val="clear" w:pos="1134"/>
          <w:tab w:val="left" w:leader="none" w:pos="707"/>
        </w:tabs>
        <w:bidi w:val="0"/>
        <w:spacing w:before="0" w:after="0"/>
        <w:ind w:start="707" w:hanging="283"/>
        <w:jc w:val="left"/>
        <w:rPr/>
      </w:pPr>
      <w:r>
        <w:rPr/>
        <w:t xml:space="preserve">Zhou Enlai </w:t>
      </w:r>
    </w:p>
    <w:p>
      <w:pPr>
        <w:pStyle w:val="TextBody"/>
        <w:numPr>
          <w:ilvl w:val="0"/>
          <w:numId w:val="31"/>
        </w:numPr>
        <w:tabs>
          <w:tab w:val="clear" w:pos="1134"/>
          <w:tab w:val="left" w:leader="none" w:pos="707"/>
        </w:tabs>
        <w:bidi w:val="0"/>
        <w:spacing w:before="0" w:after="0"/>
        <w:ind w:start="707" w:hanging="283"/>
        <w:jc w:val="left"/>
        <w:rPr/>
      </w:pPr>
      <w:r>
        <w:rPr/>
        <w:t xml:space="preserve">Lin Biao </w:t>
      </w:r>
    </w:p>
    <w:p>
      <w:pPr>
        <w:pStyle w:val="TextBody"/>
        <w:numPr>
          <w:ilvl w:val="0"/>
          <w:numId w:val="31"/>
        </w:numPr>
        <w:tabs>
          <w:tab w:val="clear" w:pos="1134"/>
          <w:tab w:val="left" w:leader="none" w:pos="707"/>
        </w:tabs>
        <w:bidi w:val="0"/>
        <w:spacing w:before="0" w:after="0"/>
        <w:ind w:start="707" w:hanging="283"/>
        <w:jc w:val="left"/>
        <w:rPr/>
      </w:pPr>
      <w:r>
        <w:rPr/>
        <w:t xml:space="preserve">Liu Bocheng </w:t>
      </w:r>
    </w:p>
    <w:p>
      <w:pPr>
        <w:pStyle w:val="TextBody"/>
        <w:numPr>
          <w:ilvl w:val="0"/>
          <w:numId w:val="31"/>
        </w:numPr>
        <w:tabs>
          <w:tab w:val="clear" w:pos="1134"/>
          <w:tab w:val="left" w:leader="none" w:pos="707"/>
        </w:tabs>
        <w:bidi w:val="0"/>
        <w:spacing w:before="0" w:after="0"/>
        <w:ind w:start="707" w:hanging="283"/>
        <w:jc w:val="left"/>
        <w:rPr/>
      </w:pPr>
      <w:r>
        <w:rPr/>
        <w:t xml:space="preserve">He Long </w:t>
      </w:r>
    </w:p>
    <w:p>
      <w:pPr>
        <w:pStyle w:val="TextBody"/>
        <w:numPr>
          <w:ilvl w:val="0"/>
          <w:numId w:val="31"/>
        </w:numPr>
        <w:tabs>
          <w:tab w:val="clear" w:pos="1134"/>
          <w:tab w:val="left" w:leader="none" w:pos="707"/>
        </w:tabs>
        <w:bidi w:val="0"/>
        <w:spacing w:before="0" w:after="0"/>
        <w:ind w:start="707" w:hanging="283"/>
        <w:jc w:val="left"/>
        <w:rPr/>
      </w:pPr>
      <w:r>
        <w:rPr/>
        <w:t xml:space="preserve">Chen Yi </w:t>
      </w:r>
    </w:p>
    <w:p>
      <w:pPr>
        <w:pStyle w:val="TextBody"/>
        <w:numPr>
          <w:ilvl w:val="0"/>
          <w:numId w:val="31"/>
        </w:numPr>
        <w:tabs>
          <w:tab w:val="clear" w:pos="1134"/>
          <w:tab w:val="left" w:leader="none" w:pos="707"/>
        </w:tabs>
        <w:bidi w:val="0"/>
        <w:spacing w:before="0" w:after="0"/>
        <w:ind w:start="707" w:hanging="283"/>
        <w:jc w:val="left"/>
        <w:rPr/>
      </w:pPr>
      <w:r>
        <w:rPr/>
        <w:t xml:space="preserve">Luo Ronghuan </w:t>
      </w:r>
    </w:p>
    <w:p>
      <w:pPr>
        <w:pStyle w:val="TextBody"/>
        <w:numPr>
          <w:ilvl w:val="0"/>
          <w:numId w:val="31"/>
        </w:numPr>
        <w:tabs>
          <w:tab w:val="clear" w:pos="1134"/>
          <w:tab w:val="left" w:leader="none" w:pos="707"/>
        </w:tabs>
        <w:bidi w:val="0"/>
        <w:spacing w:before="0" w:after="0"/>
        <w:ind w:start="707" w:hanging="283"/>
        <w:jc w:val="left"/>
        <w:rPr/>
      </w:pPr>
      <w:r>
        <w:rPr/>
        <w:t xml:space="preserve">Xu Xiangqian </w:t>
      </w:r>
    </w:p>
    <w:p>
      <w:pPr>
        <w:pStyle w:val="TextBody"/>
        <w:numPr>
          <w:ilvl w:val="0"/>
          <w:numId w:val="31"/>
        </w:numPr>
        <w:tabs>
          <w:tab w:val="clear" w:pos="1134"/>
          <w:tab w:val="left" w:leader="none" w:pos="707"/>
        </w:tabs>
        <w:bidi w:val="0"/>
        <w:spacing w:before="0" w:after="0"/>
        <w:ind w:start="707" w:hanging="283"/>
        <w:jc w:val="left"/>
        <w:rPr/>
      </w:pPr>
      <w:r>
        <w:rPr/>
        <w:t xml:space="preserve">Nie Rongzhen </w:t>
      </w:r>
    </w:p>
    <w:p>
      <w:pPr>
        <w:pStyle w:val="TextBody"/>
        <w:numPr>
          <w:ilvl w:val="0"/>
          <w:numId w:val="31"/>
        </w:numPr>
        <w:tabs>
          <w:tab w:val="clear" w:pos="1134"/>
          <w:tab w:val="left" w:leader="none" w:pos="707"/>
        </w:tabs>
        <w:bidi w:val="0"/>
        <w:spacing w:before="0" w:after="0"/>
        <w:ind w:start="707" w:hanging="283"/>
        <w:jc w:val="left"/>
        <w:rPr/>
      </w:pPr>
      <w:r>
        <w:rPr/>
        <w:t xml:space="preserve">Ye Jianying </w:t>
      </w:r>
    </w:p>
    <w:p>
      <w:pPr>
        <w:pStyle w:val="TextBody"/>
        <w:numPr>
          <w:ilvl w:val="0"/>
          <w:numId w:val="31"/>
        </w:numPr>
        <w:tabs>
          <w:tab w:val="clear" w:pos="1134"/>
          <w:tab w:val="left" w:leader="none" w:pos="707"/>
        </w:tabs>
        <w:bidi w:val="0"/>
        <w:spacing w:before="0" w:after="0"/>
        <w:ind w:start="707" w:hanging="283"/>
        <w:jc w:val="left"/>
        <w:rPr/>
      </w:pPr>
      <w:r>
        <w:rPr/>
        <w:t xml:space="preserve">Deng Xiaoping </w:t>
      </w:r>
    </w:p>
    <w:p>
      <w:pPr>
        <w:pStyle w:val="TextBody"/>
        <w:numPr>
          <w:ilvl w:val="0"/>
          <w:numId w:val="31"/>
        </w:numPr>
        <w:tabs>
          <w:tab w:val="clear" w:pos="1134"/>
          <w:tab w:val="left" w:leader="none" w:pos="707"/>
        </w:tabs>
        <w:bidi w:val="0"/>
        <w:spacing w:before="0" w:after="0"/>
        <w:ind w:start="707" w:hanging="283"/>
        <w:jc w:val="left"/>
        <w:rPr/>
      </w:pPr>
      <w:r>
        <w:rPr/>
        <w:t xml:space="preserve">Su Yu </w:t>
      </w:r>
    </w:p>
    <w:p>
      <w:pPr>
        <w:pStyle w:val="TextBody"/>
        <w:numPr>
          <w:ilvl w:val="0"/>
          <w:numId w:val="31"/>
        </w:numPr>
        <w:tabs>
          <w:tab w:val="clear" w:pos="1134"/>
          <w:tab w:val="left" w:leader="none" w:pos="707"/>
        </w:tabs>
        <w:bidi w:val="0"/>
        <w:spacing w:before="0" w:after="0"/>
        <w:ind w:start="707" w:hanging="283"/>
        <w:jc w:val="left"/>
        <w:rPr/>
      </w:pPr>
      <w:r>
        <w:rPr/>
        <w:t xml:space="preserve">Chen Geng </w:t>
      </w:r>
    </w:p>
    <w:p>
      <w:pPr>
        <w:pStyle w:val="TextBody"/>
        <w:numPr>
          <w:ilvl w:val="0"/>
          <w:numId w:val="31"/>
        </w:numPr>
        <w:tabs>
          <w:tab w:val="clear" w:pos="1134"/>
          <w:tab w:val="left" w:leader="none" w:pos="707"/>
        </w:tabs>
        <w:bidi w:val="0"/>
        <w:spacing w:before="0" w:after="0"/>
        <w:ind w:start="707" w:hanging="283"/>
        <w:jc w:val="left"/>
        <w:rPr/>
      </w:pPr>
      <w:r>
        <w:rPr/>
        <w:t xml:space="preserve">Wang Jiaxiang </w:t>
      </w:r>
    </w:p>
    <w:p>
      <w:pPr>
        <w:pStyle w:val="TextBody"/>
        <w:numPr>
          <w:ilvl w:val="0"/>
          <w:numId w:val="31"/>
        </w:numPr>
        <w:tabs>
          <w:tab w:val="clear" w:pos="1134"/>
          <w:tab w:val="left" w:leader="none" w:pos="707"/>
        </w:tabs>
        <w:bidi w:val="0"/>
        <w:spacing w:before="0" w:after="0"/>
        <w:ind w:start="707" w:hanging="283"/>
        <w:jc w:val="left"/>
        <w:rPr/>
      </w:pPr>
      <w:r>
        <w:rPr/>
        <w:t xml:space="preserve">Ye Ting † </w:t>
      </w:r>
    </w:p>
    <w:p>
      <w:pPr>
        <w:pStyle w:val="TextBody"/>
        <w:numPr>
          <w:ilvl w:val="0"/>
          <w:numId w:val="31"/>
        </w:numPr>
        <w:tabs>
          <w:tab w:val="clear" w:pos="1134"/>
          <w:tab w:val="left" w:leader="none" w:pos="707"/>
        </w:tabs>
        <w:bidi w:val="0"/>
        <w:spacing w:before="0" w:after="0"/>
        <w:ind w:start="707" w:hanging="283"/>
        <w:jc w:val="left"/>
        <w:rPr/>
      </w:pPr>
      <w:r>
        <w:rPr/>
        <w:t xml:space="preserve">Bo Gu † </w:t>
      </w:r>
    </w:p>
    <w:p>
      <w:pPr>
        <w:pStyle w:val="TextBody"/>
        <w:numPr>
          <w:ilvl w:val="0"/>
          <w:numId w:val="31"/>
        </w:numPr>
        <w:tabs>
          <w:tab w:val="clear" w:pos="1134"/>
          <w:tab w:val="left" w:leader="none" w:pos="707"/>
        </w:tabs>
        <w:bidi w:val="0"/>
        <w:spacing w:before="0" w:after="0"/>
        <w:ind w:start="707" w:hanging="283"/>
        <w:jc w:val="left"/>
        <w:rPr/>
      </w:pPr>
      <w:r>
        <w:rPr/>
        <w:t xml:space="preserve">Li De </w:t>
      </w:r>
    </w:p>
    <w:p>
      <w:pPr>
        <w:pStyle w:val="TextBody"/>
        <w:numPr>
          <w:ilvl w:val="0"/>
          <w:numId w:val="31"/>
        </w:numPr>
        <w:tabs>
          <w:tab w:val="clear" w:pos="1134"/>
          <w:tab w:val="left" w:leader="none" w:pos="707"/>
        </w:tabs>
        <w:bidi w:val="0"/>
        <w:ind w:start="707" w:hanging="283"/>
        <w:jc w:val="left"/>
        <w:rPr/>
      </w:pPr>
      <w:r>
        <w:rPr/>
        <w:t xml:space="preserve">Zhang Guotao (vuoteen 1936 asti) </w:t>
      </w:r>
    </w:p>
    <w:p>
      <w:pPr>
        <w:pStyle w:val="TextBody"/>
        <w:bidi w:val="0"/>
        <w:spacing w:before="0" w:after="283"/>
        <w:jc w:val="left"/>
        <w:rPr/>
      </w:pPr>
      <w:r>
        <w:rPr/>
        <w:t xml:space="preserve">Vahvuus </w:t>
      </w:r>
    </w:p>
    <w:p>
      <w:pPr>
        <w:pStyle w:val="TextBody"/>
        <w:numPr>
          <w:ilvl w:val="0"/>
          <w:numId w:val="32"/>
        </w:numPr>
        <w:tabs>
          <w:tab w:val="clear" w:pos="1134"/>
          <w:tab w:val="left" w:leader="none" w:pos="707"/>
        </w:tabs>
        <w:bidi w:val="0"/>
        <w:spacing w:before="0" w:after="0"/>
        <w:ind w:start="707" w:hanging="283"/>
        <w:jc w:val="left"/>
        <w:rPr/>
      </w:pPr>
      <w:r>
        <w:rPr/>
        <w:t xml:space="preserve">4 300 000 (kesäkuu 1946) </w:t>
      </w:r>
    </w:p>
    <w:p>
      <w:pPr>
        <w:pStyle w:val="TextBody"/>
        <w:numPr>
          <w:ilvl w:val="0"/>
          <w:numId w:val="32"/>
        </w:numPr>
        <w:tabs>
          <w:tab w:val="clear" w:pos="1134"/>
          <w:tab w:val="left" w:leader="none" w:pos="707"/>
        </w:tabs>
        <w:bidi w:val="0"/>
        <w:spacing w:before="0" w:after="0"/>
        <w:ind w:start="707" w:hanging="283"/>
        <w:jc w:val="left"/>
        <w:rPr/>
      </w:pPr>
      <w:r>
        <w:rPr/>
        <w:t xml:space="preserve">3 650 000 (kesäkuu 1948) </w:t>
      </w:r>
    </w:p>
    <w:p>
      <w:pPr>
        <w:pStyle w:val="TextBody"/>
        <w:numPr>
          <w:ilvl w:val="0"/>
          <w:numId w:val="32"/>
        </w:numPr>
        <w:tabs>
          <w:tab w:val="clear" w:pos="1134"/>
          <w:tab w:val="left" w:leader="none" w:pos="707"/>
        </w:tabs>
        <w:bidi w:val="0"/>
        <w:ind w:start="707" w:hanging="283"/>
        <w:jc w:val="left"/>
        <w:rPr/>
      </w:pPr>
      <w:r>
        <w:rPr/>
        <w:t xml:space="preserve">1 490 000 (kesäkuu 1949) </w:t>
      </w:r>
    </w:p>
    <w:p>
      <w:pPr>
        <w:pStyle w:val="TextBody"/>
        <w:numPr>
          <w:ilvl w:val="0"/>
          <w:numId w:val="33"/>
        </w:numPr>
        <w:tabs>
          <w:tab w:val="clear" w:pos="1134"/>
          <w:tab w:val="left" w:leader="none" w:pos="707"/>
        </w:tabs>
        <w:bidi w:val="0"/>
        <w:spacing w:before="0" w:after="0"/>
        <w:ind w:start="707" w:hanging="283"/>
        <w:jc w:val="left"/>
        <w:rPr/>
      </w:pPr>
      <w:r>
        <w:rPr/>
        <w:t xml:space="preserve">1 200 000 (heinäkuu 1945) </w:t>
      </w:r>
    </w:p>
    <w:p>
      <w:pPr>
        <w:pStyle w:val="TextBody"/>
        <w:numPr>
          <w:ilvl w:val="0"/>
          <w:numId w:val="33"/>
        </w:numPr>
        <w:tabs>
          <w:tab w:val="clear" w:pos="1134"/>
          <w:tab w:val="left" w:leader="none" w:pos="707"/>
        </w:tabs>
        <w:bidi w:val="0"/>
        <w:spacing w:before="0" w:after="0"/>
        <w:ind w:start="707" w:hanging="283"/>
        <w:jc w:val="left"/>
        <w:rPr/>
      </w:pPr>
      <w:r>
        <w:rPr/>
        <w:t xml:space="preserve">2 800 000 (kesäkuu 1948) </w:t>
      </w:r>
    </w:p>
    <w:p>
      <w:pPr>
        <w:pStyle w:val="TextBody"/>
        <w:numPr>
          <w:ilvl w:val="0"/>
          <w:numId w:val="33"/>
        </w:numPr>
        <w:tabs>
          <w:tab w:val="clear" w:pos="1134"/>
          <w:tab w:val="left" w:leader="none" w:pos="707"/>
        </w:tabs>
        <w:bidi w:val="0"/>
        <w:ind w:start="707" w:hanging="283"/>
        <w:jc w:val="left"/>
        <w:rPr/>
      </w:pPr>
      <w:r>
        <w:rPr/>
        <w:t xml:space="preserve">4 000 000 (kesäkuu 1949) </w:t>
      </w:r>
    </w:p>
    <w:p>
      <w:pPr>
        <w:pStyle w:val="TextBody"/>
        <w:bidi w:val="0"/>
        <w:spacing w:before="0" w:after="283"/>
        <w:jc w:val="left"/>
        <w:rPr/>
      </w:pPr>
      <w:r>
        <w:rPr/>
        <w:t xml:space="preserve">Kaatuneet ja menetykset noin 1,5 miljoonaa (1948 -- 49) noin 250 000 (1948 -- 49). </w:t>
      </w:r>
    </w:p>
    <w:p>
      <w:pPr>
        <w:pStyle w:val="TextBody"/>
        <w:numPr>
          <w:ilvl w:val="0"/>
          <w:numId w:val="34"/>
        </w:numPr>
        <w:tabs>
          <w:tab w:val="clear" w:pos="1134"/>
          <w:tab w:val="left" w:leader="none" w:pos="707"/>
        </w:tabs>
        <w:bidi w:val="0"/>
        <w:spacing w:before="0" w:after="0"/>
        <w:ind w:start="707" w:hanging="283"/>
        <w:jc w:val="left"/>
        <w:rPr/>
      </w:pPr>
      <w:r>
        <w:rPr/>
        <w:t xml:space="preserve">1945 -- 49: noin 6 miljoonaa (siviilit mukaan lukien). </w:t>
      </w:r>
    </w:p>
    <w:p>
      <w:pPr>
        <w:pStyle w:val="TextBody"/>
        <w:numPr>
          <w:ilvl w:val="0"/>
          <w:numId w:val="34"/>
        </w:numPr>
        <w:tabs>
          <w:tab w:val="clear" w:pos="1134"/>
          <w:tab w:val="left" w:leader="none" w:pos="707"/>
        </w:tabs>
        <w:bidi w:val="0"/>
        <w:spacing w:before="0" w:after="0"/>
        <w:ind w:start="707" w:hanging="283"/>
        <w:jc w:val="left"/>
        <w:rPr/>
      </w:pPr>
      <w:r>
        <w:rPr/>
        <w:t xml:space="preserve">1928 -- 37: noin 7 miljoonaa (siviilit mukaan lukien). </w:t>
      </w:r>
    </w:p>
    <w:p>
      <w:pPr>
        <w:pStyle w:val="TextBody"/>
        <w:numPr>
          <w:ilvl w:val="0"/>
          <w:numId w:val="34"/>
        </w:numPr>
        <w:tabs>
          <w:tab w:val="clear" w:pos="1134"/>
          <w:tab w:val="left" w:leader="none" w:pos="707"/>
        </w:tabs>
        <w:bidi w:val="0"/>
        <w:ind w:start="707" w:hanging="283"/>
        <w:jc w:val="left"/>
        <w:rPr/>
      </w:pPr>
      <w:r>
        <w:rPr/>
        <w:t xml:space="preserve">1945 -- 49: noin 2,5 miljoonaa (siviilit mukaan lukien). </w:t>
      </w:r>
    </w:p>
    <w:p>
      <w:pPr>
        <w:pStyle w:val="TextBody"/>
        <w:bidi w:val="0"/>
        <w:spacing w:before="0" w:after="283"/>
        <w:jc w:val="left"/>
        <w:rPr/>
      </w:pPr>
      <w:r>
        <w:rPr/>
        <w:t xml:space="preserve">c. yhteensä 8 miljoonaa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Kiinan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kansallismielisiä joukkoja Kiinan sisällissodan aikana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Kiinan sisällissota </w:t>
      </w:r>
      <w:r>
        <w:rPr/>
        <w:t xml:space="preserve">國 共 內戰 国共 内战 </w:t>
      </w:r>
      <w:r>
        <w:rPr/>
        <w:t xml:space="preserve">(Kuomintang-kommunistien sisällissota) Osa Kiinan ja Taiwanin välistä konfliktia ja kylmää sotaa (vuodesta 1947 alkaen) Ylhäältä alkaen myötäpäivään: Kommunistijoukot Sipingin taistelussa, NRA:n muslimisotilaat, Mao Zedong 1930-luvulla, Tšiang Kai-šek tarkastaa sotilaita, KKP:n kenraali Su Yu tutkii joukkoja juuri ennen Menglianggu-kampanjaa. </w:t>
      </w:r>
    </w:p>
    <w:tbl>
      <w:tblPr>
        <w:tblW w:w="10205" w:type="dxa"/>
        <w:jc w:val="left"/>
        <w:tblInd w:w="0" w:type="dxa"/>
        <w:tblLayout w:type="fixed"/>
        <w:tblCellMar>
          <w:top w:w="28" w:type="dxa"/>
          <w:left w:w="28" w:type="dxa"/>
          <w:bottom w:w="28" w:type="dxa"/>
          <w:right w:w="28" w:type="dxa"/>
        </w:tblCellMar>
      </w:tblPr>
      <w:tblGrid>
        <w:gridCol w:w="1643"/>
        <w:gridCol w:w="8562"/>
      </w:tblGrid>
      <w:tr>
        <w:trPr/>
        <w:tc>
          <w:tcPr>
            <w:tcW w:w="1643" w:type="dxa"/>
            <w:tcBorders/>
            <w:vAlign w:val="center"/>
          </w:tcPr>
          <w:p>
            <w:pPr>
              <w:pStyle w:val="TableHeading"/>
              <w:suppressLineNumbers/>
              <w:bidi w:val="0"/>
              <w:spacing w:before="0" w:after="283"/>
              <w:jc w:val="center"/>
              <w:rPr/>
            </w:pPr>
            <w:r>
              <w:rPr/>
              <w:t xml:space="preserve">Päivämäärä </w:t>
            </w:r>
          </w:p>
        </w:tc>
        <w:tc>
          <w:tcPr>
            <w:tcW w:w="8562"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 elokuuta 1927 -- 22. joulukuuta 1936 (9 vuotta, 4 kuukautta ja 3 viikkoa). </w:t>
            </w:r>
          </w:p>
          <w:p>
            <w:pPr>
              <w:pStyle w:val="TableContents"/>
              <w:numPr>
                <w:ilvl w:val="0"/>
                <w:numId w:val="35"/>
              </w:numPr>
              <w:tabs>
                <w:tab w:val="clear" w:pos="1134"/>
                <w:tab w:val="left" w:leader="none" w:pos="707"/>
              </w:tabs>
              <w:bidi w:val="0"/>
              <w:ind w:start="707" w:hanging="283"/>
              <w:jc w:val="left"/>
              <w:rPr/>
            </w:pPr>
            <w:r>
              <w:rPr/>
              <w:t xml:space="preserve">31. maaliskuuta 1946 -- 7. elokuuta 1950 (4 vuotta, 4 kuukautta ja 1 viikko). </w:t>
            </w:r>
          </w:p>
          <w:p>
            <w:pPr>
              <w:pStyle w:val="TableContents"/>
              <w:bidi w:val="0"/>
              <w:spacing w:before="0" w:after="283"/>
              <w:jc w:val="left"/>
              <w:rPr/>
            </w:pPr>
            <w:r>
              <w:rPr/>
              <w:t xml:space="preserve">(Kuomintangin islamilainen kapina Kiinan kansantasavallan hallintoa vastaan jatkui Gansun, Qinghain, Ningxian, Xinjiangin ja Yunnanin maakunnissa vuoteen 1958 asti). </w:t>
            </w:r>
          </w:p>
        </w:tc>
      </w:tr>
      <w:tr>
        <w:trPr/>
        <w:tc>
          <w:tcPr>
            <w:tcW w:w="1643" w:type="dxa"/>
            <w:tcBorders/>
            <w:vAlign w:val="center"/>
          </w:tcPr>
          <w:p>
            <w:pPr>
              <w:pStyle w:val="TableHeading"/>
              <w:suppressLineNumbers/>
              <w:bidi w:val="0"/>
              <w:spacing w:before="0" w:after="283"/>
              <w:jc w:val="center"/>
              <w:rPr/>
            </w:pPr>
            <w:r>
              <w:rPr/>
              <w:t xml:space="preserve">Sijainti </w:t>
            </w:r>
          </w:p>
        </w:tc>
        <w:tc>
          <w:tcPr>
            <w:tcW w:w="8562" w:type="dxa"/>
            <w:tcBorders/>
            <w:vAlign w:val="center"/>
          </w:tcPr>
          <w:p>
            <w:pPr>
              <w:pStyle w:val="TableContents"/>
              <w:bidi w:val="0"/>
              <w:spacing w:before="0" w:after="283"/>
              <w:jc w:val="left"/>
              <w:rPr/>
            </w:pPr>
            <w:r>
              <w:rPr/>
              <w:t xml:space="preserve">Kiina </w:t>
            </w:r>
          </w:p>
        </w:tc>
      </w:tr>
      <w:tr>
        <w:trPr/>
        <w:tc>
          <w:tcPr>
            <w:tcW w:w="1643" w:type="dxa"/>
            <w:tcBorders/>
            <w:vAlign w:val="center"/>
          </w:tcPr>
          <w:p>
            <w:pPr>
              <w:pStyle w:val="TableHeading"/>
              <w:suppressLineNumbers/>
              <w:bidi w:val="0"/>
              <w:spacing w:before="0" w:after="283"/>
              <w:jc w:val="center"/>
              <w:rPr/>
            </w:pPr>
            <w:r>
              <w:rPr/>
              <w:t xml:space="preserve">Tulos </w:t>
            </w:r>
          </w:p>
        </w:tc>
        <w:tc>
          <w:tcPr>
            <w:tcW w:w="8562" w:type="dxa"/>
            <w:tcBorders/>
            <w:vAlign w:val="center"/>
          </w:tcPr>
          <w:p>
            <w:pPr>
              <w:pStyle w:val="TableContents"/>
              <w:bidi w:val="0"/>
              <w:jc w:val="left"/>
              <w:rPr/>
            </w:pPr>
            <w:r>
              <w:rPr/>
              <w:t xml:space="preserve">Kiinan kommunistisen puolueen voitto </w:t>
            </w:r>
          </w:p>
          <w:p>
            <w:pPr>
              <w:pStyle w:val="TableContents"/>
              <w:numPr>
                <w:ilvl w:val="0"/>
                <w:numId w:val="36"/>
              </w:numPr>
              <w:tabs>
                <w:tab w:val="clear" w:pos="1134"/>
                <w:tab w:val="left" w:leader="none" w:pos="707"/>
              </w:tabs>
              <w:bidi w:val="0"/>
              <w:spacing w:before="0" w:after="0"/>
              <w:ind w:start="707" w:hanging="283"/>
              <w:jc w:val="left"/>
              <w:rPr/>
            </w:pPr>
            <w:r>
              <w:rPr/>
              <w:t xml:space="preserve">Suuret taistelut päättyivät, mutta aselepoa tai rauhansopimusta ei allekirjoitettu. </w:t>
            </w:r>
          </w:p>
          <w:p>
            <w:pPr>
              <w:pStyle w:val="TableContents"/>
              <w:numPr>
                <w:ilvl w:val="0"/>
                <w:numId w:val="36"/>
              </w:numPr>
              <w:tabs>
                <w:tab w:val="clear" w:pos="1134"/>
                <w:tab w:val="left" w:leader="none" w:pos="707"/>
              </w:tabs>
              <w:bidi w:val="0"/>
              <w:spacing w:before="0" w:after="283"/>
              <w:ind w:start="707" w:hanging="283"/>
              <w:jc w:val="left"/>
              <w:rPr/>
            </w:pPr>
            <w:r>
              <w:rPr/>
              <w:t xml:space="preserve">Pienet kapinalliset alueet jatkuivat 1960-luvulla. </w:t>
            </w:r>
          </w:p>
        </w:tc>
      </w:tr>
      <w:tr>
        <w:trPr/>
        <w:tc>
          <w:tcPr>
            <w:tcW w:w="1643" w:type="dxa"/>
            <w:tcBorders/>
            <w:vAlign w:val="center"/>
          </w:tcPr>
          <w:p>
            <w:pPr>
              <w:pStyle w:val="TableHeading"/>
              <w:suppressLineNumbers/>
              <w:bidi w:val="0"/>
              <w:spacing w:before="0" w:after="283"/>
              <w:jc w:val="center"/>
              <w:rPr/>
            </w:pPr>
            <w:r>
              <w:rPr/>
              <w:t xml:space="preserve">Alueelliset muutokset </w:t>
            </w:r>
          </w:p>
        </w:tc>
        <w:tc>
          <w:tcPr>
            <w:tcW w:w="8562" w:type="dxa"/>
            <w:tcBorders/>
            <w:vAlign w:val="center"/>
          </w:tcPr>
          <w:p>
            <w:pPr>
              <w:pStyle w:val="TableContents"/>
              <w:numPr>
                <w:ilvl w:val="0"/>
                <w:numId w:val="37"/>
              </w:numPr>
              <w:tabs>
                <w:tab w:val="clear" w:pos="1134"/>
                <w:tab w:val="left" w:leader="none" w:pos="720"/>
              </w:tabs>
              <w:bidi w:val="0"/>
              <w:spacing w:before="0" w:after="0"/>
              <w:ind w:start="720" w:hanging="283"/>
              <w:jc w:val="left"/>
              <w:rPr/>
            </w:pPr>
            <w:r>
              <w:rPr/>
              <w:t xml:space="preserve">Kiinan kommunistisen puolueen vallankaappaus Manner-Kiinassa ja Hainanissa. </w:t>
            </w:r>
          </w:p>
          <w:p>
            <w:pPr>
              <w:pStyle w:val="TableContents"/>
              <w:numPr>
                <w:ilvl w:val="0"/>
                <w:numId w:val="38"/>
              </w:numPr>
              <w:tabs>
                <w:tab w:val="clear" w:pos="1134"/>
                <w:tab w:val="left" w:leader="none" w:pos="720"/>
              </w:tabs>
              <w:bidi w:val="0"/>
              <w:spacing w:before="0" w:after="0"/>
              <w:ind w:start="720" w:hanging="283"/>
              <w:jc w:val="left"/>
              <w:rPr/>
            </w:pPr>
            <w:r>
              <w:rPr/>
              <w:t xml:space="preserve">Kiinan kansantasavalta perustettiin Manner-Kiinaan. </w:t>
            </w:r>
          </w:p>
          <w:p>
            <w:pPr>
              <w:pStyle w:val="TableContents"/>
              <w:numPr>
                <w:ilvl w:val="0"/>
                <w:numId w:val="39"/>
              </w:numPr>
              <w:tabs>
                <w:tab w:val="clear" w:pos="1134"/>
                <w:tab w:val="left" w:leader="none" w:pos="720"/>
              </w:tabs>
              <w:bidi w:val="0"/>
              <w:spacing w:before="0" w:after="283"/>
              <w:ind w:start="720" w:hanging="283"/>
              <w:jc w:val="left"/>
              <w:rPr/>
            </w:pPr>
            <w:r>
              <w:rPr>
                <w:color w:val="A9A9A9"/>
              </w:rPr>
              <w:t xml:space="preserve">Kiinan tasavallan hallitus </w:t>
            </w:r>
            <w:r>
              <w:rPr/>
              <w:t xml:space="preserve">siirrettiin Taiwaniin. </w:t>
            </w:r>
          </w:p>
        </w:tc>
      </w:tr>
    </w:tbl>
    <w:p>
      <w:pPr>
        <w:pStyle w:val="TextBody"/>
        <w:bidi w:val="0"/>
        <w:spacing w:before="0" w:after="283"/>
        <w:jc w:val="left"/>
        <w:rPr/>
      </w:pPr>
      <w:r>
        <w:rPr/>
        <w:t xml:space="preserve">Sodan osapuolet 1927 -- 36 </w:t>
      </w:r>
    </w:p>
    <w:p>
      <w:pPr>
        <w:pStyle w:val="TextBody"/>
        <w:numPr>
          <w:ilvl w:val="0"/>
          <w:numId w:val="40"/>
        </w:numPr>
        <w:tabs>
          <w:tab w:val="clear" w:pos="1134"/>
          <w:tab w:val="left" w:leader="none" w:pos="707"/>
        </w:tabs>
        <w:bidi w:val="0"/>
        <w:spacing w:before="0" w:after="0"/>
        <w:ind w:start="707" w:hanging="283"/>
        <w:jc w:val="left"/>
        <w:rPr/>
      </w:pPr>
      <w:r>
        <w:rPr/>
        <w:t xml:space="preserve">Kiinan tasavalta </w:t>
      </w:r>
    </w:p>
    <w:p>
      <w:pPr>
        <w:pStyle w:val="TextBody"/>
        <w:numPr>
          <w:ilvl w:val="1"/>
          <w:numId w:val="40"/>
        </w:numPr>
        <w:tabs>
          <w:tab w:val="clear" w:pos="1134"/>
          <w:tab w:val="left" w:leader="none" w:pos="1414"/>
        </w:tabs>
        <w:bidi w:val="0"/>
        <w:spacing w:before="0" w:after="0"/>
        <w:ind w:start="1414" w:hanging="283"/>
        <w:jc w:val="left"/>
        <w:rPr/>
      </w:pPr>
      <w:r>
        <w:rPr/>
        <w:t xml:space="preserve">Kuomintang </w:t>
      </w:r>
    </w:p>
    <w:p>
      <w:pPr>
        <w:pStyle w:val="TextBody"/>
        <w:numPr>
          <w:ilvl w:val="1"/>
          <w:numId w:val="40"/>
        </w:numPr>
        <w:tabs>
          <w:tab w:val="clear" w:pos="1134"/>
          <w:tab w:val="left" w:leader="none" w:pos="1414"/>
        </w:tabs>
        <w:bidi w:val="0"/>
        <w:ind w:start="1414" w:hanging="283"/>
        <w:jc w:val="left"/>
        <w:rPr/>
      </w:pPr>
      <w:r>
        <w:rPr/>
        <w:t xml:space="preserve">Kansallinen vallankumousarmeija </w:t>
      </w:r>
    </w:p>
    <w:p>
      <w:pPr>
        <w:pStyle w:val="TextBody"/>
        <w:bidi w:val="0"/>
        <w:spacing w:before="0" w:after="283"/>
        <w:jc w:val="left"/>
        <w:rPr/>
      </w:pPr>
      <w:r>
        <w:rPr/>
        <w:t xml:space="preserve">Tukee: </w:t>
      </w:r>
    </w:p>
    <w:p>
      <w:pPr>
        <w:pStyle w:val="TextBody"/>
        <w:numPr>
          <w:ilvl w:val="0"/>
          <w:numId w:val="41"/>
        </w:numPr>
        <w:tabs>
          <w:tab w:val="clear" w:pos="1134"/>
          <w:tab w:val="left" w:leader="none" w:pos="707"/>
        </w:tabs>
        <w:bidi w:val="0"/>
        <w:ind w:start="707" w:hanging="283"/>
        <w:jc w:val="left"/>
        <w:rPr/>
      </w:pPr>
      <w:r>
        <w:rPr/>
        <w:t xml:space="preserve">/ Saksa </w:t>
      </w:r>
    </w:p>
    <w:p>
      <w:pPr>
        <w:pStyle w:val="TextBody"/>
        <w:bidi w:val="0"/>
        <w:spacing w:before="0" w:after="283"/>
        <w:jc w:val="left"/>
        <w:rPr/>
      </w:pPr>
      <w:r>
        <w:rPr/>
        <w:t xml:space="preserve">1927 -- 36 </w:t>
      </w:r>
    </w:p>
    <w:p>
      <w:pPr>
        <w:pStyle w:val="TextBody"/>
        <w:numPr>
          <w:ilvl w:val="0"/>
          <w:numId w:val="42"/>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42"/>
        </w:numPr>
        <w:tabs>
          <w:tab w:val="clear" w:pos="1134"/>
          <w:tab w:val="left" w:leader="none" w:pos="1414"/>
        </w:tabs>
        <w:bidi w:val="0"/>
        <w:spacing w:before="0" w:after="0"/>
        <w:ind w:start="1414" w:hanging="283"/>
        <w:jc w:val="left"/>
        <w:rPr/>
      </w:pPr>
      <w:r>
        <w:rPr/>
        <w:t xml:space="preserve">Kiinan työläisten ja talonpoikien Punainen armeija </w:t>
      </w:r>
    </w:p>
    <w:p>
      <w:pPr>
        <w:pStyle w:val="TextBody"/>
        <w:numPr>
          <w:ilvl w:val="1"/>
          <w:numId w:val="42"/>
        </w:numPr>
        <w:tabs>
          <w:tab w:val="clear" w:pos="1134"/>
          <w:tab w:val="left" w:leader="none" w:pos="1414"/>
        </w:tabs>
        <w:bidi w:val="0"/>
        <w:spacing w:before="0" w:after="0"/>
        <w:ind w:start="1414" w:hanging="283"/>
        <w:jc w:val="left"/>
        <w:rPr/>
      </w:pPr>
      <w:r>
        <w:rPr/>
        <w:t xml:space="preserve">Kiinan neuvostotasavalta (1931 -- 37) </w:t>
      </w:r>
    </w:p>
    <w:p>
      <w:pPr>
        <w:pStyle w:val="TextBody"/>
        <w:numPr>
          <w:ilvl w:val="2"/>
          <w:numId w:val="42"/>
        </w:numPr>
        <w:tabs>
          <w:tab w:val="clear" w:pos="1134"/>
          <w:tab w:val="left" w:leader="none" w:pos="2121"/>
        </w:tabs>
        <w:bidi w:val="0"/>
        <w:ind w:start="2121" w:hanging="283"/>
        <w:jc w:val="left"/>
        <w:rPr/>
      </w:pPr>
      <w:r>
        <w:rPr/>
        <w:t xml:space="preserve">Jiangxi -- Fujian Neuvostoliitto (1931 -- 34) </w:t>
      </w:r>
    </w:p>
    <w:p>
      <w:pPr>
        <w:pStyle w:val="TextBody"/>
        <w:bidi w:val="0"/>
        <w:spacing w:before="0" w:after="283"/>
        <w:jc w:val="left"/>
        <w:rPr/>
      </w:pPr>
      <w:r>
        <w:rPr/>
        <w:t xml:space="preserve">Fujianin kansanhallitus (1933 - 34) Tukijoina: </w:t>
      </w:r>
    </w:p>
    <w:p>
      <w:pPr>
        <w:pStyle w:val="TextBody"/>
        <w:numPr>
          <w:ilvl w:val="0"/>
          <w:numId w:val="43"/>
        </w:numPr>
        <w:tabs>
          <w:tab w:val="clear" w:pos="1134"/>
          <w:tab w:val="left" w:leader="none" w:pos="707"/>
        </w:tabs>
        <w:bidi w:val="0"/>
        <w:spacing w:before="0" w:after="0"/>
        <w:ind w:start="707" w:hanging="283"/>
        <w:jc w:val="left"/>
        <w:rPr/>
      </w:pPr>
      <w:r>
        <w:rPr/>
        <w:t xml:space="preserve">Neuvostoliitto </w:t>
      </w:r>
    </w:p>
    <w:p>
      <w:pPr>
        <w:pStyle w:val="TextBody"/>
        <w:numPr>
          <w:ilvl w:val="0"/>
          <w:numId w:val="43"/>
        </w:numPr>
        <w:tabs>
          <w:tab w:val="clear" w:pos="1134"/>
          <w:tab w:val="left" w:leader="none" w:pos="707"/>
        </w:tabs>
        <w:bidi w:val="0"/>
        <w:ind w:start="707" w:hanging="283"/>
        <w:jc w:val="left"/>
        <w:rPr/>
      </w:pPr>
      <w:r>
        <w:rPr/>
        <w:t xml:space="preserve">Kommunistinen Internationaali </w:t>
      </w:r>
    </w:p>
    <w:p>
      <w:pPr>
        <w:pStyle w:val="TextBody"/>
        <w:bidi w:val="0"/>
        <w:spacing w:before="0" w:after="283"/>
        <w:jc w:val="left"/>
        <w:rPr/>
      </w:pPr>
      <w:r>
        <w:rPr/>
        <w:t xml:space="preserve">1947 -- 49 </w:t>
      </w:r>
    </w:p>
    <w:p>
      <w:pPr>
        <w:pStyle w:val="TextBody"/>
        <w:numPr>
          <w:ilvl w:val="0"/>
          <w:numId w:val="44"/>
        </w:numPr>
        <w:tabs>
          <w:tab w:val="clear" w:pos="1134"/>
          <w:tab w:val="left" w:leader="none" w:pos="707"/>
        </w:tabs>
        <w:bidi w:val="0"/>
        <w:spacing w:before="0" w:after="0"/>
        <w:ind w:start="707" w:hanging="283"/>
        <w:jc w:val="left"/>
        <w:rPr/>
      </w:pPr>
      <w:r>
        <w:rPr/>
        <w:t xml:space="preserve">Kiinan</w:t>
      </w:r>
      <w:r>
        <w:rPr>
          <w:color w:val="DCDCDC"/>
        </w:rPr>
        <w:t xml:space="preserve"> tasavalta </w:t>
      </w:r>
    </w:p>
    <w:p>
      <w:pPr>
        <w:pStyle w:val="TextBody"/>
        <w:numPr>
          <w:ilvl w:val="1"/>
          <w:numId w:val="44"/>
        </w:numPr>
        <w:tabs>
          <w:tab w:val="clear" w:pos="1134"/>
          <w:tab w:val="left" w:leader="none" w:pos="1414"/>
        </w:tabs>
        <w:bidi w:val="0"/>
        <w:spacing w:before="0" w:after="0"/>
        <w:ind w:start="1414" w:hanging="283"/>
        <w:jc w:val="left"/>
        <w:rPr/>
      </w:pPr>
      <w:r>
        <w:rPr/>
        <w:t xml:space="preserve">Kuomintang </w:t>
      </w:r>
    </w:p>
    <w:p>
      <w:pPr>
        <w:pStyle w:val="TextBody"/>
        <w:numPr>
          <w:ilvl w:val="1"/>
          <w:numId w:val="44"/>
        </w:numPr>
        <w:tabs>
          <w:tab w:val="clear" w:pos="1134"/>
          <w:tab w:val="left" w:leader="none" w:pos="1414"/>
        </w:tabs>
        <w:bidi w:val="0"/>
        <w:ind w:start="1414" w:hanging="283"/>
        <w:jc w:val="left"/>
        <w:rPr/>
      </w:pPr>
      <w:r>
        <w:rPr/>
        <w:t xml:space="preserve">Kiinan tasavallan asevoimat </w:t>
      </w:r>
    </w:p>
    <w:p>
      <w:pPr>
        <w:pStyle w:val="TextBody"/>
        <w:bidi w:val="0"/>
        <w:spacing w:before="0" w:after="283"/>
        <w:jc w:val="left"/>
        <w:rPr/>
      </w:pPr>
      <w:r>
        <w:rPr/>
        <w:t xml:space="preserve">Tukee: </w:t>
      </w:r>
    </w:p>
    <w:p>
      <w:pPr>
        <w:pStyle w:val="TextBody"/>
        <w:numPr>
          <w:ilvl w:val="0"/>
          <w:numId w:val="45"/>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1946 -- 49 </w:t>
      </w:r>
    </w:p>
    <w:p>
      <w:pPr>
        <w:pStyle w:val="TextBody"/>
        <w:numPr>
          <w:ilvl w:val="0"/>
          <w:numId w:val="46"/>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46"/>
        </w:numPr>
        <w:tabs>
          <w:tab w:val="clear" w:pos="1134"/>
          <w:tab w:val="left" w:leader="none" w:pos="1414"/>
        </w:tabs>
        <w:bidi w:val="0"/>
        <w:spacing w:before="0" w:after="0"/>
        <w:ind w:start="1414" w:hanging="283"/>
        <w:jc w:val="left"/>
        <w:rPr/>
      </w:pPr>
      <w:r>
        <w:rPr/>
        <w:t xml:space="preserve">Pre-PLA-joukot ja miliisi </w:t>
      </w:r>
    </w:p>
    <w:p>
      <w:pPr>
        <w:pStyle w:val="TextBody"/>
        <w:numPr>
          <w:ilvl w:val="1"/>
          <w:numId w:val="46"/>
        </w:numPr>
        <w:tabs>
          <w:tab w:val="clear" w:pos="1134"/>
          <w:tab w:val="left" w:leader="none" w:pos="1414"/>
        </w:tabs>
        <w:bidi w:val="0"/>
        <w:spacing w:before="0" w:after="0"/>
        <w:ind w:start="1414" w:hanging="283"/>
        <w:jc w:val="left"/>
        <w:rPr/>
      </w:pPr>
      <w:r>
        <w:rPr/>
        <w:t xml:space="preserve">Kansan vapautusarmeija </w:t>
      </w:r>
    </w:p>
    <w:p>
      <w:pPr>
        <w:pStyle w:val="TextBody"/>
        <w:numPr>
          <w:ilvl w:val="0"/>
          <w:numId w:val="46"/>
        </w:numPr>
        <w:tabs>
          <w:tab w:val="clear" w:pos="1134"/>
          <w:tab w:val="left" w:leader="none" w:pos="707"/>
        </w:tabs>
        <w:bidi w:val="0"/>
        <w:spacing w:before="0" w:after="0"/>
        <w:ind w:start="707" w:hanging="283"/>
        <w:jc w:val="left"/>
        <w:rPr/>
      </w:pPr>
      <w:r>
        <w:rPr/>
        <w:t xml:space="preserve">Itä-Turkestanin tasavalta (1944 -- 46) </w:t>
      </w:r>
    </w:p>
    <w:p>
      <w:pPr>
        <w:pStyle w:val="TextBody"/>
        <w:numPr>
          <w:ilvl w:val="1"/>
          <w:numId w:val="46"/>
        </w:numPr>
        <w:tabs>
          <w:tab w:val="clear" w:pos="1134"/>
          <w:tab w:val="left" w:leader="none" w:pos="1414"/>
        </w:tabs>
        <w:bidi w:val="0"/>
        <w:ind w:start="1414" w:hanging="283"/>
        <w:jc w:val="left"/>
        <w:rPr/>
      </w:pPr>
      <w:r>
        <w:rPr/>
        <w:t xml:space="preserve">Ilin kansallinen armeija </w:t>
      </w:r>
    </w:p>
    <w:p>
      <w:pPr>
        <w:pStyle w:val="TextBody"/>
        <w:bidi w:val="0"/>
        <w:spacing w:before="0" w:after="283"/>
        <w:jc w:val="left"/>
        <w:rPr/>
      </w:pPr>
      <w:r>
        <w:rPr/>
        <w:t xml:space="preserve">Tukee: </w:t>
      </w:r>
    </w:p>
    <w:p>
      <w:pPr>
        <w:pStyle w:val="TextBody"/>
        <w:numPr>
          <w:ilvl w:val="0"/>
          <w:numId w:val="47"/>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1949 -- 61 </w:t>
      </w:r>
    </w:p>
    <w:p>
      <w:pPr>
        <w:pStyle w:val="TextBody"/>
        <w:numPr>
          <w:ilvl w:val="0"/>
          <w:numId w:val="48"/>
        </w:numPr>
        <w:tabs>
          <w:tab w:val="clear" w:pos="1134"/>
          <w:tab w:val="left" w:leader="none" w:pos="707"/>
        </w:tabs>
        <w:bidi w:val="0"/>
        <w:spacing w:before="0" w:after="0"/>
        <w:ind w:start="707" w:hanging="283"/>
        <w:jc w:val="left"/>
        <w:rPr/>
      </w:pPr>
      <w:r>
        <w:rPr/>
        <w:t xml:space="preserve">Kiinan tasavalta </w:t>
      </w:r>
    </w:p>
    <w:p>
      <w:pPr>
        <w:pStyle w:val="TextBody"/>
        <w:numPr>
          <w:ilvl w:val="1"/>
          <w:numId w:val="48"/>
        </w:numPr>
        <w:tabs>
          <w:tab w:val="clear" w:pos="1134"/>
          <w:tab w:val="left" w:leader="none" w:pos="1414"/>
        </w:tabs>
        <w:bidi w:val="0"/>
        <w:spacing w:before="0" w:after="0"/>
        <w:ind w:start="1414" w:hanging="283"/>
        <w:jc w:val="left"/>
        <w:rPr/>
      </w:pPr>
      <w:r>
        <w:rPr/>
        <w:t xml:space="preserve">Kiinan tasavallan asevoimat </w:t>
      </w:r>
    </w:p>
    <w:p>
      <w:pPr>
        <w:pStyle w:val="TextBody"/>
        <w:numPr>
          <w:ilvl w:val="0"/>
          <w:numId w:val="48"/>
        </w:numPr>
        <w:tabs>
          <w:tab w:val="clear" w:pos="1134"/>
          <w:tab w:val="left" w:leader="none" w:pos="707"/>
        </w:tabs>
        <w:bidi w:val="0"/>
        <w:ind w:start="707" w:hanging="283"/>
        <w:jc w:val="left"/>
        <w:rPr/>
      </w:pPr>
      <w:r>
        <w:rPr/>
        <w:t xml:space="preserve">Manner-Kiinaan ja Burmaan jääneet kansallismieliset lojalistisissit, miliisit ja vakinaiset joukot. </w:t>
      </w:r>
    </w:p>
    <w:p>
      <w:pPr>
        <w:pStyle w:val="TextBody"/>
        <w:bidi w:val="0"/>
        <w:spacing w:before="0" w:after="283"/>
        <w:jc w:val="left"/>
        <w:rPr/>
      </w:pPr>
      <w:r>
        <w:rPr/>
        <w:t xml:space="preserve">Tukee: </w:t>
      </w:r>
    </w:p>
    <w:p>
      <w:pPr>
        <w:pStyle w:val="TextBody"/>
        <w:numPr>
          <w:ilvl w:val="0"/>
          <w:numId w:val="49"/>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1949 -- 61 </w:t>
      </w:r>
    </w:p>
    <w:p>
      <w:pPr>
        <w:pStyle w:val="TextBody"/>
        <w:numPr>
          <w:ilvl w:val="0"/>
          <w:numId w:val="50"/>
        </w:numPr>
        <w:tabs>
          <w:tab w:val="clear" w:pos="1134"/>
          <w:tab w:val="left" w:leader="none" w:pos="707"/>
        </w:tabs>
        <w:bidi w:val="0"/>
        <w:spacing w:before="0" w:after="0"/>
        <w:ind w:start="707" w:hanging="283"/>
        <w:jc w:val="left"/>
        <w:rPr/>
      </w:pPr>
      <w:r>
        <w:rPr/>
        <w:t xml:space="preserve">Kiinan kansantasavalta </w:t>
      </w:r>
    </w:p>
    <w:p>
      <w:pPr>
        <w:pStyle w:val="TextBody"/>
        <w:numPr>
          <w:ilvl w:val="1"/>
          <w:numId w:val="50"/>
        </w:numPr>
        <w:tabs>
          <w:tab w:val="clear" w:pos="1134"/>
          <w:tab w:val="left" w:leader="none" w:pos="1414"/>
        </w:tabs>
        <w:bidi w:val="0"/>
        <w:ind w:start="1414" w:hanging="283"/>
        <w:jc w:val="left"/>
        <w:rPr/>
      </w:pPr>
      <w:r>
        <w:rPr/>
        <w:t xml:space="preserve">Kansan vapautusarmeija </w:t>
      </w:r>
    </w:p>
    <w:p>
      <w:pPr>
        <w:pStyle w:val="TextBody"/>
        <w:bidi w:val="0"/>
        <w:spacing w:before="0" w:after="283"/>
        <w:jc w:val="left"/>
        <w:rPr/>
      </w:pPr>
      <w:r>
        <w:rPr/>
        <w:t xml:space="preserve">Tukee: </w:t>
      </w:r>
    </w:p>
    <w:p>
      <w:pPr>
        <w:pStyle w:val="TextBody"/>
        <w:numPr>
          <w:ilvl w:val="0"/>
          <w:numId w:val="51"/>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Chiang Kai-shek (show) </w:t>
      </w:r>
    </w:p>
    <w:p>
      <w:pPr>
        <w:pStyle w:val="TextBody"/>
        <w:numPr>
          <w:ilvl w:val="0"/>
          <w:numId w:val="52"/>
        </w:numPr>
        <w:tabs>
          <w:tab w:val="clear" w:pos="1134"/>
          <w:tab w:val="left" w:leader="none" w:pos="707"/>
        </w:tabs>
        <w:bidi w:val="0"/>
        <w:spacing w:before="0" w:after="0"/>
        <w:ind w:start="707" w:hanging="283"/>
        <w:jc w:val="left"/>
        <w:rPr/>
      </w:pPr>
      <w:r>
        <w:rPr/>
        <w:t xml:space="preserve">Bai Chongxi </w:t>
      </w:r>
    </w:p>
    <w:p>
      <w:pPr>
        <w:pStyle w:val="TextBody"/>
        <w:numPr>
          <w:ilvl w:val="0"/>
          <w:numId w:val="52"/>
        </w:numPr>
        <w:tabs>
          <w:tab w:val="clear" w:pos="1134"/>
          <w:tab w:val="left" w:leader="none" w:pos="707"/>
        </w:tabs>
        <w:bidi w:val="0"/>
        <w:spacing w:before="0" w:after="0"/>
        <w:ind w:start="707" w:hanging="283"/>
        <w:jc w:val="left"/>
        <w:rPr/>
      </w:pPr>
      <w:r>
        <w:rPr/>
        <w:t xml:space="preserve">Chen Cheng </w:t>
      </w:r>
    </w:p>
    <w:p>
      <w:pPr>
        <w:pStyle w:val="TextBody"/>
        <w:numPr>
          <w:ilvl w:val="0"/>
          <w:numId w:val="52"/>
        </w:numPr>
        <w:tabs>
          <w:tab w:val="clear" w:pos="1134"/>
          <w:tab w:val="left" w:leader="none" w:pos="707"/>
        </w:tabs>
        <w:bidi w:val="0"/>
        <w:spacing w:before="0" w:after="0"/>
        <w:ind w:start="707" w:hanging="283"/>
        <w:jc w:val="left"/>
        <w:rPr/>
      </w:pPr>
      <w:r>
        <w:rPr/>
        <w:t xml:space="preserve">Li Zongren </w:t>
      </w:r>
    </w:p>
    <w:p>
      <w:pPr>
        <w:pStyle w:val="TextBody"/>
        <w:numPr>
          <w:ilvl w:val="0"/>
          <w:numId w:val="52"/>
        </w:numPr>
        <w:tabs>
          <w:tab w:val="clear" w:pos="1134"/>
          <w:tab w:val="left" w:leader="none" w:pos="707"/>
        </w:tabs>
        <w:bidi w:val="0"/>
        <w:spacing w:before="0" w:after="0"/>
        <w:ind w:start="707" w:hanging="283"/>
        <w:jc w:val="left"/>
        <w:rPr/>
      </w:pPr>
      <w:r>
        <w:rPr/>
        <w:t xml:space="preserve">Yan Xishan </w:t>
      </w:r>
    </w:p>
    <w:p>
      <w:pPr>
        <w:pStyle w:val="TextBody"/>
        <w:numPr>
          <w:ilvl w:val="0"/>
          <w:numId w:val="52"/>
        </w:numPr>
        <w:tabs>
          <w:tab w:val="clear" w:pos="1134"/>
          <w:tab w:val="left" w:leader="none" w:pos="707"/>
        </w:tabs>
        <w:bidi w:val="0"/>
        <w:spacing w:before="0" w:after="0"/>
        <w:ind w:start="707" w:hanging="283"/>
        <w:jc w:val="left"/>
        <w:rPr/>
      </w:pPr>
      <w:r>
        <w:rPr/>
        <w:t xml:space="preserve">He Yingqin </w:t>
      </w:r>
    </w:p>
    <w:p>
      <w:pPr>
        <w:pStyle w:val="TextBody"/>
        <w:numPr>
          <w:ilvl w:val="0"/>
          <w:numId w:val="52"/>
        </w:numPr>
        <w:tabs>
          <w:tab w:val="clear" w:pos="1134"/>
          <w:tab w:val="left" w:leader="none" w:pos="707"/>
        </w:tabs>
        <w:bidi w:val="0"/>
        <w:spacing w:before="0" w:after="0"/>
        <w:ind w:start="707" w:hanging="283"/>
        <w:jc w:val="left"/>
        <w:rPr/>
      </w:pPr>
      <w:r>
        <w:rPr/>
        <w:t xml:space="preserve">Hu Zongnan </w:t>
      </w:r>
    </w:p>
    <w:p>
      <w:pPr>
        <w:pStyle w:val="TextBody"/>
        <w:numPr>
          <w:ilvl w:val="0"/>
          <w:numId w:val="52"/>
        </w:numPr>
        <w:tabs>
          <w:tab w:val="clear" w:pos="1134"/>
          <w:tab w:val="left" w:leader="none" w:pos="707"/>
        </w:tabs>
        <w:bidi w:val="0"/>
        <w:spacing w:before="0" w:after="0"/>
        <w:ind w:start="707" w:hanging="283"/>
        <w:jc w:val="left"/>
        <w:rPr/>
      </w:pPr>
      <w:r>
        <w:rPr/>
        <w:t xml:space="preserve">Gu Zhutong </w:t>
      </w:r>
    </w:p>
    <w:p>
      <w:pPr>
        <w:pStyle w:val="TextBody"/>
        <w:numPr>
          <w:ilvl w:val="0"/>
          <w:numId w:val="52"/>
        </w:numPr>
        <w:tabs>
          <w:tab w:val="clear" w:pos="1134"/>
          <w:tab w:val="left" w:leader="none" w:pos="707"/>
        </w:tabs>
        <w:bidi w:val="0"/>
        <w:spacing w:before="0" w:after="0"/>
        <w:ind w:start="707" w:hanging="283"/>
        <w:jc w:val="left"/>
        <w:rPr/>
      </w:pPr>
      <w:r>
        <w:rPr/>
        <w:t xml:space="preserve">Wei Lihuang </w:t>
      </w:r>
    </w:p>
    <w:p>
      <w:pPr>
        <w:pStyle w:val="TextBody"/>
        <w:numPr>
          <w:ilvl w:val="0"/>
          <w:numId w:val="52"/>
        </w:numPr>
        <w:tabs>
          <w:tab w:val="clear" w:pos="1134"/>
          <w:tab w:val="left" w:leader="none" w:pos="707"/>
        </w:tabs>
        <w:bidi w:val="0"/>
        <w:spacing w:before="0" w:after="0"/>
        <w:ind w:start="707" w:hanging="283"/>
        <w:jc w:val="left"/>
        <w:rPr/>
      </w:pPr>
      <w:r>
        <w:rPr/>
        <w:t xml:space="preserve">Du Yuming </w:t>
      </w:r>
    </w:p>
    <w:p>
      <w:pPr>
        <w:pStyle w:val="TextBody"/>
        <w:numPr>
          <w:ilvl w:val="0"/>
          <w:numId w:val="52"/>
        </w:numPr>
        <w:tabs>
          <w:tab w:val="clear" w:pos="1134"/>
          <w:tab w:val="left" w:leader="none" w:pos="707"/>
        </w:tabs>
        <w:bidi w:val="0"/>
        <w:spacing w:before="0" w:after="0"/>
        <w:ind w:start="707" w:hanging="283"/>
        <w:jc w:val="left"/>
        <w:rPr/>
      </w:pPr>
      <w:r>
        <w:rPr/>
        <w:t xml:space="preserve">Sun Li-jen </w:t>
      </w:r>
    </w:p>
    <w:p>
      <w:pPr>
        <w:pStyle w:val="TextBody"/>
        <w:numPr>
          <w:ilvl w:val="0"/>
          <w:numId w:val="52"/>
        </w:numPr>
        <w:tabs>
          <w:tab w:val="clear" w:pos="1134"/>
          <w:tab w:val="left" w:leader="none" w:pos="707"/>
        </w:tabs>
        <w:bidi w:val="0"/>
        <w:spacing w:before="0" w:after="0"/>
        <w:ind w:start="707" w:hanging="283"/>
        <w:jc w:val="left"/>
        <w:rPr/>
      </w:pPr>
      <w:r>
        <w:rPr/>
        <w:t xml:space="preserve">Fu Zuoyi </w:t>
      </w:r>
    </w:p>
    <w:p>
      <w:pPr>
        <w:pStyle w:val="TextBody"/>
        <w:numPr>
          <w:ilvl w:val="0"/>
          <w:numId w:val="52"/>
        </w:numPr>
        <w:tabs>
          <w:tab w:val="clear" w:pos="1134"/>
          <w:tab w:val="left" w:leader="none" w:pos="707"/>
        </w:tabs>
        <w:bidi w:val="0"/>
        <w:spacing w:before="0" w:after="0"/>
        <w:ind w:start="707" w:hanging="283"/>
        <w:jc w:val="left"/>
        <w:rPr/>
      </w:pPr>
      <w:r>
        <w:rPr/>
        <w:t xml:space="preserve">Liu Zhi </w:t>
      </w:r>
    </w:p>
    <w:p>
      <w:pPr>
        <w:pStyle w:val="TextBody"/>
        <w:numPr>
          <w:ilvl w:val="0"/>
          <w:numId w:val="52"/>
        </w:numPr>
        <w:tabs>
          <w:tab w:val="clear" w:pos="1134"/>
          <w:tab w:val="left" w:leader="none" w:pos="707"/>
        </w:tabs>
        <w:bidi w:val="0"/>
        <w:spacing w:before="0" w:after="0"/>
        <w:ind w:start="707" w:hanging="283"/>
        <w:jc w:val="left"/>
        <w:rPr/>
      </w:pPr>
      <w:r>
        <w:rPr/>
        <w:t xml:space="preserve">Xue Yue </w:t>
      </w:r>
    </w:p>
    <w:p>
      <w:pPr>
        <w:pStyle w:val="TextBody"/>
        <w:numPr>
          <w:ilvl w:val="0"/>
          <w:numId w:val="52"/>
        </w:numPr>
        <w:tabs>
          <w:tab w:val="clear" w:pos="1134"/>
          <w:tab w:val="left" w:leader="none" w:pos="707"/>
        </w:tabs>
        <w:bidi w:val="0"/>
        <w:spacing w:before="0" w:after="0"/>
        <w:ind w:start="707" w:hanging="283"/>
        <w:jc w:val="left"/>
        <w:rPr/>
      </w:pPr>
      <w:r>
        <w:rPr/>
        <w:t xml:space="preserve">Wang Yaowu </w:t>
      </w:r>
    </w:p>
    <w:p>
      <w:pPr>
        <w:pStyle w:val="TextBody"/>
        <w:numPr>
          <w:ilvl w:val="0"/>
          <w:numId w:val="52"/>
        </w:numPr>
        <w:tabs>
          <w:tab w:val="clear" w:pos="1134"/>
          <w:tab w:val="left" w:leader="none" w:pos="707"/>
        </w:tabs>
        <w:bidi w:val="0"/>
        <w:spacing w:before="0" w:after="0"/>
        <w:ind w:start="707" w:hanging="283"/>
        <w:jc w:val="left"/>
        <w:rPr/>
      </w:pPr>
      <w:r>
        <w:rPr/>
        <w:t xml:space="preserve">Tang Enbo </w:t>
      </w:r>
    </w:p>
    <w:p>
      <w:pPr>
        <w:pStyle w:val="TextBody"/>
        <w:numPr>
          <w:ilvl w:val="0"/>
          <w:numId w:val="52"/>
        </w:numPr>
        <w:tabs>
          <w:tab w:val="clear" w:pos="1134"/>
          <w:tab w:val="left" w:leader="none" w:pos="707"/>
        </w:tabs>
        <w:bidi w:val="0"/>
        <w:spacing w:before="0" w:after="0"/>
        <w:ind w:start="707" w:hanging="283"/>
        <w:jc w:val="left"/>
        <w:rPr/>
      </w:pPr>
      <w:r>
        <w:rPr/>
        <w:t xml:space="preserve">Huang Baitao † </w:t>
      </w:r>
    </w:p>
    <w:p>
      <w:pPr>
        <w:pStyle w:val="TextBody"/>
        <w:numPr>
          <w:ilvl w:val="0"/>
          <w:numId w:val="52"/>
        </w:numPr>
        <w:tabs>
          <w:tab w:val="clear" w:pos="1134"/>
          <w:tab w:val="left" w:leader="none" w:pos="707"/>
        </w:tabs>
        <w:bidi w:val="0"/>
        <w:spacing w:before="0" w:after="0"/>
        <w:ind w:start="707" w:hanging="283"/>
        <w:jc w:val="left"/>
        <w:rPr/>
      </w:pPr>
      <w:r>
        <w:rPr/>
        <w:t xml:space="preserve">Zhang Lingfu † </w:t>
      </w:r>
    </w:p>
    <w:p>
      <w:pPr>
        <w:pStyle w:val="TextBody"/>
        <w:numPr>
          <w:ilvl w:val="0"/>
          <w:numId w:val="52"/>
        </w:numPr>
        <w:tabs>
          <w:tab w:val="clear" w:pos="1134"/>
          <w:tab w:val="left" w:leader="none" w:pos="707"/>
        </w:tabs>
        <w:bidi w:val="0"/>
        <w:spacing w:before="0" w:after="0"/>
        <w:ind w:start="707" w:hanging="283"/>
        <w:jc w:val="left"/>
        <w:rPr/>
      </w:pPr>
      <w:r>
        <w:rPr/>
        <w:t xml:space="preserve">Zhang Xueliang </w:t>
      </w:r>
    </w:p>
    <w:p>
      <w:pPr>
        <w:pStyle w:val="TextBody"/>
        <w:numPr>
          <w:ilvl w:val="0"/>
          <w:numId w:val="52"/>
        </w:numPr>
        <w:tabs>
          <w:tab w:val="clear" w:pos="1134"/>
          <w:tab w:val="left" w:leader="none" w:pos="707"/>
        </w:tabs>
        <w:bidi w:val="0"/>
        <w:ind w:start="707" w:hanging="283"/>
        <w:jc w:val="left"/>
        <w:rPr/>
      </w:pPr>
      <w:r>
        <w:rPr/>
        <w:t xml:space="preserve">Feng Yuxiang (vuoteen 1930 asti) </w:t>
      </w:r>
    </w:p>
    <w:p>
      <w:pPr>
        <w:pStyle w:val="TextBody"/>
        <w:bidi w:val="0"/>
        <w:spacing w:before="0" w:after="283"/>
        <w:jc w:val="left"/>
        <w:rPr/>
      </w:pPr>
      <w:r>
        <w:rPr/>
        <w:t xml:space="preserve">Mao Zedong (show) </w:t>
      </w:r>
    </w:p>
    <w:p>
      <w:pPr>
        <w:pStyle w:val="TextBody"/>
        <w:numPr>
          <w:ilvl w:val="0"/>
          <w:numId w:val="53"/>
        </w:numPr>
        <w:tabs>
          <w:tab w:val="clear" w:pos="1134"/>
          <w:tab w:val="left" w:leader="none" w:pos="707"/>
        </w:tabs>
        <w:bidi w:val="0"/>
        <w:spacing w:before="0" w:after="0"/>
        <w:ind w:start="707" w:hanging="283"/>
        <w:jc w:val="left"/>
        <w:rPr/>
      </w:pPr>
      <w:r>
        <w:rPr/>
        <w:t xml:space="preserve">Zhu De </w:t>
      </w:r>
    </w:p>
    <w:p>
      <w:pPr>
        <w:pStyle w:val="TextBody"/>
        <w:numPr>
          <w:ilvl w:val="0"/>
          <w:numId w:val="53"/>
        </w:numPr>
        <w:tabs>
          <w:tab w:val="clear" w:pos="1134"/>
          <w:tab w:val="left" w:leader="none" w:pos="707"/>
        </w:tabs>
        <w:bidi w:val="0"/>
        <w:spacing w:before="0" w:after="0"/>
        <w:ind w:start="707" w:hanging="283"/>
        <w:jc w:val="left"/>
        <w:rPr/>
      </w:pPr>
      <w:r>
        <w:rPr/>
        <w:t xml:space="preserve">Peng Dehuai </w:t>
      </w:r>
    </w:p>
    <w:p>
      <w:pPr>
        <w:pStyle w:val="TextBody"/>
        <w:numPr>
          <w:ilvl w:val="0"/>
          <w:numId w:val="53"/>
        </w:numPr>
        <w:tabs>
          <w:tab w:val="clear" w:pos="1134"/>
          <w:tab w:val="left" w:leader="none" w:pos="707"/>
        </w:tabs>
        <w:bidi w:val="0"/>
        <w:spacing w:before="0" w:after="0"/>
        <w:ind w:start="707" w:hanging="283"/>
        <w:jc w:val="left"/>
        <w:rPr/>
      </w:pPr>
      <w:r>
        <w:rPr/>
        <w:t xml:space="preserve">Zhou Enlai </w:t>
      </w:r>
    </w:p>
    <w:p>
      <w:pPr>
        <w:pStyle w:val="TextBody"/>
        <w:numPr>
          <w:ilvl w:val="0"/>
          <w:numId w:val="53"/>
        </w:numPr>
        <w:tabs>
          <w:tab w:val="clear" w:pos="1134"/>
          <w:tab w:val="left" w:leader="none" w:pos="707"/>
        </w:tabs>
        <w:bidi w:val="0"/>
        <w:spacing w:before="0" w:after="0"/>
        <w:ind w:start="707" w:hanging="283"/>
        <w:jc w:val="left"/>
        <w:rPr/>
      </w:pPr>
      <w:r>
        <w:rPr/>
        <w:t xml:space="preserve">Lin Biao </w:t>
      </w:r>
    </w:p>
    <w:p>
      <w:pPr>
        <w:pStyle w:val="TextBody"/>
        <w:numPr>
          <w:ilvl w:val="0"/>
          <w:numId w:val="53"/>
        </w:numPr>
        <w:tabs>
          <w:tab w:val="clear" w:pos="1134"/>
          <w:tab w:val="left" w:leader="none" w:pos="707"/>
        </w:tabs>
        <w:bidi w:val="0"/>
        <w:spacing w:before="0" w:after="0"/>
        <w:ind w:start="707" w:hanging="283"/>
        <w:jc w:val="left"/>
        <w:rPr/>
      </w:pPr>
      <w:r>
        <w:rPr/>
        <w:t xml:space="preserve">Liu Bocheng </w:t>
      </w:r>
    </w:p>
    <w:p>
      <w:pPr>
        <w:pStyle w:val="TextBody"/>
        <w:numPr>
          <w:ilvl w:val="0"/>
          <w:numId w:val="53"/>
        </w:numPr>
        <w:tabs>
          <w:tab w:val="clear" w:pos="1134"/>
          <w:tab w:val="left" w:leader="none" w:pos="707"/>
        </w:tabs>
        <w:bidi w:val="0"/>
        <w:spacing w:before="0" w:after="0"/>
        <w:ind w:start="707" w:hanging="283"/>
        <w:jc w:val="left"/>
        <w:rPr/>
      </w:pPr>
      <w:r>
        <w:rPr/>
        <w:t xml:space="preserve">He Long </w:t>
      </w:r>
    </w:p>
    <w:p>
      <w:pPr>
        <w:pStyle w:val="TextBody"/>
        <w:numPr>
          <w:ilvl w:val="0"/>
          <w:numId w:val="53"/>
        </w:numPr>
        <w:tabs>
          <w:tab w:val="clear" w:pos="1134"/>
          <w:tab w:val="left" w:leader="none" w:pos="707"/>
        </w:tabs>
        <w:bidi w:val="0"/>
        <w:spacing w:before="0" w:after="0"/>
        <w:ind w:start="707" w:hanging="283"/>
        <w:jc w:val="left"/>
        <w:rPr/>
      </w:pPr>
      <w:r>
        <w:rPr/>
        <w:t xml:space="preserve">Chen Yi </w:t>
      </w:r>
    </w:p>
    <w:p>
      <w:pPr>
        <w:pStyle w:val="TextBody"/>
        <w:numPr>
          <w:ilvl w:val="0"/>
          <w:numId w:val="53"/>
        </w:numPr>
        <w:tabs>
          <w:tab w:val="clear" w:pos="1134"/>
          <w:tab w:val="left" w:leader="none" w:pos="707"/>
        </w:tabs>
        <w:bidi w:val="0"/>
        <w:spacing w:before="0" w:after="0"/>
        <w:ind w:start="707" w:hanging="283"/>
        <w:jc w:val="left"/>
        <w:rPr/>
      </w:pPr>
      <w:r>
        <w:rPr/>
        <w:t xml:space="preserve">Luo Ronghuan </w:t>
      </w:r>
    </w:p>
    <w:p>
      <w:pPr>
        <w:pStyle w:val="TextBody"/>
        <w:numPr>
          <w:ilvl w:val="0"/>
          <w:numId w:val="53"/>
        </w:numPr>
        <w:tabs>
          <w:tab w:val="clear" w:pos="1134"/>
          <w:tab w:val="left" w:leader="none" w:pos="707"/>
        </w:tabs>
        <w:bidi w:val="0"/>
        <w:spacing w:before="0" w:after="0"/>
        <w:ind w:start="707" w:hanging="283"/>
        <w:jc w:val="left"/>
        <w:rPr/>
      </w:pPr>
      <w:r>
        <w:rPr/>
        <w:t xml:space="preserve">Xu Xiangqian </w:t>
      </w:r>
    </w:p>
    <w:p>
      <w:pPr>
        <w:pStyle w:val="TextBody"/>
        <w:numPr>
          <w:ilvl w:val="0"/>
          <w:numId w:val="53"/>
        </w:numPr>
        <w:tabs>
          <w:tab w:val="clear" w:pos="1134"/>
          <w:tab w:val="left" w:leader="none" w:pos="707"/>
        </w:tabs>
        <w:bidi w:val="0"/>
        <w:spacing w:before="0" w:after="0"/>
        <w:ind w:start="707" w:hanging="283"/>
        <w:jc w:val="left"/>
        <w:rPr/>
      </w:pPr>
      <w:r>
        <w:rPr/>
        <w:t xml:space="preserve">Nie Rongzhen </w:t>
      </w:r>
    </w:p>
    <w:p>
      <w:pPr>
        <w:pStyle w:val="TextBody"/>
        <w:numPr>
          <w:ilvl w:val="0"/>
          <w:numId w:val="53"/>
        </w:numPr>
        <w:tabs>
          <w:tab w:val="clear" w:pos="1134"/>
          <w:tab w:val="left" w:leader="none" w:pos="707"/>
        </w:tabs>
        <w:bidi w:val="0"/>
        <w:spacing w:before="0" w:after="0"/>
        <w:ind w:start="707" w:hanging="283"/>
        <w:jc w:val="left"/>
        <w:rPr/>
      </w:pPr>
      <w:r>
        <w:rPr/>
        <w:t xml:space="preserve">Ye Jianying </w:t>
      </w:r>
    </w:p>
    <w:p>
      <w:pPr>
        <w:pStyle w:val="TextBody"/>
        <w:numPr>
          <w:ilvl w:val="0"/>
          <w:numId w:val="53"/>
        </w:numPr>
        <w:tabs>
          <w:tab w:val="clear" w:pos="1134"/>
          <w:tab w:val="left" w:leader="none" w:pos="707"/>
        </w:tabs>
        <w:bidi w:val="0"/>
        <w:spacing w:before="0" w:after="0"/>
        <w:ind w:start="707" w:hanging="283"/>
        <w:jc w:val="left"/>
        <w:rPr/>
      </w:pPr>
      <w:r>
        <w:rPr/>
        <w:t xml:space="preserve">Deng Xiaoping </w:t>
      </w:r>
    </w:p>
    <w:p>
      <w:pPr>
        <w:pStyle w:val="TextBody"/>
        <w:numPr>
          <w:ilvl w:val="0"/>
          <w:numId w:val="53"/>
        </w:numPr>
        <w:tabs>
          <w:tab w:val="clear" w:pos="1134"/>
          <w:tab w:val="left" w:leader="none" w:pos="707"/>
        </w:tabs>
        <w:bidi w:val="0"/>
        <w:spacing w:before="0" w:after="0"/>
        <w:ind w:start="707" w:hanging="283"/>
        <w:jc w:val="left"/>
        <w:rPr/>
      </w:pPr>
      <w:r>
        <w:rPr/>
        <w:t xml:space="preserve">Su Yu </w:t>
      </w:r>
    </w:p>
    <w:p>
      <w:pPr>
        <w:pStyle w:val="TextBody"/>
        <w:numPr>
          <w:ilvl w:val="0"/>
          <w:numId w:val="53"/>
        </w:numPr>
        <w:tabs>
          <w:tab w:val="clear" w:pos="1134"/>
          <w:tab w:val="left" w:leader="none" w:pos="707"/>
        </w:tabs>
        <w:bidi w:val="0"/>
        <w:spacing w:before="0" w:after="0"/>
        <w:ind w:start="707" w:hanging="283"/>
        <w:jc w:val="left"/>
        <w:rPr/>
      </w:pPr>
      <w:r>
        <w:rPr/>
        <w:t xml:space="preserve">Chen Geng </w:t>
      </w:r>
    </w:p>
    <w:p>
      <w:pPr>
        <w:pStyle w:val="TextBody"/>
        <w:numPr>
          <w:ilvl w:val="0"/>
          <w:numId w:val="53"/>
        </w:numPr>
        <w:tabs>
          <w:tab w:val="clear" w:pos="1134"/>
          <w:tab w:val="left" w:leader="none" w:pos="707"/>
        </w:tabs>
        <w:bidi w:val="0"/>
        <w:spacing w:before="0" w:after="0"/>
        <w:ind w:start="707" w:hanging="283"/>
        <w:jc w:val="left"/>
        <w:rPr/>
      </w:pPr>
      <w:r>
        <w:rPr/>
        <w:t xml:space="preserve">Wang Jiaxiang </w:t>
      </w:r>
    </w:p>
    <w:p>
      <w:pPr>
        <w:pStyle w:val="TextBody"/>
        <w:numPr>
          <w:ilvl w:val="0"/>
          <w:numId w:val="53"/>
        </w:numPr>
        <w:tabs>
          <w:tab w:val="clear" w:pos="1134"/>
          <w:tab w:val="left" w:leader="none" w:pos="707"/>
        </w:tabs>
        <w:bidi w:val="0"/>
        <w:spacing w:before="0" w:after="0"/>
        <w:ind w:start="707" w:hanging="283"/>
        <w:jc w:val="left"/>
        <w:rPr/>
      </w:pPr>
      <w:r>
        <w:rPr/>
        <w:t xml:space="preserve">Ye Ting † </w:t>
      </w:r>
    </w:p>
    <w:p>
      <w:pPr>
        <w:pStyle w:val="TextBody"/>
        <w:numPr>
          <w:ilvl w:val="0"/>
          <w:numId w:val="53"/>
        </w:numPr>
        <w:tabs>
          <w:tab w:val="clear" w:pos="1134"/>
          <w:tab w:val="left" w:leader="none" w:pos="707"/>
        </w:tabs>
        <w:bidi w:val="0"/>
        <w:spacing w:before="0" w:after="0"/>
        <w:ind w:start="707" w:hanging="283"/>
        <w:jc w:val="left"/>
        <w:rPr/>
      </w:pPr>
      <w:r>
        <w:rPr/>
        <w:t xml:space="preserve">Bo Gu † </w:t>
      </w:r>
    </w:p>
    <w:p>
      <w:pPr>
        <w:pStyle w:val="TextBody"/>
        <w:numPr>
          <w:ilvl w:val="0"/>
          <w:numId w:val="53"/>
        </w:numPr>
        <w:tabs>
          <w:tab w:val="clear" w:pos="1134"/>
          <w:tab w:val="left" w:leader="none" w:pos="707"/>
        </w:tabs>
        <w:bidi w:val="0"/>
        <w:spacing w:before="0" w:after="0"/>
        <w:ind w:start="707" w:hanging="283"/>
        <w:jc w:val="left"/>
        <w:rPr/>
      </w:pPr>
      <w:r>
        <w:rPr/>
        <w:t xml:space="preserve">Li De </w:t>
      </w:r>
    </w:p>
    <w:p>
      <w:pPr>
        <w:pStyle w:val="TextBody"/>
        <w:numPr>
          <w:ilvl w:val="0"/>
          <w:numId w:val="53"/>
        </w:numPr>
        <w:tabs>
          <w:tab w:val="clear" w:pos="1134"/>
          <w:tab w:val="left" w:leader="none" w:pos="707"/>
        </w:tabs>
        <w:bidi w:val="0"/>
        <w:ind w:start="707" w:hanging="283"/>
        <w:jc w:val="left"/>
        <w:rPr/>
      </w:pPr>
      <w:r>
        <w:rPr/>
        <w:t xml:space="preserve">Zhang Guotao (vuoteen 1936 asti) </w:t>
      </w:r>
    </w:p>
    <w:p>
      <w:pPr>
        <w:pStyle w:val="TextBody"/>
        <w:bidi w:val="0"/>
        <w:spacing w:before="0" w:after="283"/>
        <w:jc w:val="left"/>
        <w:rPr/>
      </w:pPr>
      <w:r>
        <w:rPr/>
        <w:t xml:space="preserve">Vahvuus </w:t>
      </w:r>
    </w:p>
    <w:p>
      <w:pPr>
        <w:pStyle w:val="TextBody"/>
        <w:numPr>
          <w:ilvl w:val="0"/>
          <w:numId w:val="54"/>
        </w:numPr>
        <w:tabs>
          <w:tab w:val="clear" w:pos="1134"/>
          <w:tab w:val="left" w:leader="none" w:pos="707"/>
        </w:tabs>
        <w:bidi w:val="0"/>
        <w:spacing w:before="0" w:after="0"/>
        <w:ind w:start="707" w:hanging="283"/>
        <w:jc w:val="left"/>
        <w:rPr/>
      </w:pPr>
      <w:r>
        <w:rPr/>
        <w:t xml:space="preserve">4 300 000 (kesäkuu 1946) </w:t>
      </w:r>
    </w:p>
    <w:p>
      <w:pPr>
        <w:pStyle w:val="TextBody"/>
        <w:numPr>
          <w:ilvl w:val="0"/>
          <w:numId w:val="54"/>
        </w:numPr>
        <w:tabs>
          <w:tab w:val="clear" w:pos="1134"/>
          <w:tab w:val="left" w:leader="none" w:pos="707"/>
        </w:tabs>
        <w:bidi w:val="0"/>
        <w:spacing w:before="0" w:after="0"/>
        <w:ind w:start="707" w:hanging="283"/>
        <w:jc w:val="left"/>
        <w:rPr/>
      </w:pPr>
      <w:r>
        <w:rPr/>
        <w:t xml:space="preserve">3 650 000 (kesäkuu 1948) </w:t>
      </w:r>
    </w:p>
    <w:p>
      <w:pPr>
        <w:pStyle w:val="TextBody"/>
        <w:numPr>
          <w:ilvl w:val="0"/>
          <w:numId w:val="54"/>
        </w:numPr>
        <w:tabs>
          <w:tab w:val="clear" w:pos="1134"/>
          <w:tab w:val="left" w:leader="none" w:pos="707"/>
        </w:tabs>
        <w:bidi w:val="0"/>
        <w:ind w:start="707" w:hanging="283"/>
        <w:jc w:val="left"/>
        <w:rPr/>
      </w:pPr>
      <w:r>
        <w:rPr/>
        <w:t xml:space="preserve">1 490 000 (kesäkuu 1949) </w:t>
      </w:r>
    </w:p>
    <w:p>
      <w:pPr>
        <w:pStyle w:val="TextBody"/>
        <w:numPr>
          <w:ilvl w:val="0"/>
          <w:numId w:val="55"/>
        </w:numPr>
        <w:tabs>
          <w:tab w:val="clear" w:pos="1134"/>
          <w:tab w:val="left" w:leader="none" w:pos="720"/>
        </w:tabs>
        <w:bidi w:val="0"/>
        <w:spacing w:before="0" w:after="0"/>
        <w:ind w:start="720" w:hanging="283"/>
        <w:jc w:val="left"/>
        <w:rPr/>
      </w:pPr>
      <w:r>
        <w:rPr/>
        <w:t xml:space="preserve">1 200 000 (heinäkuu 1945) </w:t>
      </w:r>
    </w:p>
    <w:p>
      <w:pPr>
        <w:pStyle w:val="TextBody"/>
        <w:numPr>
          <w:ilvl w:val="0"/>
          <w:numId w:val="56"/>
        </w:numPr>
        <w:tabs>
          <w:tab w:val="clear" w:pos="1134"/>
          <w:tab w:val="left" w:leader="none" w:pos="720"/>
        </w:tabs>
        <w:bidi w:val="0"/>
        <w:spacing w:before="0" w:after="0"/>
        <w:ind w:start="720" w:hanging="283"/>
        <w:jc w:val="left"/>
        <w:rPr/>
      </w:pPr>
      <w:r>
        <w:rPr/>
        <w:t xml:space="preserve">2 800 000 (kesäkuu 1948) </w:t>
      </w:r>
    </w:p>
    <w:p>
      <w:pPr>
        <w:pStyle w:val="TextBody"/>
        <w:numPr>
          <w:ilvl w:val="0"/>
          <w:numId w:val="57"/>
        </w:numPr>
        <w:tabs>
          <w:tab w:val="clear" w:pos="1134"/>
          <w:tab w:val="left" w:leader="none" w:pos="720"/>
        </w:tabs>
        <w:bidi w:val="0"/>
        <w:ind w:start="720" w:hanging="283"/>
        <w:jc w:val="left"/>
        <w:rPr/>
      </w:pPr>
      <w:r>
        <w:rPr/>
        <w:t xml:space="preserve">4,000,000 (kesäkuu 1949) Kaatuneet ja tappiot n. 1,5 miljoonaa (1948 -- 49) n. 250,000 (1948 -- 49) </w:t>
      </w:r>
    </w:p>
    <w:p>
      <w:pPr>
        <w:pStyle w:val="TextBody"/>
        <w:numPr>
          <w:ilvl w:val="0"/>
          <w:numId w:val="58"/>
        </w:numPr>
        <w:tabs>
          <w:tab w:val="clear" w:pos="1134"/>
          <w:tab w:val="left" w:leader="none" w:pos="707"/>
        </w:tabs>
        <w:bidi w:val="0"/>
        <w:spacing w:before="0" w:after="0"/>
        <w:ind w:start="707" w:hanging="283"/>
        <w:jc w:val="left"/>
        <w:rPr/>
      </w:pPr>
      <w:r>
        <w:rPr/>
        <w:t xml:space="preserve">1945 -- 49: noin 6 miljoonaa (siviilit mukaan lukien). </w:t>
      </w:r>
    </w:p>
    <w:p>
      <w:pPr>
        <w:pStyle w:val="TextBody"/>
        <w:numPr>
          <w:ilvl w:val="0"/>
          <w:numId w:val="58"/>
        </w:numPr>
        <w:tabs>
          <w:tab w:val="clear" w:pos="1134"/>
          <w:tab w:val="left" w:leader="none" w:pos="707"/>
        </w:tabs>
        <w:bidi w:val="0"/>
        <w:spacing w:before="0" w:after="0"/>
        <w:ind w:start="707" w:hanging="283"/>
        <w:jc w:val="left"/>
        <w:rPr/>
      </w:pPr>
      <w:r>
        <w:rPr/>
        <w:t xml:space="preserve">1928 -- 37: noin 7 miljoonaa (siviilit mukaan lukien). </w:t>
      </w:r>
    </w:p>
    <w:p>
      <w:pPr>
        <w:pStyle w:val="TextBody"/>
        <w:numPr>
          <w:ilvl w:val="0"/>
          <w:numId w:val="58"/>
        </w:numPr>
        <w:tabs>
          <w:tab w:val="clear" w:pos="1134"/>
          <w:tab w:val="left" w:leader="none" w:pos="707"/>
        </w:tabs>
        <w:bidi w:val="0"/>
        <w:ind w:start="707" w:hanging="283"/>
        <w:jc w:val="left"/>
        <w:rPr/>
      </w:pPr>
      <w:r>
        <w:rPr/>
        <w:t xml:space="preserve">1945 -- 49: noin 2,5 miljoonaa (siviilit mukaan lukien). </w:t>
      </w:r>
    </w:p>
    <w:p>
      <w:pPr>
        <w:pStyle w:val="TextBody"/>
        <w:bidi w:val="0"/>
        <w:spacing w:before="0" w:after="283"/>
        <w:jc w:val="left"/>
        <w:rPr/>
      </w:pPr>
      <w:r>
        <w:rPr/>
        <w:t xml:space="preserve">c. yhteensä 8 miljoonaa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kärsivät tappion Kiinan sisällissodassa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Yhdysvallat tuki Kiinan sisällissodassa?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Tietoisena siitä, että heillä oli heikot mahdollisuudet miehistöön ja laitteisiin, </w:t>
      </w:r>
      <w:r>
        <w:rPr>
          <w:color w:val="A9A9A9"/>
        </w:rPr>
        <w:t xml:space="preserve">KKK toteutti "passiivisen puolustuksen" strategian</w:t>
      </w:r>
      <w:r>
        <w:rPr/>
        <w:t xml:space="preserve">. Se vältti KMT:n armeijan vahvoja kohtia ja oli valmis luopumaan alueesta säilyttääkseen joukkonsa. Useimmissa tapauksissa ympäröivä maaseutu ja pikkukaupungit olivat joutuneet kommunistien vaikutuspiiriin kauan ennen kaupunkeja. KPK pyrki myös väsyttämään KMT:n joukkoja mahdollisimman paljon. Tämä taktiikka näytti onnistuneen; vuoden kuluttua voimatasapaino muuttui KKK:lle suotuisammaksi. Se pyyhkäisi pois 1,12 miljoonaa KMT:n sotilasta, kun sen vahvuus kasvoi noin kahteen miljoonaan mieheen.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maailmansodan jälkeen kiinalaiset kommunistit onnistuivat vallankumouksessaan pääasiassa siksi, että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sisällissota oli Kiinan tasavallan Kuomintangin (KMT) johtaman hallituksen ja Kiinan kommunistisen puolueen (CPC) välinen sota. Vaikka erityishuomiota kiinnitetään Kiinan kommunistisen vallankumouksen neljään vuoteen 1945-1949, sota alkoi elokuussa 1927, kun </w:t>
      </w:r>
      <w:r>
        <w:rPr/>
        <w:t xml:space="preserve">Generalissimo Tšiang Kai-šekin pohjoisen sotaretken päätteeksi puhkesi </w:t>
      </w:r>
      <w:r>
        <w:rPr>
          <w:color w:val="A9A9A9"/>
        </w:rPr>
        <w:t xml:space="preserve">valkoinen terrori, </w:t>
      </w:r>
      <w:r>
        <w:rPr/>
        <w:t xml:space="preserve">ja se päättyi pääosin, kun osapuolten väliset vihollisuudet loppuivat vuonna 1950. Konflikti tapahtui kahdessa vaiheessa: ensimmäinen vuosina 1927-1937 ja toinen vuosina 1946-1950, ja </w:t>
      </w:r>
      <w:r>
        <w:rPr/>
        <w:t xml:space="preserve">niiden välissä oli </w:t>
      </w:r>
      <w:r>
        <w:rPr>
          <w:color w:val="DCDCDC"/>
        </w:rPr>
        <w:t xml:space="preserve">toinen kiinalais-japanilainen sota </w:t>
      </w:r>
      <w:r>
        <w:rPr/>
        <w:t xml:space="preserve">vuosina 1937-1945. Sota merkitsi merkittävää käännekohtaa Kiinan modernin historian kannalta, sillä kommunistit saivat Manner-Kiinan hallintaansa ja perustivat Kiinan kansantasavallan (Kiinan kansantasavalta) vuonna 1949 ja pakottivat Kiinan tasavallan vetäytymään Taiwaniin. Se johti Taiwaninsalmen kahden puolen väliseen pysyvään poliittiseen ja sotilaalliseen vastakkainasetteluun, jossa Taiwanin kommunistinen puolue on Taiwanissa ja Kiinan kansantasavalta Manner-Kiinassa, ja molemmat väittävät virallisesti olevansa koko Kiinan laillinen 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Kiinan sisällissodan kahta vaihetta.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Joulukuun 12. päivänä 1936 tyytymättömät Zhang Xueliang ja Yang Hucheng juonittelivat kidnapatakseen Chiangin ja pakottaakseen hänet aselepoon KKK:n kanssa. Välikohtaus tuli tunnetuksi Xi'anin välikohtauksena. Molemmat osapuolet keskeyttivät taistelut muodostaakseen toisen yhdistyneen rintaman keskittääkseen energiansa ja taistelunsa japanilaisia vastaan. Vuonna 1937 </w:t>
      </w:r>
      <w:r>
        <w:rPr>
          <w:color w:val="A9A9A9"/>
        </w:rPr>
        <w:t xml:space="preserve">Japani </w:t>
      </w:r>
      <w:r>
        <w:rPr/>
        <w:t xml:space="preserve">aloitti täysimittaisen hyökkäyksen Kiinaan, ja sen hyvin varustetut joukot valtasivat KMT:n puolustajat Pohjois- ja rannikkokiinassa.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hyökkäsivät Kiinaan vuonna 1937 ja valtasivat parhaat viljelysmaat vuoteen 1938 mennessä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Kiinan sisällissota </w:t>
      </w:r>
      <w:r>
        <w:rPr/>
        <w:t xml:space="preserve">國 共 內戰 </w:t>
      </w:r>
      <w:r>
        <w:rPr/>
        <w:t xml:space="preserve">(Kuomintang-kommunistien sisällissota) Osa Kiinan ja Taiwanin välistä konfliktia ja kylmää sotaa (vuodesta 1947 alkaen) Ylhäältä alkaen myötäpäivään: Kommunistijoukot Sipingin taistelussa, NRA:n muslimisotilaat, Mao Zedong 1930-luvulla, Tšiang Kai-šek tarkastaa sotilaita, KKP:n kenraali Su Yu tutkii joukkoja juuri ennen Menglianggu-kampanjaa. </w:t>
      </w:r>
    </w:p>
    <w:tbl>
      <w:tblPr>
        <w:tblW w:w="10205" w:type="dxa"/>
        <w:jc w:val="left"/>
        <w:tblInd w:w="0" w:type="dxa"/>
        <w:tblLayout w:type="fixed"/>
        <w:tblCellMar>
          <w:top w:w="28" w:type="dxa"/>
          <w:left w:w="28" w:type="dxa"/>
          <w:bottom w:w="28" w:type="dxa"/>
          <w:right w:w="28" w:type="dxa"/>
        </w:tblCellMar>
      </w:tblPr>
      <w:tblGrid>
        <w:gridCol w:w="1643"/>
        <w:gridCol w:w="8562"/>
      </w:tblGrid>
      <w:tr>
        <w:trPr/>
        <w:tc>
          <w:tcPr>
            <w:tcW w:w="1643" w:type="dxa"/>
            <w:tcBorders/>
            <w:vAlign w:val="center"/>
          </w:tcPr>
          <w:p>
            <w:pPr>
              <w:pStyle w:val="TableHeading"/>
              <w:suppressLineNumbers/>
              <w:bidi w:val="0"/>
              <w:spacing w:before="0" w:after="283"/>
              <w:jc w:val="center"/>
              <w:rPr/>
            </w:pPr>
            <w:r>
              <w:rPr/>
              <w:t xml:space="preserve">Päivämäärä </w:t>
            </w:r>
          </w:p>
        </w:tc>
        <w:tc>
          <w:tcPr>
            <w:tcW w:w="8562"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1. elokuuta 1927 -- 22. joulukuuta 1936 (9 vuotta, 4 kuukautta ja 3 viikkoa). </w:t>
            </w:r>
          </w:p>
          <w:p>
            <w:pPr>
              <w:pStyle w:val="TableContents"/>
              <w:numPr>
                <w:ilvl w:val="0"/>
                <w:numId w:val="59"/>
              </w:numPr>
              <w:tabs>
                <w:tab w:val="clear" w:pos="1134"/>
                <w:tab w:val="left" w:leader="none" w:pos="707"/>
              </w:tabs>
              <w:bidi w:val="0"/>
              <w:ind w:start="707" w:hanging="283"/>
              <w:jc w:val="left"/>
              <w:rPr/>
            </w:pPr>
            <w:r>
              <w:rPr/>
              <w:t xml:space="preserve">31. maaliskuuta 1946 -- 7. elokuuta 1950 (4 vuotta, 4 kuukautta ja 1 viikko). </w:t>
            </w:r>
          </w:p>
          <w:p>
            <w:pPr>
              <w:pStyle w:val="TableContents"/>
              <w:bidi w:val="0"/>
              <w:spacing w:before="0" w:after="283"/>
              <w:jc w:val="left"/>
              <w:rPr/>
            </w:pPr>
            <w:r>
              <w:rPr/>
              <w:t xml:space="preserve">(Kuomintangin islamilainen kapina Kiinan kansantasavallan hallintoa vastaan jatkui Gansun, Qinghain, Ningxian, Xinjiangin ja Yunnanin maakunnissa vuoteen 1958 asti). </w:t>
            </w:r>
          </w:p>
        </w:tc>
      </w:tr>
      <w:tr>
        <w:trPr/>
        <w:tc>
          <w:tcPr>
            <w:tcW w:w="1643" w:type="dxa"/>
            <w:tcBorders/>
            <w:vAlign w:val="center"/>
          </w:tcPr>
          <w:p>
            <w:pPr>
              <w:pStyle w:val="TableHeading"/>
              <w:suppressLineNumbers/>
              <w:bidi w:val="0"/>
              <w:spacing w:before="0" w:after="283"/>
              <w:jc w:val="center"/>
              <w:rPr/>
            </w:pPr>
            <w:r>
              <w:rPr/>
              <w:t xml:space="preserve">Sijainti </w:t>
            </w:r>
          </w:p>
        </w:tc>
        <w:tc>
          <w:tcPr>
            <w:tcW w:w="8562" w:type="dxa"/>
            <w:tcBorders/>
            <w:vAlign w:val="center"/>
          </w:tcPr>
          <w:p>
            <w:pPr>
              <w:pStyle w:val="TableContents"/>
              <w:bidi w:val="0"/>
              <w:spacing w:before="0" w:after="283"/>
              <w:jc w:val="left"/>
              <w:rPr/>
            </w:pPr>
            <w:r>
              <w:rPr/>
              <w:t xml:space="preserve">Kiina </w:t>
            </w:r>
          </w:p>
        </w:tc>
      </w:tr>
      <w:tr>
        <w:trPr/>
        <w:tc>
          <w:tcPr>
            <w:tcW w:w="1643" w:type="dxa"/>
            <w:tcBorders/>
            <w:vAlign w:val="center"/>
          </w:tcPr>
          <w:p>
            <w:pPr>
              <w:pStyle w:val="TableHeading"/>
              <w:suppressLineNumbers/>
              <w:bidi w:val="0"/>
              <w:spacing w:before="0" w:after="283"/>
              <w:jc w:val="center"/>
              <w:rPr/>
            </w:pPr>
            <w:r>
              <w:rPr/>
              <w:t xml:space="preserve">Tulos </w:t>
            </w:r>
          </w:p>
        </w:tc>
        <w:tc>
          <w:tcPr>
            <w:tcW w:w="8562" w:type="dxa"/>
            <w:tcBorders/>
            <w:vAlign w:val="center"/>
          </w:tcPr>
          <w:p>
            <w:pPr>
              <w:pStyle w:val="TableContents"/>
              <w:bidi w:val="0"/>
              <w:jc w:val="left"/>
              <w:rPr/>
            </w:pPr>
            <w:r>
              <w:rPr/>
              <w:t xml:space="preserve">Kiinan kommunistien voitto </w:t>
            </w:r>
          </w:p>
          <w:p>
            <w:pPr>
              <w:pStyle w:val="TableContents"/>
              <w:numPr>
                <w:ilvl w:val="0"/>
                <w:numId w:val="60"/>
              </w:numPr>
              <w:tabs>
                <w:tab w:val="clear" w:pos="1134"/>
                <w:tab w:val="left" w:leader="none" w:pos="707"/>
              </w:tabs>
              <w:bidi w:val="0"/>
              <w:spacing w:before="0" w:after="0"/>
              <w:ind w:start="707" w:hanging="283"/>
              <w:jc w:val="left"/>
              <w:rPr/>
            </w:pPr>
            <w:r>
              <w:rPr/>
              <w:t xml:space="preserve">Suuret taistelut päättyivät, mutta aselepoa tai rauhansopimusta ei allekirjoitettu. </w:t>
            </w:r>
          </w:p>
          <w:p>
            <w:pPr>
              <w:pStyle w:val="TableContents"/>
              <w:numPr>
                <w:ilvl w:val="0"/>
                <w:numId w:val="60"/>
              </w:numPr>
              <w:tabs>
                <w:tab w:val="clear" w:pos="1134"/>
                <w:tab w:val="left" w:leader="none" w:pos="707"/>
              </w:tabs>
              <w:bidi w:val="0"/>
              <w:spacing w:before="0" w:after="283"/>
              <w:ind w:start="707" w:hanging="283"/>
              <w:jc w:val="left"/>
              <w:rPr/>
            </w:pPr>
            <w:r>
              <w:rPr/>
              <w:t xml:space="preserve">Pienet kapinalliset alueet jatkuivat 1960-luvulla. </w:t>
            </w:r>
          </w:p>
        </w:tc>
      </w:tr>
      <w:tr>
        <w:trPr/>
        <w:tc>
          <w:tcPr>
            <w:tcW w:w="1643" w:type="dxa"/>
            <w:tcBorders/>
            <w:vAlign w:val="center"/>
          </w:tcPr>
          <w:p>
            <w:pPr>
              <w:pStyle w:val="TableHeading"/>
              <w:suppressLineNumbers/>
              <w:bidi w:val="0"/>
              <w:spacing w:before="0" w:after="283"/>
              <w:jc w:val="center"/>
              <w:rPr/>
            </w:pPr>
            <w:r>
              <w:rPr/>
              <w:t xml:space="preserve">Alueelliset muutokset </w:t>
            </w:r>
          </w:p>
        </w:tc>
        <w:tc>
          <w:tcPr>
            <w:tcW w:w="8562" w:type="dxa"/>
            <w:tcBorders/>
            <w:vAlign w:val="center"/>
          </w:tcPr>
          <w:p>
            <w:pPr>
              <w:pStyle w:val="TableContents"/>
              <w:numPr>
                <w:ilvl w:val="0"/>
                <w:numId w:val="61"/>
              </w:numPr>
              <w:tabs>
                <w:tab w:val="clear" w:pos="1134"/>
                <w:tab w:val="left" w:leader="none" w:pos="720"/>
              </w:tabs>
              <w:bidi w:val="0"/>
              <w:spacing w:before="0" w:after="0"/>
              <w:ind w:start="720" w:hanging="283"/>
              <w:jc w:val="left"/>
              <w:rPr/>
            </w:pPr>
            <w:r>
              <w:rPr/>
              <w:t xml:space="preserve">Kiinan kommunistisen puolueen vallankaappaus Manner-Kiinassa ja Hainanissa. </w:t>
            </w:r>
          </w:p>
          <w:p>
            <w:pPr>
              <w:pStyle w:val="TableContents"/>
              <w:numPr>
                <w:ilvl w:val="0"/>
                <w:numId w:val="62"/>
              </w:numPr>
              <w:tabs>
                <w:tab w:val="clear" w:pos="1134"/>
                <w:tab w:val="left" w:leader="none" w:pos="720"/>
              </w:tabs>
              <w:bidi w:val="0"/>
              <w:spacing w:before="0" w:after="0"/>
              <w:ind w:start="720" w:hanging="283"/>
              <w:jc w:val="left"/>
              <w:rPr/>
            </w:pPr>
            <w:r>
              <w:rPr/>
              <w:t xml:space="preserve">Kiinan kansantasavalta perustettiin Manner-Kiinaan. </w:t>
            </w:r>
          </w:p>
          <w:p>
            <w:pPr>
              <w:pStyle w:val="TableContents"/>
              <w:numPr>
                <w:ilvl w:val="0"/>
                <w:numId w:val="63"/>
              </w:numPr>
              <w:tabs>
                <w:tab w:val="clear" w:pos="1134"/>
                <w:tab w:val="left" w:leader="none" w:pos="720"/>
              </w:tabs>
              <w:bidi w:val="0"/>
              <w:spacing w:before="0" w:after="283"/>
              <w:ind w:start="720" w:hanging="283"/>
              <w:jc w:val="left"/>
              <w:rPr/>
            </w:pPr>
            <w:r>
              <w:rPr/>
              <w:t xml:space="preserve">Kiinan tasavallan hallitus siirrettiin Taiwaniin. </w:t>
            </w:r>
          </w:p>
        </w:tc>
      </w:tr>
    </w:tbl>
    <w:p>
      <w:pPr>
        <w:pStyle w:val="TextBody"/>
        <w:bidi w:val="0"/>
        <w:spacing w:before="0" w:after="283"/>
        <w:jc w:val="left"/>
        <w:rPr/>
      </w:pPr>
      <w:r>
        <w:rPr/>
        <w:t xml:space="preserve">Sodan osapuolet 1927 -- 36 </w:t>
      </w:r>
    </w:p>
    <w:p>
      <w:pPr>
        <w:pStyle w:val="TextBody"/>
        <w:numPr>
          <w:ilvl w:val="0"/>
          <w:numId w:val="64"/>
        </w:numPr>
        <w:tabs>
          <w:tab w:val="clear" w:pos="1134"/>
          <w:tab w:val="left" w:leader="none" w:pos="707"/>
        </w:tabs>
        <w:bidi w:val="0"/>
        <w:spacing w:before="0" w:after="0"/>
        <w:ind w:start="707" w:hanging="283"/>
        <w:jc w:val="left"/>
        <w:rPr/>
      </w:pPr>
      <w:r>
        <w:rPr/>
        <w:t xml:space="preserve">Kiinan tasavalta </w:t>
      </w:r>
    </w:p>
    <w:p>
      <w:pPr>
        <w:pStyle w:val="TextBody"/>
        <w:numPr>
          <w:ilvl w:val="1"/>
          <w:numId w:val="64"/>
        </w:numPr>
        <w:tabs>
          <w:tab w:val="clear" w:pos="1134"/>
          <w:tab w:val="left" w:leader="none" w:pos="1414"/>
        </w:tabs>
        <w:bidi w:val="0"/>
        <w:spacing w:before="0" w:after="0"/>
        <w:ind w:start="1414" w:hanging="283"/>
        <w:jc w:val="left"/>
        <w:rPr/>
      </w:pPr>
      <w:r>
        <w:rPr/>
        <w:t xml:space="preserve">Kuomintang </w:t>
      </w:r>
    </w:p>
    <w:p>
      <w:pPr>
        <w:pStyle w:val="TextBody"/>
        <w:numPr>
          <w:ilvl w:val="1"/>
          <w:numId w:val="64"/>
        </w:numPr>
        <w:tabs>
          <w:tab w:val="clear" w:pos="1134"/>
          <w:tab w:val="left" w:leader="none" w:pos="1414"/>
        </w:tabs>
        <w:bidi w:val="0"/>
        <w:ind w:start="1414" w:hanging="283"/>
        <w:jc w:val="left"/>
        <w:rPr/>
      </w:pPr>
      <w:r>
        <w:rPr/>
        <w:t xml:space="preserve">Kansallinen vallankumousarmeija </w:t>
      </w:r>
    </w:p>
    <w:p>
      <w:pPr>
        <w:pStyle w:val="TextBody"/>
        <w:bidi w:val="0"/>
        <w:spacing w:before="0" w:after="283"/>
        <w:jc w:val="left"/>
        <w:rPr/>
      </w:pPr>
      <w:r>
        <w:rPr/>
        <w:t xml:space="preserve">Tukee: </w:t>
      </w:r>
    </w:p>
    <w:p>
      <w:pPr>
        <w:pStyle w:val="TextBody"/>
        <w:numPr>
          <w:ilvl w:val="0"/>
          <w:numId w:val="65"/>
        </w:numPr>
        <w:tabs>
          <w:tab w:val="clear" w:pos="1134"/>
          <w:tab w:val="left" w:leader="none" w:pos="707"/>
        </w:tabs>
        <w:bidi w:val="0"/>
        <w:ind w:start="707" w:hanging="283"/>
        <w:jc w:val="left"/>
        <w:rPr/>
      </w:pPr>
      <w:r>
        <w:rPr/>
        <w:t xml:space="preserve">/ Saksa </w:t>
      </w:r>
    </w:p>
    <w:p>
      <w:pPr>
        <w:pStyle w:val="TextBody"/>
        <w:bidi w:val="0"/>
        <w:spacing w:before="0" w:after="283"/>
        <w:jc w:val="left"/>
        <w:rPr/>
      </w:pPr>
      <w:r>
        <w:rPr/>
        <w:t xml:space="preserve">1927 -- 36 </w:t>
      </w:r>
    </w:p>
    <w:p>
      <w:pPr>
        <w:pStyle w:val="TextBody"/>
        <w:numPr>
          <w:ilvl w:val="0"/>
          <w:numId w:val="66"/>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66"/>
        </w:numPr>
        <w:tabs>
          <w:tab w:val="clear" w:pos="1134"/>
          <w:tab w:val="left" w:leader="none" w:pos="1414"/>
        </w:tabs>
        <w:bidi w:val="0"/>
        <w:spacing w:before="0" w:after="0"/>
        <w:ind w:start="1414" w:hanging="283"/>
        <w:jc w:val="left"/>
        <w:rPr/>
      </w:pPr>
      <w:r>
        <w:rPr/>
        <w:t xml:space="preserve">Kiinan työläisten ja talonpoikien Punainen armeija </w:t>
      </w:r>
    </w:p>
    <w:p>
      <w:pPr>
        <w:pStyle w:val="TextBody"/>
        <w:numPr>
          <w:ilvl w:val="1"/>
          <w:numId w:val="66"/>
        </w:numPr>
        <w:tabs>
          <w:tab w:val="clear" w:pos="1134"/>
          <w:tab w:val="left" w:leader="none" w:pos="1414"/>
        </w:tabs>
        <w:bidi w:val="0"/>
        <w:spacing w:before="0" w:after="0"/>
        <w:ind w:start="1414" w:hanging="283"/>
        <w:jc w:val="left"/>
        <w:rPr/>
      </w:pPr>
      <w:r>
        <w:rPr/>
        <w:t xml:space="preserve">Kiinan neuvostotasavalta (1931 -- 37) </w:t>
      </w:r>
    </w:p>
    <w:p>
      <w:pPr>
        <w:pStyle w:val="TextBody"/>
        <w:numPr>
          <w:ilvl w:val="2"/>
          <w:numId w:val="66"/>
        </w:numPr>
        <w:tabs>
          <w:tab w:val="clear" w:pos="1134"/>
          <w:tab w:val="left" w:leader="none" w:pos="2121"/>
        </w:tabs>
        <w:bidi w:val="0"/>
        <w:ind w:start="2121" w:hanging="283"/>
        <w:jc w:val="left"/>
        <w:rPr/>
      </w:pPr>
      <w:r>
        <w:rPr/>
        <w:t xml:space="preserve">Jiangxi -- Fujian Neuvostoliitto (1931 -- 34) </w:t>
      </w:r>
    </w:p>
    <w:p>
      <w:pPr>
        <w:pStyle w:val="TextBody"/>
        <w:bidi w:val="0"/>
        <w:spacing w:before="0" w:after="283"/>
        <w:jc w:val="left"/>
        <w:rPr/>
      </w:pPr>
      <w:r>
        <w:rPr/>
        <w:t xml:space="preserve">Fujianin kansanhallitus (1933 - 34) Tukijoina: </w:t>
      </w:r>
    </w:p>
    <w:p>
      <w:pPr>
        <w:pStyle w:val="TextBody"/>
        <w:numPr>
          <w:ilvl w:val="0"/>
          <w:numId w:val="67"/>
        </w:numPr>
        <w:tabs>
          <w:tab w:val="clear" w:pos="1134"/>
          <w:tab w:val="left" w:leader="none" w:pos="707"/>
        </w:tabs>
        <w:bidi w:val="0"/>
        <w:spacing w:before="0" w:after="0"/>
        <w:ind w:start="707" w:hanging="283"/>
        <w:jc w:val="left"/>
        <w:rPr/>
      </w:pPr>
      <w:r>
        <w:rPr/>
        <w:t xml:space="preserve">Neuvostoliitto </w:t>
      </w:r>
    </w:p>
    <w:p>
      <w:pPr>
        <w:pStyle w:val="TextBody"/>
        <w:numPr>
          <w:ilvl w:val="0"/>
          <w:numId w:val="67"/>
        </w:numPr>
        <w:tabs>
          <w:tab w:val="clear" w:pos="1134"/>
          <w:tab w:val="left" w:leader="none" w:pos="707"/>
        </w:tabs>
        <w:bidi w:val="0"/>
        <w:ind w:start="707" w:hanging="283"/>
        <w:jc w:val="left"/>
        <w:rPr/>
      </w:pPr>
      <w:r>
        <w:rPr/>
        <w:t xml:space="preserve">Kommunistinen Internationaali </w:t>
      </w:r>
    </w:p>
    <w:p>
      <w:pPr>
        <w:pStyle w:val="TextBody"/>
        <w:bidi w:val="0"/>
        <w:spacing w:before="0" w:after="283"/>
        <w:jc w:val="left"/>
        <w:rPr/>
      </w:pPr>
      <w:r>
        <w:rPr/>
        <w:t xml:space="preserve">1947 -- 49 </w:t>
      </w:r>
    </w:p>
    <w:p>
      <w:pPr>
        <w:pStyle w:val="TextBody"/>
        <w:numPr>
          <w:ilvl w:val="0"/>
          <w:numId w:val="68"/>
        </w:numPr>
        <w:tabs>
          <w:tab w:val="clear" w:pos="1134"/>
          <w:tab w:val="left" w:leader="none" w:pos="707"/>
        </w:tabs>
        <w:bidi w:val="0"/>
        <w:spacing w:before="0" w:after="0"/>
        <w:ind w:start="707" w:hanging="283"/>
        <w:jc w:val="left"/>
        <w:rPr/>
      </w:pPr>
      <w:r>
        <w:rPr/>
        <w:t xml:space="preserve">Kiinan</w:t>
      </w:r>
      <w:r>
        <w:rPr>
          <w:color w:val="A9A9A9"/>
        </w:rPr>
        <w:t xml:space="preserve"> tasavalta </w:t>
      </w:r>
    </w:p>
    <w:p>
      <w:pPr>
        <w:pStyle w:val="TextBody"/>
        <w:numPr>
          <w:ilvl w:val="1"/>
          <w:numId w:val="68"/>
        </w:numPr>
        <w:tabs>
          <w:tab w:val="clear" w:pos="1134"/>
          <w:tab w:val="left" w:leader="none" w:pos="1414"/>
        </w:tabs>
        <w:bidi w:val="0"/>
        <w:spacing w:before="0" w:after="0"/>
        <w:ind w:start="1414" w:hanging="283"/>
        <w:jc w:val="left"/>
        <w:rPr/>
      </w:pPr>
      <w:r>
        <w:rPr/>
        <w:t xml:space="preserve">Kuomintang </w:t>
      </w:r>
    </w:p>
    <w:p>
      <w:pPr>
        <w:pStyle w:val="TextBody"/>
        <w:numPr>
          <w:ilvl w:val="1"/>
          <w:numId w:val="68"/>
        </w:numPr>
        <w:tabs>
          <w:tab w:val="clear" w:pos="1134"/>
          <w:tab w:val="left" w:leader="none" w:pos="1414"/>
        </w:tabs>
        <w:bidi w:val="0"/>
        <w:ind w:start="1414" w:hanging="283"/>
        <w:jc w:val="left"/>
        <w:rPr/>
      </w:pPr>
      <w:r>
        <w:rPr/>
        <w:t xml:space="preserve">Kiinan tasavallan asevoimat </w:t>
      </w:r>
    </w:p>
    <w:p>
      <w:pPr>
        <w:pStyle w:val="TextBody"/>
        <w:bidi w:val="0"/>
        <w:spacing w:before="0" w:after="283"/>
        <w:jc w:val="left"/>
        <w:rPr/>
      </w:pPr>
      <w:r>
        <w:rPr/>
        <w:t xml:space="preserve">Tukee: </w:t>
      </w:r>
    </w:p>
    <w:p>
      <w:pPr>
        <w:pStyle w:val="TextBody"/>
        <w:numPr>
          <w:ilvl w:val="0"/>
          <w:numId w:val="69"/>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1946 -- 49 </w:t>
      </w:r>
    </w:p>
    <w:p>
      <w:pPr>
        <w:pStyle w:val="TextBody"/>
        <w:numPr>
          <w:ilvl w:val="0"/>
          <w:numId w:val="70"/>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70"/>
        </w:numPr>
        <w:tabs>
          <w:tab w:val="clear" w:pos="1134"/>
          <w:tab w:val="left" w:leader="none" w:pos="1414"/>
        </w:tabs>
        <w:bidi w:val="0"/>
        <w:spacing w:before="0" w:after="0"/>
        <w:ind w:start="1414" w:hanging="283"/>
        <w:jc w:val="left"/>
        <w:rPr/>
      </w:pPr>
      <w:r>
        <w:rPr/>
        <w:t xml:space="preserve">Pre-PLA-joukot ja miliisi </w:t>
      </w:r>
    </w:p>
    <w:p>
      <w:pPr>
        <w:pStyle w:val="TextBody"/>
        <w:numPr>
          <w:ilvl w:val="1"/>
          <w:numId w:val="70"/>
        </w:numPr>
        <w:tabs>
          <w:tab w:val="clear" w:pos="1134"/>
          <w:tab w:val="left" w:leader="none" w:pos="1414"/>
        </w:tabs>
        <w:bidi w:val="0"/>
        <w:spacing w:before="0" w:after="0"/>
        <w:ind w:start="1414" w:hanging="283"/>
        <w:jc w:val="left"/>
        <w:rPr/>
      </w:pPr>
      <w:r>
        <w:rPr/>
        <w:t xml:space="preserve">Kansan vapautusarmeija </w:t>
      </w:r>
    </w:p>
    <w:p>
      <w:pPr>
        <w:pStyle w:val="TextBody"/>
        <w:numPr>
          <w:ilvl w:val="0"/>
          <w:numId w:val="70"/>
        </w:numPr>
        <w:tabs>
          <w:tab w:val="clear" w:pos="1134"/>
          <w:tab w:val="left" w:leader="none" w:pos="707"/>
        </w:tabs>
        <w:bidi w:val="0"/>
        <w:spacing w:before="0" w:after="0"/>
        <w:ind w:start="707" w:hanging="283"/>
        <w:jc w:val="left"/>
        <w:rPr/>
      </w:pPr>
      <w:r>
        <w:rPr/>
        <w:t xml:space="preserve">Itä-Turkestanin tasavalta (1944 -- 46) </w:t>
      </w:r>
    </w:p>
    <w:p>
      <w:pPr>
        <w:pStyle w:val="TextBody"/>
        <w:numPr>
          <w:ilvl w:val="1"/>
          <w:numId w:val="70"/>
        </w:numPr>
        <w:tabs>
          <w:tab w:val="clear" w:pos="1134"/>
          <w:tab w:val="left" w:leader="none" w:pos="1414"/>
        </w:tabs>
        <w:bidi w:val="0"/>
        <w:ind w:start="1414" w:hanging="283"/>
        <w:jc w:val="left"/>
        <w:rPr/>
      </w:pPr>
      <w:r>
        <w:rPr/>
        <w:t xml:space="preserve">Ilin kansallinen armeija </w:t>
      </w:r>
    </w:p>
    <w:p>
      <w:pPr>
        <w:pStyle w:val="TextBody"/>
        <w:bidi w:val="0"/>
        <w:spacing w:before="0" w:after="283"/>
        <w:jc w:val="left"/>
        <w:rPr/>
      </w:pPr>
      <w:r>
        <w:rPr/>
        <w:t xml:space="preserve">Tukee: </w:t>
      </w:r>
    </w:p>
    <w:p>
      <w:pPr>
        <w:pStyle w:val="TextBody"/>
        <w:numPr>
          <w:ilvl w:val="0"/>
          <w:numId w:val="71"/>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1949 -- 61 </w:t>
      </w:r>
    </w:p>
    <w:p>
      <w:pPr>
        <w:pStyle w:val="TextBody"/>
        <w:numPr>
          <w:ilvl w:val="0"/>
          <w:numId w:val="72"/>
        </w:numPr>
        <w:tabs>
          <w:tab w:val="clear" w:pos="1134"/>
          <w:tab w:val="left" w:leader="none" w:pos="707"/>
        </w:tabs>
        <w:bidi w:val="0"/>
        <w:spacing w:before="0" w:after="0"/>
        <w:ind w:start="707" w:hanging="283"/>
        <w:jc w:val="left"/>
        <w:rPr/>
      </w:pPr>
      <w:r>
        <w:rPr/>
        <w:t xml:space="preserve">Kiinan tasavalta </w:t>
      </w:r>
    </w:p>
    <w:p>
      <w:pPr>
        <w:pStyle w:val="TextBody"/>
        <w:numPr>
          <w:ilvl w:val="1"/>
          <w:numId w:val="72"/>
        </w:numPr>
        <w:tabs>
          <w:tab w:val="clear" w:pos="1134"/>
          <w:tab w:val="left" w:leader="none" w:pos="1414"/>
        </w:tabs>
        <w:bidi w:val="0"/>
        <w:spacing w:before="0" w:after="0"/>
        <w:ind w:start="1414" w:hanging="283"/>
        <w:jc w:val="left"/>
        <w:rPr/>
      </w:pPr>
      <w:r>
        <w:rPr/>
        <w:t xml:space="preserve">Kiinan tasavallan asevoimat </w:t>
      </w:r>
    </w:p>
    <w:p>
      <w:pPr>
        <w:pStyle w:val="TextBody"/>
        <w:numPr>
          <w:ilvl w:val="0"/>
          <w:numId w:val="72"/>
        </w:numPr>
        <w:tabs>
          <w:tab w:val="clear" w:pos="1134"/>
          <w:tab w:val="left" w:leader="none" w:pos="707"/>
        </w:tabs>
        <w:bidi w:val="0"/>
        <w:ind w:start="707" w:hanging="283"/>
        <w:jc w:val="left"/>
        <w:rPr/>
      </w:pPr>
      <w:r>
        <w:rPr/>
        <w:t xml:space="preserve">Manner-Kiinaan ja Burmaan jääneet kansallismieliset lojalistisissit, miliisit ja säännölliset joukot. </w:t>
      </w:r>
    </w:p>
    <w:p>
      <w:pPr>
        <w:pStyle w:val="TextBody"/>
        <w:bidi w:val="0"/>
        <w:spacing w:before="0" w:after="283"/>
        <w:jc w:val="left"/>
        <w:rPr/>
      </w:pPr>
      <w:r>
        <w:rPr/>
        <w:t xml:space="preserve">Tukee: </w:t>
      </w:r>
    </w:p>
    <w:p>
      <w:pPr>
        <w:pStyle w:val="TextBody"/>
        <w:numPr>
          <w:ilvl w:val="0"/>
          <w:numId w:val="73"/>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1949 -- 61 </w:t>
      </w:r>
    </w:p>
    <w:p>
      <w:pPr>
        <w:pStyle w:val="TextBody"/>
        <w:numPr>
          <w:ilvl w:val="0"/>
          <w:numId w:val="74"/>
        </w:numPr>
        <w:tabs>
          <w:tab w:val="clear" w:pos="1134"/>
          <w:tab w:val="left" w:leader="none" w:pos="707"/>
        </w:tabs>
        <w:bidi w:val="0"/>
        <w:spacing w:before="0" w:after="0"/>
        <w:ind w:start="707" w:hanging="283"/>
        <w:jc w:val="left"/>
        <w:rPr/>
      </w:pPr>
      <w:r>
        <w:rPr/>
        <w:t xml:space="preserve">Kiinan kansantasavalta </w:t>
      </w:r>
    </w:p>
    <w:p>
      <w:pPr>
        <w:pStyle w:val="TextBody"/>
        <w:numPr>
          <w:ilvl w:val="1"/>
          <w:numId w:val="74"/>
        </w:numPr>
        <w:tabs>
          <w:tab w:val="clear" w:pos="1134"/>
          <w:tab w:val="left" w:leader="none" w:pos="1414"/>
        </w:tabs>
        <w:bidi w:val="0"/>
        <w:ind w:start="1414" w:hanging="283"/>
        <w:jc w:val="left"/>
        <w:rPr/>
      </w:pPr>
      <w:r>
        <w:rPr/>
        <w:t xml:space="preserve">Kansan vapautusarmeija </w:t>
      </w:r>
    </w:p>
    <w:p>
      <w:pPr>
        <w:pStyle w:val="TextBody"/>
        <w:bidi w:val="0"/>
        <w:spacing w:before="0" w:after="283"/>
        <w:jc w:val="left"/>
        <w:rPr/>
      </w:pPr>
      <w:r>
        <w:rPr/>
        <w:t xml:space="preserve">Tukee: </w:t>
      </w:r>
    </w:p>
    <w:p>
      <w:pPr>
        <w:pStyle w:val="TextBody"/>
        <w:numPr>
          <w:ilvl w:val="0"/>
          <w:numId w:val="75"/>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Chiang Kai-shek (show) </w:t>
      </w:r>
    </w:p>
    <w:p>
      <w:pPr>
        <w:pStyle w:val="TextBody"/>
        <w:numPr>
          <w:ilvl w:val="0"/>
          <w:numId w:val="76"/>
        </w:numPr>
        <w:tabs>
          <w:tab w:val="clear" w:pos="1134"/>
          <w:tab w:val="left" w:leader="none" w:pos="707"/>
        </w:tabs>
        <w:bidi w:val="0"/>
        <w:spacing w:before="0" w:after="0"/>
        <w:ind w:start="707" w:hanging="283"/>
        <w:jc w:val="left"/>
        <w:rPr/>
      </w:pPr>
      <w:r>
        <w:rPr/>
        <w:t xml:space="preserve">Bai Chongxi </w:t>
      </w:r>
    </w:p>
    <w:p>
      <w:pPr>
        <w:pStyle w:val="TextBody"/>
        <w:numPr>
          <w:ilvl w:val="0"/>
          <w:numId w:val="76"/>
        </w:numPr>
        <w:tabs>
          <w:tab w:val="clear" w:pos="1134"/>
          <w:tab w:val="left" w:leader="none" w:pos="707"/>
        </w:tabs>
        <w:bidi w:val="0"/>
        <w:spacing w:before="0" w:after="0"/>
        <w:ind w:start="707" w:hanging="283"/>
        <w:jc w:val="left"/>
        <w:rPr/>
      </w:pPr>
      <w:r>
        <w:rPr/>
        <w:t xml:space="preserve">Chen Cheng </w:t>
      </w:r>
    </w:p>
    <w:p>
      <w:pPr>
        <w:pStyle w:val="TextBody"/>
        <w:numPr>
          <w:ilvl w:val="0"/>
          <w:numId w:val="76"/>
        </w:numPr>
        <w:tabs>
          <w:tab w:val="clear" w:pos="1134"/>
          <w:tab w:val="left" w:leader="none" w:pos="707"/>
        </w:tabs>
        <w:bidi w:val="0"/>
        <w:spacing w:before="0" w:after="0"/>
        <w:ind w:start="707" w:hanging="283"/>
        <w:jc w:val="left"/>
        <w:rPr/>
      </w:pPr>
      <w:r>
        <w:rPr/>
        <w:t xml:space="preserve">Li Zongren </w:t>
      </w:r>
    </w:p>
    <w:p>
      <w:pPr>
        <w:pStyle w:val="TextBody"/>
        <w:numPr>
          <w:ilvl w:val="0"/>
          <w:numId w:val="76"/>
        </w:numPr>
        <w:tabs>
          <w:tab w:val="clear" w:pos="1134"/>
          <w:tab w:val="left" w:leader="none" w:pos="707"/>
        </w:tabs>
        <w:bidi w:val="0"/>
        <w:spacing w:before="0" w:after="0"/>
        <w:ind w:start="707" w:hanging="283"/>
        <w:jc w:val="left"/>
        <w:rPr/>
      </w:pPr>
      <w:r>
        <w:rPr/>
        <w:t xml:space="preserve">Yan Xishan </w:t>
      </w:r>
    </w:p>
    <w:p>
      <w:pPr>
        <w:pStyle w:val="TextBody"/>
        <w:numPr>
          <w:ilvl w:val="0"/>
          <w:numId w:val="76"/>
        </w:numPr>
        <w:tabs>
          <w:tab w:val="clear" w:pos="1134"/>
          <w:tab w:val="left" w:leader="none" w:pos="707"/>
        </w:tabs>
        <w:bidi w:val="0"/>
        <w:spacing w:before="0" w:after="0"/>
        <w:ind w:start="707" w:hanging="283"/>
        <w:jc w:val="left"/>
        <w:rPr/>
      </w:pPr>
      <w:r>
        <w:rPr/>
        <w:t xml:space="preserve">He Yingqin </w:t>
      </w:r>
    </w:p>
    <w:p>
      <w:pPr>
        <w:pStyle w:val="TextBody"/>
        <w:numPr>
          <w:ilvl w:val="0"/>
          <w:numId w:val="76"/>
        </w:numPr>
        <w:tabs>
          <w:tab w:val="clear" w:pos="1134"/>
          <w:tab w:val="left" w:leader="none" w:pos="707"/>
        </w:tabs>
        <w:bidi w:val="0"/>
        <w:spacing w:before="0" w:after="0"/>
        <w:ind w:start="707" w:hanging="283"/>
        <w:jc w:val="left"/>
        <w:rPr/>
      </w:pPr>
      <w:r>
        <w:rPr/>
        <w:t xml:space="preserve">Hu Zongnan </w:t>
      </w:r>
    </w:p>
    <w:p>
      <w:pPr>
        <w:pStyle w:val="TextBody"/>
        <w:numPr>
          <w:ilvl w:val="0"/>
          <w:numId w:val="76"/>
        </w:numPr>
        <w:tabs>
          <w:tab w:val="clear" w:pos="1134"/>
          <w:tab w:val="left" w:leader="none" w:pos="707"/>
        </w:tabs>
        <w:bidi w:val="0"/>
        <w:spacing w:before="0" w:after="0"/>
        <w:ind w:start="707" w:hanging="283"/>
        <w:jc w:val="left"/>
        <w:rPr/>
      </w:pPr>
      <w:r>
        <w:rPr/>
        <w:t xml:space="preserve">Gu Zhutong </w:t>
      </w:r>
    </w:p>
    <w:p>
      <w:pPr>
        <w:pStyle w:val="TextBody"/>
        <w:numPr>
          <w:ilvl w:val="0"/>
          <w:numId w:val="76"/>
        </w:numPr>
        <w:tabs>
          <w:tab w:val="clear" w:pos="1134"/>
          <w:tab w:val="left" w:leader="none" w:pos="707"/>
        </w:tabs>
        <w:bidi w:val="0"/>
        <w:spacing w:before="0" w:after="0"/>
        <w:ind w:start="707" w:hanging="283"/>
        <w:jc w:val="left"/>
        <w:rPr/>
      </w:pPr>
      <w:r>
        <w:rPr/>
        <w:t xml:space="preserve">Wei Lihuang </w:t>
      </w:r>
    </w:p>
    <w:p>
      <w:pPr>
        <w:pStyle w:val="TextBody"/>
        <w:numPr>
          <w:ilvl w:val="0"/>
          <w:numId w:val="76"/>
        </w:numPr>
        <w:tabs>
          <w:tab w:val="clear" w:pos="1134"/>
          <w:tab w:val="left" w:leader="none" w:pos="707"/>
        </w:tabs>
        <w:bidi w:val="0"/>
        <w:spacing w:before="0" w:after="0"/>
        <w:ind w:start="707" w:hanging="283"/>
        <w:jc w:val="left"/>
        <w:rPr/>
      </w:pPr>
      <w:r>
        <w:rPr/>
        <w:t xml:space="preserve">Du Yuming </w:t>
      </w:r>
    </w:p>
    <w:p>
      <w:pPr>
        <w:pStyle w:val="TextBody"/>
        <w:numPr>
          <w:ilvl w:val="0"/>
          <w:numId w:val="76"/>
        </w:numPr>
        <w:tabs>
          <w:tab w:val="clear" w:pos="1134"/>
          <w:tab w:val="left" w:leader="none" w:pos="707"/>
        </w:tabs>
        <w:bidi w:val="0"/>
        <w:spacing w:before="0" w:after="0"/>
        <w:ind w:start="707" w:hanging="283"/>
        <w:jc w:val="left"/>
        <w:rPr/>
      </w:pPr>
      <w:r>
        <w:rPr/>
        <w:t xml:space="preserve">Sun Li-jen </w:t>
      </w:r>
    </w:p>
    <w:p>
      <w:pPr>
        <w:pStyle w:val="TextBody"/>
        <w:numPr>
          <w:ilvl w:val="0"/>
          <w:numId w:val="76"/>
        </w:numPr>
        <w:tabs>
          <w:tab w:val="clear" w:pos="1134"/>
          <w:tab w:val="left" w:leader="none" w:pos="707"/>
        </w:tabs>
        <w:bidi w:val="0"/>
        <w:spacing w:before="0" w:after="0"/>
        <w:ind w:start="707" w:hanging="283"/>
        <w:jc w:val="left"/>
        <w:rPr/>
      </w:pPr>
      <w:r>
        <w:rPr/>
        <w:t xml:space="preserve">Fu Zuoyi </w:t>
      </w:r>
    </w:p>
    <w:p>
      <w:pPr>
        <w:pStyle w:val="TextBody"/>
        <w:numPr>
          <w:ilvl w:val="0"/>
          <w:numId w:val="76"/>
        </w:numPr>
        <w:tabs>
          <w:tab w:val="clear" w:pos="1134"/>
          <w:tab w:val="left" w:leader="none" w:pos="707"/>
        </w:tabs>
        <w:bidi w:val="0"/>
        <w:spacing w:before="0" w:after="0"/>
        <w:ind w:start="707" w:hanging="283"/>
        <w:jc w:val="left"/>
        <w:rPr/>
      </w:pPr>
      <w:r>
        <w:rPr/>
        <w:t xml:space="preserve">Liu Zhi </w:t>
      </w:r>
    </w:p>
    <w:p>
      <w:pPr>
        <w:pStyle w:val="TextBody"/>
        <w:numPr>
          <w:ilvl w:val="0"/>
          <w:numId w:val="76"/>
        </w:numPr>
        <w:tabs>
          <w:tab w:val="clear" w:pos="1134"/>
          <w:tab w:val="left" w:leader="none" w:pos="707"/>
        </w:tabs>
        <w:bidi w:val="0"/>
        <w:spacing w:before="0" w:after="0"/>
        <w:ind w:start="707" w:hanging="283"/>
        <w:jc w:val="left"/>
        <w:rPr/>
      </w:pPr>
      <w:r>
        <w:rPr/>
        <w:t xml:space="preserve">Xue Yue </w:t>
      </w:r>
    </w:p>
    <w:p>
      <w:pPr>
        <w:pStyle w:val="TextBody"/>
        <w:numPr>
          <w:ilvl w:val="0"/>
          <w:numId w:val="76"/>
        </w:numPr>
        <w:tabs>
          <w:tab w:val="clear" w:pos="1134"/>
          <w:tab w:val="left" w:leader="none" w:pos="707"/>
        </w:tabs>
        <w:bidi w:val="0"/>
        <w:spacing w:before="0" w:after="0"/>
        <w:ind w:start="707" w:hanging="283"/>
        <w:jc w:val="left"/>
        <w:rPr/>
      </w:pPr>
      <w:r>
        <w:rPr/>
        <w:t xml:space="preserve">Wang Yaowu </w:t>
      </w:r>
    </w:p>
    <w:p>
      <w:pPr>
        <w:pStyle w:val="TextBody"/>
        <w:numPr>
          <w:ilvl w:val="0"/>
          <w:numId w:val="76"/>
        </w:numPr>
        <w:tabs>
          <w:tab w:val="clear" w:pos="1134"/>
          <w:tab w:val="left" w:leader="none" w:pos="707"/>
        </w:tabs>
        <w:bidi w:val="0"/>
        <w:spacing w:before="0" w:after="0"/>
        <w:ind w:start="707" w:hanging="283"/>
        <w:jc w:val="left"/>
        <w:rPr/>
      </w:pPr>
      <w:r>
        <w:rPr/>
        <w:t xml:space="preserve">Tang Enbo </w:t>
      </w:r>
    </w:p>
    <w:p>
      <w:pPr>
        <w:pStyle w:val="TextBody"/>
        <w:numPr>
          <w:ilvl w:val="0"/>
          <w:numId w:val="76"/>
        </w:numPr>
        <w:tabs>
          <w:tab w:val="clear" w:pos="1134"/>
          <w:tab w:val="left" w:leader="none" w:pos="707"/>
        </w:tabs>
        <w:bidi w:val="0"/>
        <w:spacing w:before="0" w:after="0"/>
        <w:ind w:start="707" w:hanging="283"/>
        <w:jc w:val="left"/>
        <w:rPr/>
      </w:pPr>
      <w:r>
        <w:rPr/>
        <w:t xml:space="preserve">Huang Baitao † </w:t>
      </w:r>
    </w:p>
    <w:p>
      <w:pPr>
        <w:pStyle w:val="TextBody"/>
        <w:numPr>
          <w:ilvl w:val="0"/>
          <w:numId w:val="76"/>
        </w:numPr>
        <w:tabs>
          <w:tab w:val="clear" w:pos="1134"/>
          <w:tab w:val="left" w:leader="none" w:pos="707"/>
        </w:tabs>
        <w:bidi w:val="0"/>
        <w:spacing w:before="0" w:after="0"/>
        <w:ind w:start="707" w:hanging="283"/>
        <w:jc w:val="left"/>
        <w:rPr/>
      </w:pPr>
      <w:r>
        <w:rPr/>
        <w:t xml:space="preserve">Zhang Lingfu † </w:t>
      </w:r>
    </w:p>
    <w:p>
      <w:pPr>
        <w:pStyle w:val="TextBody"/>
        <w:numPr>
          <w:ilvl w:val="0"/>
          <w:numId w:val="76"/>
        </w:numPr>
        <w:tabs>
          <w:tab w:val="clear" w:pos="1134"/>
          <w:tab w:val="left" w:leader="none" w:pos="707"/>
        </w:tabs>
        <w:bidi w:val="0"/>
        <w:spacing w:before="0" w:after="0"/>
        <w:ind w:start="707" w:hanging="283"/>
        <w:jc w:val="left"/>
        <w:rPr/>
      </w:pPr>
      <w:r>
        <w:rPr/>
        <w:t xml:space="preserve">Zhang Xueliang </w:t>
      </w:r>
    </w:p>
    <w:p>
      <w:pPr>
        <w:pStyle w:val="TextBody"/>
        <w:numPr>
          <w:ilvl w:val="0"/>
          <w:numId w:val="76"/>
        </w:numPr>
        <w:tabs>
          <w:tab w:val="clear" w:pos="1134"/>
          <w:tab w:val="left" w:leader="none" w:pos="707"/>
        </w:tabs>
        <w:bidi w:val="0"/>
        <w:ind w:start="707" w:hanging="283"/>
        <w:jc w:val="left"/>
        <w:rPr/>
      </w:pPr>
      <w:r>
        <w:rPr/>
        <w:t xml:space="preserve">Feng Yuxiang (vuoteen 1930 asti) </w:t>
      </w:r>
    </w:p>
    <w:p>
      <w:pPr>
        <w:pStyle w:val="TextBody"/>
        <w:bidi w:val="0"/>
        <w:spacing w:before="0" w:after="283"/>
        <w:jc w:val="left"/>
        <w:rPr/>
      </w:pPr>
      <w:r>
        <w:rPr/>
        <w:t xml:space="preserve">Mao Zedong (show) </w:t>
      </w:r>
    </w:p>
    <w:p>
      <w:pPr>
        <w:pStyle w:val="TextBody"/>
        <w:numPr>
          <w:ilvl w:val="0"/>
          <w:numId w:val="77"/>
        </w:numPr>
        <w:tabs>
          <w:tab w:val="clear" w:pos="1134"/>
          <w:tab w:val="left" w:leader="none" w:pos="707"/>
        </w:tabs>
        <w:bidi w:val="0"/>
        <w:spacing w:before="0" w:after="0"/>
        <w:ind w:start="707" w:hanging="283"/>
        <w:jc w:val="left"/>
        <w:rPr/>
      </w:pPr>
      <w:r>
        <w:rPr/>
        <w:t xml:space="preserve">Zhu De </w:t>
      </w:r>
    </w:p>
    <w:p>
      <w:pPr>
        <w:pStyle w:val="TextBody"/>
        <w:numPr>
          <w:ilvl w:val="0"/>
          <w:numId w:val="77"/>
        </w:numPr>
        <w:tabs>
          <w:tab w:val="clear" w:pos="1134"/>
          <w:tab w:val="left" w:leader="none" w:pos="707"/>
        </w:tabs>
        <w:bidi w:val="0"/>
        <w:spacing w:before="0" w:after="0"/>
        <w:ind w:start="707" w:hanging="283"/>
        <w:jc w:val="left"/>
        <w:rPr/>
      </w:pPr>
      <w:r>
        <w:rPr/>
        <w:t xml:space="preserve">Peng Dehuai </w:t>
      </w:r>
    </w:p>
    <w:p>
      <w:pPr>
        <w:pStyle w:val="TextBody"/>
        <w:numPr>
          <w:ilvl w:val="0"/>
          <w:numId w:val="77"/>
        </w:numPr>
        <w:tabs>
          <w:tab w:val="clear" w:pos="1134"/>
          <w:tab w:val="left" w:leader="none" w:pos="707"/>
        </w:tabs>
        <w:bidi w:val="0"/>
        <w:spacing w:before="0" w:after="0"/>
        <w:ind w:start="707" w:hanging="283"/>
        <w:jc w:val="left"/>
        <w:rPr/>
      </w:pPr>
      <w:r>
        <w:rPr/>
        <w:t xml:space="preserve">Zhou Enlai </w:t>
      </w:r>
    </w:p>
    <w:p>
      <w:pPr>
        <w:pStyle w:val="TextBody"/>
        <w:numPr>
          <w:ilvl w:val="0"/>
          <w:numId w:val="77"/>
        </w:numPr>
        <w:tabs>
          <w:tab w:val="clear" w:pos="1134"/>
          <w:tab w:val="left" w:leader="none" w:pos="707"/>
        </w:tabs>
        <w:bidi w:val="0"/>
        <w:spacing w:before="0" w:after="0"/>
        <w:ind w:start="707" w:hanging="283"/>
        <w:jc w:val="left"/>
        <w:rPr/>
      </w:pPr>
      <w:r>
        <w:rPr/>
        <w:t xml:space="preserve">Lin Biao </w:t>
      </w:r>
    </w:p>
    <w:p>
      <w:pPr>
        <w:pStyle w:val="TextBody"/>
        <w:numPr>
          <w:ilvl w:val="0"/>
          <w:numId w:val="77"/>
        </w:numPr>
        <w:tabs>
          <w:tab w:val="clear" w:pos="1134"/>
          <w:tab w:val="left" w:leader="none" w:pos="707"/>
        </w:tabs>
        <w:bidi w:val="0"/>
        <w:spacing w:before="0" w:after="0"/>
        <w:ind w:start="707" w:hanging="283"/>
        <w:jc w:val="left"/>
        <w:rPr/>
      </w:pPr>
      <w:r>
        <w:rPr/>
        <w:t xml:space="preserve">Liu Bocheng </w:t>
      </w:r>
    </w:p>
    <w:p>
      <w:pPr>
        <w:pStyle w:val="TextBody"/>
        <w:numPr>
          <w:ilvl w:val="0"/>
          <w:numId w:val="77"/>
        </w:numPr>
        <w:tabs>
          <w:tab w:val="clear" w:pos="1134"/>
          <w:tab w:val="left" w:leader="none" w:pos="707"/>
        </w:tabs>
        <w:bidi w:val="0"/>
        <w:spacing w:before="0" w:after="0"/>
        <w:ind w:start="707" w:hanging="283"/>
        <w:jc w:val="left"/>
        <w:rPr/>
      </w:pPr>
      <w:r>
        <w:rPr/>
        <w:t xml:space="preserve">He Long </w:t>
      </w:r>
    </w:p>
    <w:p>
      <w:pPr>
        <w:pStyle w:val="TextBody"/>
        <w:numPr>
          <w:ilvl w:val="0"/>
          <w:numId w:val="77"/>
        </w:numPr>
        <w:tabs>
          <w:tab w:val="clear" w:pos="1134"/>
          <w:tab w:val="left" w:leader="none" w:pos="707"/>
        </w:tabs>
        <w:bidi w:val="0"/>
        <w:spacing w:before="0" w:after="0"/>
        <w:ind w:start="707" w:hanging="283"/>
        <w:jc w:val="left"/>
        <w:rPr/>
      </w:pPr>
      <w:r>
        <w:rPr/>
        <w:t xml:space="preserve">Chen Yi </w:t>
      </w:r>
    </w:p>
    <w:p>
      <w:pPr>
        <w:pStyle w:val="TextBody"/>
        <w:numPr>
          <w:ilvl w:val="0"/>
          <w:numId w:val="77"/>
        </w:numPr>
        <w:tabs>
          <w:tab w:val="clear" w:pos="1134"/>
          <w:tab w:val="left" w:leader="none" w:pos="707"/>
        </w:tabs>
        <w:bidi w:val="0"/>
        <w:spacing w:before="0" w:after="0"/>
        <w:ind w:start="707" w:hanging="283"/>
        <w:jc w:val="left"/>
        <w:rPr/>
      </w:pPr>
      <w:r>
        <w:rPr/>
        <w:t xml:space="preserve">Luo Ronghuan </w:t>
      </w:r>
    </w:p>
    <w:p>
      <w:pPr>
        <w:pStyle w:val="TextBody"/>
        <w:numPr>
          <w:ilvl w:val="0"/>
          <w:numId w:val="77"/>
        </w:numPr>
        <w:tabs>
          <w:tab w:val="clear" w:pos="1134"/>
          <w:tab w:val="left" w:leader="none" w:pos="707"/>
        </w:tabs>
        <w:bidi w:val="0"/>
        <w:spacing w:before="0" w:after="0"/>
        <w:ind w:start="707" w:hanging="283"/>
        <w:jc w:val="left"/>
        <w:rPr/>
      </w:pPr>
      <w:r>
        <w:rPr/>
        <w:t xml:space="preserve">Xu Xiangqian </w:t>
      </w:r>
    </w:p>
    <w:p>
      <w:pPr>
        <w:pStyle w:val="TextBody"/>
        <w:numPr>
          <w:ilvl w:val="0"/>
          <w:numId w:val="77"/>
        </w:numPr>
        <w:tabs>
          <w:tab w:val="clear" w:pos="1134"/>
          <w:tab w:val="left" w:leader="none" w:pos="707"/>
        </w:tabs>
        <w:bidi w:val="0"/>
        <w:spacing w:before="0" w:after="0"/>
        <w:ind w:start="707" w:hanging="283"/>
        <w:jc w:val="left"/>
        <w:rPr/>
      </w:pPr>
      <w:r>
        <w:rPr/>
        <w:t xml:space="preserve">Nie Rongzhen </w:t>
      </w:r>
    </w:p>
    <w:p>
      <w:pPr>
        <w:pStyle w:val="TextBody"/>
        <w:numPr>
          <w:ilvl w:val="0"/>
          <w:numId w:val="77"/>
        </w:numPr>
        <w:tabs>
          <w:tab w:val="clear" w:pos="1134"/>
          <w:tab w:val="left" w:leader="none" w:pos="707"/>
        </w:tabs>
        <w:bidi w:val="0"/>
        <w:spacing w:before="0" w:after="0"/>
        <w:ind w:start="707" w:hanging="283"/>
        <w:jc w:val="left"/>
        <w:rPr/>
      </w:pPr>
      <w:r>
        <w:rPr/>
        <w:t xml:space="preserve">Ye Jianying </w:t>
      </w:r>
    </w:p>
    <w:p>
      <w:pPr>
        <w:pStyle w:val="TextBody"/>
        <w:numPr>
          <w:ilvl w:val="0"/>
          <w:numId w:val="77"/>
        </w:numPr>
        <w:tabs>
          <w:tab w:val="clear" w:pos="1134"/>
          <w:tab w:val="left" w:leader="none" w:pos="707"/>
        </w:tabs>
        <w:bidi w:val="0"/>
        <w:spacing w:before="0" w:after="0"/>
        <w:ind w:start="707" w:hanging="283"/>
        <w:jc w:val="left"/>
        <w:rPr/>
      </w:pPr>
      <w:r>
        <w:rPr/>
        <w:t xml:space="preserve">Deng Xiaoping </w:t>
      </w:r>
    </w:p>
    <w:p>
      <w:pPr>
        <w:pStyle w:val="TextBody"/>
        <w:numPr>
          <w:ilvl w:val="0"/>
          <w:numId w:val="77"/>
        </w:numPr>
        <w:tabs>
          <w:tab w:val="clear" w:pos="1134"/>
          <w:tab w:val="left" w:leader="none" w:pos="707"/>
        </w:tabs>
        <w:bidi w:val="0"/>
        <w:spacing w:before="0" w:after="0"/>
        <w:ind w:start="707" w:hanging="283"/>
        <w:jc w:val="left"/>
        <w:rPr/>
      </w:pPr>
      <w:r>
        <w:rPr/>
        <w:t xml:space="preserve">Su Yu </w:t>
      </w:r>
    </w:p>
    <w:p>
      <w:pPr>
        <w:pStyle w:val="TextBody"/>
        <w:numPr>
          <w:ilvl w:val="0"/>
          <w:numId w:val="77"/>
        </w:numPr>
        <w:tabs>
          <w:tab w:val="clear" w:pos="1134"/>
          <w:tab w:val="left" w:leader="none" w:pos="707"/>
        </w:tabs>
        <w:bidi w:val="0"/>
        <w:spacing w:before="0" w:after="0"/>
        <w:ind w:start="707" w:hanging="283"/>
        <w:jc w:val="left"/>
        <w:rPr/>
      </w:pPr>
      <w:r>
        <w:rPr/>
        <w:t xml:space="preserve">Chen Geng </w:t>
      </w:r>
    </w:p>
    <w:p>
      <w:pPr>
        <w:pStyle w:val="TextBody"/>
        <w:numPr>
          <w:ilvl w:val="0"/>
          <w:numId w:val="77"/>
        </w:numPr>
        <w:tabs>
          <w:tab w:val="clear" w:pos="1134"/>
          <w:tab w:val="left" w:leader="none" w:pos="707"/>
        </w:tabs>
        <w:bidi w:val="0"/>
        <w:spacing w:before="0" w:after="0"/>
        <w:ind w:start="707" w:hanging="283"/>
        <w:jc w:val="left"/>
        <w:rPr/>
      </w:pPr>
      <w:r>
        <w:rPr/>
        <w:t xml:space="preserve">Wang Jiaxiang </w:t>
      </w:r>
    </w:p>
    <w:p>
      <w:pPr>
        <w:pStyle w:val="TextBody"/>
        <w:numPr>
          <w:ilvl w:val="0"/>
          <w:numId w:val="77"/>
        </w:numPr>
        <w:tabs>
          <w:tab w:val="clear" w:pos="1134"/>
          <w:tab w:val="left" w:leader="none" w:pos="707"/>
        </w:tabs>
        <w:bidi w:val="0"/>
        <w:spacing w:before="0" w:after="0"/>
        <w:ind w:start="707" w:hanging="283"/>
        <w:jc w:val="left"/>
        <w:rPr/>
      </w:pPr>
      <w:r>
        <w:rPr/>
        <w:t xml:space="preserve">Ye Ting † </w:t>
      </w:r>
    </w:p>
    <w:p>
      <w:pPr>
        <w:pStyle w:val="TextBody"/>
        <w:numPr>
          <w:ilvl w:val="0"/>
          <w:numId w:val="77"/>
        </w:numPr>
        <w:tabs>
          <w:tab w:val="clear" w:pos="1134"/>
          <w:tab w:val="left" w:leader="none" w:pos="707"/>
        </w:tabs>
        <w:bidi w:val="0"/>
        <w:spacing w:before="0" w:after="0"/>
        <w:ind w:start="707" w:hanging="283"/>
        <w:jc w:val="left"/>
        <w:rPr/>
      </w:pPr>
      <w:r>
        <w:rPr/>
        <w:t xml:space="preserve">Bo Gu † </w:t>
      </w:r>
    </w:p>
    <w:p>
      <w:pPr>
        <w:pStyle w:val="TextBody"/>
        <w:numPr>
          <w:ilvl w:val="0"/>
          <w:numId w:val="77"/>
        </w:numPr>
        <w:tabs>
          <w:tab w:val="clear" w:pos="1134"/>
          <w:tab w:val="left" w:leader="none" w:pos="707"/>
        </w:tabs>
        <w:bidi w:val="0"/>
        <w:spacing w:before="0" w:after="0"/>
        <w:ind w:start="707" w:hanging="283"/>
        <w:jc w:val="left"/>
        <w:rPr/>
      </w:pPr>
      <w:r>
        <w:rPr/>
        <w:t xml:space="preserve">Li De </w:t>
      </w:r>
    </w:p>
    <w:p>
      <w:pPr>
        <w:pStyle w:val="TextBody"/>
        <w:numPr>
          <w:ilvl w:val="0"/>
          <w:numId w:val="77"/>
        </w:numPr>
        <w:tabs>
          <w:tab w:val="clear" w:pos="1134"/>
          <w:tab w:val="left" w:leader="none" w:pos="707"/>
        </w:tabs>
        <w:bidi w:val="0"/>
        <w:ind w:start="707" w:hanging="283"/>
        <w:jc w:val="left"/>
        <w:rPr/>
      </w:pPr>
      <w:r>
        <w:rPr/>
        <w:t xml:space="preserve">Zhang Guotao (vuoteen 1936 asti) </w:t>
      </w:r>
    </w:p>
    <w:p>
      <w:pPr>
        <w:pStyle w:val="TextBody"/>
        <w:bidi w:val="0"/>
        <w:spacing w:before="0" w:after="283"/>
        <w:jc w:val="left"/>
        <w:rPr/>
      </w:pPr>
      <w:r>
        <w:rPr/>
        <w:t xml:space="preserve">Vahvuus </w:t>
      </w:r>
    </w:p>
    <w:p>
      <w:pPr>
        <w:pStyle w:val="TextBody"/>
        <w:numPr>
          <w:ilvl w:val="0"/>
          <w:numId w:val="78"/>
        </w:numPr>
        <w:tabs>
          <w:tab w:val="clear" w:pos="1134"/>
          <w:tab w:val="left" w:leader="none" w:pos="707"/>
        </w:tabs>
        <w:bidi w:val="0"/>
        <w:spacing w:before="0" w:after="0"/>
        <w:ind w:start="707" w:hanging="283"/>
        <w:jc w:val="left"/>
        <w:rPr/>
      </w:pPr>
      <w:r>
        <w:rPr/>
        <w:t xml:space="preserve">4 300 000 (kesäkuu 1946) </w:t>
      </w:r>
    </w:p>
    <w:p>
      <w:pPr>
        <w:pStyle w:val="TextBody"/>
        <w:numPr>
          <w:ilvl w:val="0"/>
          <w:numId w:val="78"/>
        </w:numPr>
        <w:tabs>
          <w:tab w:val="clear" w:pos="1134"/>
          <w:tab w:val="left" w:leader="none" w:pos="707"/>
        </w:tabs>
        <w:bidi w:val="0"/>
        <w:spacing w:before="0" w:after="0"/>
        <w:ind w:start="707" w:hanging="283"/>
        <w:jc w:val="left"/>
        <w:rPr/>
      </w:pPr>
      <w:r>
        <w:rPr/>
        <w:t xml:space="preserve">3 650 000 (kesäkuu 1948) </w:t>
      </w:r>
    </w:p>
    <w:p>
      <w:pPr>
        <w:pStyle w:val="TextBody"/>
        <w:numPr>
          <w:ilvl w:val="0"/>
          <w:numId w:val="78"/>
        </w:numPr>
        <w:tabs>
          <w:tab w:val="clear" w:pos="1134"/>
          <w:tab w:val="left" w:leader="none" w:pos="707"/>
        </w:tabs>
        <w:bidi w:val="0"/>
        <w:ind w:start="707" w:hanging="283"/>
        <w:jc w:val="left"/>
        <w:rPr/>
      </w:pPr>
      <w:r>
        <w:rPr/>
        <w:t xml:space="preserve">1 490 000 (kesäkuu 1949) </w:t>
      </w:r>
    </w:p>
    <w:p>
      <w:pPr>
        <w:pStyle w:val="TextBody"/>
        <w:numPr>
          <w:ilvl w:val="0"/>
          <w:numId w:val="79"/>
        </w:numPr>
        <w:tabs>
          <w:tab w:val="clear" w:pos="1134"/>
          <w:tab w:val="left" w:leader="none" w:pos="720"/>
        </w:tabs>
        <w:bidi w:val="0"/>
        <w:spacing w:before="0" w:after="0"/>
        <w:ind w:start="720" w:hanging="283"/>
        <w:jc w:val="left"/>
        <w:rPr/>
      </w:pPr>
      <w:r>
        <w:rPr/>
        <w:t xml:space="preserve">1 200 000 (heinäkuu 1945) </w:t>
      </w:r>
    </w:p>
    <w:p>
      <w:pPr>
        <w:pStyle w:val="TextBody"/>
        <w:numPr>
          <w:ilvl w:val="0"/>
          <w:numId w:val="80"/>
        </w:numPr>
        <w:tabs>
          <w:tab w:val="clear" w:pos="1134"/>
          <w:tab w:val="left" w:leader="none" w:pos="720"/>
        </w:tabs>
        <w:bidi w:val="0"/>
        <w:spacing w:before="0" w:after="0"/>
        <w:ind w:start="720" w:hanging="283"/>
        <w:jc w:val="left"/>
        <w:rPr/>
      </w:pPr>
      <w:r>
        <w:rPr/>
        <w:t xml:space="preserve">2 800 000 (kesäkuu 1948) </w:t>
      </w:r>
    </w:p>
    <w:p>
      <w:pPr>
        <w:pStyle w:val="TextBody"/>
        <w:numPr>
          <w:ilvl w:val="0"/>
          <w:numId w:val="81"/>
        </w:numPr>
        <w:tabs>
          <w:tab w:val="clear" w:pos="1134"/>
          <w:tab w:val="left" w:leader="none" w:pos="720"/>
        </w:tabs>
        <w:bidi w:val="0"/>
        <w:ind w:start="720" w:hanging="283"/>
        <w:jc w:val="left"/>
        <w:rPr/>
      </w:pPr>
      <w:r>
        <w:rPr/>
        <w:t xml:space="preserve">4,000,000 (kesäkuu 1949) Kaatuneet ja tappiot n. 1,5 miljoonaa (1948 -- 49) n. 250,000 (1948 -- 49) </w:t>
      </w:r>
    </w:p>
    <w:p>
      <w:pPr>
        <w:pStyle w:val="TextBody"/>
        <w:numPr>
          <w:ilvl w:val="0"/>
          <w:numId w:val="82"/>
        </w:numPr>
        <w:tabs>
          <w:tab w:val="clear" w:pos="1134"/>
          <w:tab w:val="left" w:leader="none" w:pos="707"/>
        </w:tabs>
        <w:bidi w:val="0"/>
        <w:spacing w:before="0" w:after="0"/>
        <w:ind w:start="707" w:hanging="283"/>
        <w:jc w:val="left"/>
        <w:rPr/>
      </w:pPr>
      <w:r>
        <w:rPr/>
        <w:t xml:space="preserve">1945 -- 49: noin 6 miljoonaa (siviilit mukaan lukien). </w:t>
      </w:r>
    </w:p>
    <w:p>
      <w:pPr>
        <w:pStyle w:val="TextBody"/>
        <w:numPr>
          <w:ilvl w:val="0"/>
          <w:numId w:val="82"/>
        </w:numPr>
        <w:tabs>
          <w:tab w:val="clear" w:pos="1134"/>
          <w:tab w:val="left" w:leader="none" w:pos="707"/>
        </w:tabs>
        <w:bidi w:val="0"/>
        <w:spacing w:before="0" w:after="0"/>
        <w:ind w:start="707" w:hanging="283"/>
        <w:jc w:val="left"/>
        <w:rPr/>
      </w:pPr>
      <w:r>
        <w:rPr/>
        <w:t xml:space="preserve">1928 -- 37: noin 7 miljoonaa (siviilit mukaan lukien). </w:t>
      </w:r>
    </w:p>
    <w:p>
      <w:pPr>
        <w:pStyle w:val="TextBody"/>
        <w:numPr>
          <w:ilvl w:val="0"/>
          <w:numId w:val="82"/>
        </w:numPr>
        <w:tabs>
          <w:tab w:val="clear" w:pos="1134"/>
          <w:tab w:val="left" w:leader="none" w:pos="707"/>
        </w:tabs>
        <w:bidi w:val="0"/>
        <w:ind w:start="707" w:hanging="283"/>
        <w:jc w:val="left"/>
        <w:rPr/>
      </w:pPr>
      <w:r>
        <w:rPr/>
        <w:t xml:space="preserve">1945 -- 49: noin 2,5 miljoonaa (siviilit mukaan lukien). </w:t>
      </w:r>
    </w:p>
    <w:p>
      <w:pPr>
        <w:pStyle w:val="TextBody"/>
        <w:bidi w:val="0"/>
        <w:spacing w:before="0" w:after="283"/>
        <w:jc w:val="left"/>
        <w:rPr/>
      </w:pPr>
      <w:r>
        <w:rPr/>
        <w:t xml:space="preserve">c. yhteensä 8 miljoonaa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Kiinan sisällissodassa?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Kiinan sisällissota oli Kiinan </w:t>
      </w:r>
      <w:r>
        <w:rPr>
          <w:color w:val="DCDCDC"/>
        </w:rPr>
        <w:t xml:space="preserve">tasavallan </w:t>
      </w:r>
      <w:r>
        <w:rPr>
          <w:color w:val="A9A9A9"/>
        </w:rPr>
        <w:t xml:space="preserve">Kuomintangin (KMT) johtaman hallituksen </w:t>
      </w:r>
      <w:r>
        <w:rPr/>
        <w:t xml:space="preserve">ja </w:t>
      </w:r>
      <w:r>
        <w:rPr>
          <w:color w:val="556B2F"/>
        </w:rPr>
        <w:t xml:space="preserve">Kiinan kommunistisen puolueen </w:t>
      </w:r>
      <w:r>
        <w:rPr/>
        <w:t xml:space="preserve">(CPC</w:t>
      </w:r>
      <w:r>
        <w:rPr>
          <w:color w:val="2F4F4F"/>
        </w:rPr>
        <w:t xml:space="preserve">) </w:t>
      </w:r>
      <w:r>
        <w:rPr/>
        <w:t xml:space="preserve">välinen sota.</w:t>
      </w:r>
      <w:r>
        <w:rPr/>
        <w:t xml:space="preserve"> Vaikka erityishuomiota kiinnitetään Kiinan kommunistisen vallankumouksen neljään vuoteen 1945-1949, sota alkoi elokuussa 1927, kun Generalissimo Tšiang Kai-šekin pohjoisen sotaretken päätteeksi puhkesi valkoinen terrori, ja se päättyi pääosin, kun osapuolten väliset vihollisuudet loppuivat vuonna 1950. Konflikti tapahtui kahdessa vaiheessa: ensimmäinen vuosina 1927-1937 ja toinen vuosina 1946-1950, ja niiden välissä oli toinen kiinalais-japanilainen sota vuosina 1937-1945. Sota merkitsi suurta käännekohtaa Kiinan modernin historian kannalta, sillä kommunistit saivat Manner-Kiinan hallintaansa ja perustivat Kiinan kansantasavallan vuonna 1949, jolloin Kiinan tasavalta joutui vetäytymään Taiwaniin. Se johti Taiwaninsalmen kahden puolen väliseen pysyvään poliittiseen ja sotilaalliseen vastakkainasetteluun, jossa Taiwanin kommunistinen puolue on Taiwanissa ja Kiinan kansantasavalta Manner-Kiinassa, ja molemmat väittävät virallisesti olevansa koko Kiinan laillinen 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Kiinan sisällissodan kaksi osapuolta?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Kiinan sisällissodan kaksi vastakkaista osapuolta?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Kiinan sisällissota oli Kiinan tasavallan </w:t>
      </w:r>
      <w:r>
        <w:rPr>
          <w:color w:val="A9A9A9"/>
        </w:rPr>
        <w:t xml:space="preserve">Kuomintangin </w:t>
      </w:r>
      <w:r>
        <w:rPr/>
        <w:t xml:space="preserve">(KMT) johtaman hallituksen ja </w:t>
      </w:r>
      <w:r>
        <w:rPr>
          <w:color w:val="DCDCDC"/>
        </w:rPr>
        <w:t xml:space="preserve">Kiinan kommunistisen puolueen </w:t>
      </w:r>
      <w:r>
        <w:rPr/>
        <w:t xml:space="preserve">(CPC) </w:t>
      </w:r>
      <w:r>
        <w:rPr/>
        <w:t xml:space="preserve">välinen sota.</w:t>
      </w:r>
      <w:r>
        <w:rPr/>
        <w:t xml:space="preserve"> Vaikka monet viranomaiset kiinnittävät erityistä huomiota neljään vuoteen vuosina 1945-1949, sota sai alkunsa konflikteista, jotka alkoivat elokuussa 1927, valkoisen terrorin myötä, joka päättyi kenraalimajuri Tšiang Kai-šekin pohjoisen sotaretken päätteeksi vuosina 1926-1928, ja päättyi olennaisesti siihen, kun suuret vihollisuudet loppuivat vuonna 1950. Konflikti tapahtui kahdessa vaiheessa: ensimmäinen vuosina 1927-1937 ja toinen vuosina 1946-1950, ja niiden välissä oli toinen kiinalais-japanilainen sota vuosina 1937-1945. Sota merkitsi merkittävää käännekohtaa Kiinan modernin historian kannalta, sillä Kiinan kansankumppania sai hallintaansa lähes koko Manner-Kiinan ja perusti vuonna 1949 Kiinan kansantasavallan (Kiinan kansantasavalta, PRC) KMT:n johtaman Kiinan tasavallan (ROC) tilalle. Se johti Taiwaninsalmen kahden puolen väliseen pysyvään poliittiseen ja sotilaalliseen vastakkainasetteluun, jossa Taiwanin kommunistinen puolue ja Manner-Kiinan Kiinan kansantasavalta väittivät molemmat virallisesti olevansa koko Kiinan laillinen 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ryhmää taistelivat Kiinan sisällissodassa?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Kiinan sisällissota </w:t>
      </w:r>
      <w:r>
        <w:rPr/>
        <w:t xml:space="preserve">國 共 內戰 </w:t>
      </w:r>
      <w:r>
        <w:rPr/>
        <w:t xml:space="preserve">(Kuomintang-kommunistien sisällissota) Osa Kiinan ja Taiwanin välistä konfliktia ja kylmää sotaa (vuodesta 1947 alkaen) Ylhäältä alkaen myötäpäivään: Kommunistijoukot Sipingin taistelussa, NRA:n muslimisotilaat, Mao Zedong 1930-luvulla, Tšiang Kai-šek tarkastaa sotilaita, KKK:n kenraali Su Yu tutkii rintamakenttää vähän ennen Menglianggu-kampanjaa. </w:t>
      </w:r>
    </w:p>
    <w:tbl>
      <w:tblPr>
        <w:tblW w:w="9664" w:type="dxa"/>
        <w:jc w:val="left"/>
        <w:tblInd w:w="0" w:type="dxa"/>
        <w:tblLayout w:type="fixed"/>
        <w:tblCellMar>
          <w:top w:w="28" w:type="dxa"/>
          <w:left w:w="28" w:type="dxa"/>
          <w:bottom w:w="28" w:type="dxa"/>
          <w:right w:w="28" w:type="dxa"/>
        </w:tblCellMar>
      </w:tblPr>
      <w:tblGrid>
        <w:gridCol w:w="2131"/>
        <w:gridCol w:w="7533"/>
      </w:tblGrid>
      <w:tr>
        <w:trPr/>
        <w:tc>
          <w:tcPr>
            <w:tcW w:w="2131" w:type="dxa"/>
            <w:tcBorders/>
            <w:vAlign w:val="center"/>
          </w:tcPr>
          <w:p>
            <w:pPr>
              <w:pStyle w:val="TableHeading"/>
              <w:suppressLineNumbers/>
              <w:bidi w:val="0"/>
              <w:spacing w:before="0" w:after="283"/>
              <w:jc w:val="center"/>
              <w:rPr/>
            </w:pPr>
            <w:r>
              <w:rPr/>
              <w:t xml:space="preserve">Päivämäärä </w:t>
            </w:r>
          </w:p>
        </w:tc>
        <w:tc>
          <w:tcPr>
            <w:tcW w:w="753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1. elokuuta 1927 -- 22. joulukuuta 1936 (9 vuotta, 4 kuukautta ja 3 viikkoa). </w:t>
            </w:r>
          </w:p>
          <w:p>
            <w:pPr>
              <w:pStyle w:val="TableContents"/>
              <w:numPr>
                <w:ilvl w:val="0"/>
                <w:numId w:val="83"/>
              </w:numPr>
              <w:tabs>
                <w:tab w:val="clear" w:pos="1134"/>
                <w:tab w:val="left" w:leader="none" w:pos="707"/>
              </w:tabs>
              <w:bidi w:val="0"/>
              <w:spacing w:before="0" w:after="283"/>
              <w:ind w:start="707" w:hanging="283"/>
              <w:jc w:val="left"/>
              <w:rPr/>
            </w:pPr>
            <w:r>
              <w:rPr/>
              <w:t xml:space="preserve">31. maaliskuuta 1946 -- 1. toukokuuta 1950 (4 vuotta ja 1 kuukausi)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7533" w:type="dxa"/>
            <w:tcBorders/>
            <w:vAlign w:val="center"/>
          </w:tcPr>
          <w:p>
            <w:pPr>
              <w:pStyle w:val="TableContents"/>
              <w:bidi w:val="0"/>
              <w:spacing w:before="0" w:after="283"/>
              <w:jc w:val="left"/>
              <w:rPr/>
            </w:pPr>
            <w:r>
              <w:rPr/>
              <w:t xml:space="preserve">Kiina </w:t>
            </w:r>
          </w:p>
        </w:tc>
      </w:tr>
      <w:tr>
        <w:trPr/>
        <w:tc>
          <w:tcPr>
            <w:tcW w:w="2131" w:type="dxa"/>
            <w:tcBorders/>
            <w:vAlign w:val="center"/>
          </w:tcPr>
          <w:p>
            <w:pPr>
              <w:pStyle w:val="TableHeading"/>
              <w:suppressLineNumbers/>
              <w:bidi w:val="0"/>
              <w:spacing w:before="0" w:after="283"/>
              <w:jc w:val="center"/>
              <w:rPr/>
            </w:pPr>
            <w:r>
              <w:rPr/>
              <w:t xml:space="preserve">Tulos </w:t>
            </w:r>
          </w:p>
        </w:tc>
        <w:tc>
          <w:tcPr>
            <w:tcW w:w="7533" w:type="dxa"/>
            <w:tcBorders/>
            <w:vAlign w:val="center"/>
          </w:tcPr>
          <w:p>
            <w:pPr>
              <w:pStyle w:val="TableContents"/>
              <w:bidi w:val="0"/>
              <w:jc w:val="left"/>
              <w:rPr/>
            </w:pPr>
            <w:r>
              <w:rPr/>
              <w:t xml:space="preserve">Kiinan kommunistien voitto </w:t>
            </w:r>
          </w:p>
          <w:p>
            <w:pPr>
              <w:pStyle w:val="TableContents"/>
              <w:numPr>
                <w:ilvl w:val="0"/>
                <w:numId w:val="84"/>
              </w:numPr>
              <w:tabs>
                <w:tab w:val="clear" w:pos="1134"/>
                <w:tab w:val="left" w:leader="none" w:pos="707"/>
              </w:tabs>
              <w:bidi w:val="0"/>
              <w:spacing w:before="0" w:after="0"/>
              <w:ind w:start="707" w:hanging="283"/>
              <w:jc w:val="left"/>
              <w:rPr/>
            </w:pPr>
            <w:r>
              <w:rPr>
                <w:color w:val="A9A9A9"/>
              </w:rPr>
              <w:t xml:space="preserve">Suuret taistelut päättyivät, mutta aselepoa tai rauhansopimusta ei allekirjoitettu</w:t>
            </w:r>
            <w:r>
              <w:rPr/>
              <w:t xml:space="preserve">. </w:t>
            </w:r>
          </w:p>
          <w:p>
            <w:pPr>
              <w:pStyle w:val="TableContents"/>
              <w:numPr>
                <w:ilvl w:val="0"/>
                <w:numId w:val="84"/>
              </w:numPr>
              <w:tabs>
                <w:tab w:val="clear" w:pos="1134"/>
                <w:tab w:val="left" w:leader="none" w:pos="707"/>
              </w:tabs>
              <w:bidi w:val="0"/>
              <w:spacing w:before="0" w:after="283"/>
              <w:ind w:start="707" w:hanging="283"/>
              <w:jc w:val="left"/>
              <w:rPr/>
            </w:pPr>
            <w:r>
              <w:rPr>
                <w:color w:val="DCDCDC"/>
              </w:rPr>
              <w:t xml:space="preserve">Pienet kapinalliset alueet jatkuivat 1960-luvulla</w:t>
            </w:r>
            <w:r>
              <w:rPr/>
              <w:t xml:space="preserve">.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753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Kiinan kommunistisen puolueen vallankaappaus Manner-Kiinassa ja Hainanissa. </w:t>
            </w:r>
          </w:p>
          <w:p>
            <w:pPr>
              <w:pStyle w:val="TableContents"/>
              <w:numPr>
                <w:ilvl w:val="0"/>
                <w:numId w:val="85"/>
              </w:numPr>
              <w:tabs>
                <w:tab w:val="clear" w:pos="1134"/>
                <w:tab w:val="left" w:leader="none" w:pos="707"/>
              </w:tabs>
              <w:bidi w:val="0"/>
              <w:spacing w:before="0" w:after="0"/>
              <w:ind w:start="707" w:hanging="283"/>
              <w:jc w:val="left"/>
              <w:rPr/>
            </w:pPr>
            <w:r>
              <w:rPr/>
              <w:t xml:space="preserve">Kiinan kansantasavalta perustettiin Manner-Kiinaan. </w:t>
            </w:r>
          </w:p>
          <w:p>
            <w:pPr>
              <w:pStyle w:val="TableContents"/>
              <w:numPr>
                <w:ilvl w:val="0"/>
                <w:numId w:val="85"/>
              </w:numPr>
              <w:tabs>
                <w:tab w:val="clear" w:pos="1134"/>
                <w:tab w:val="left" w:leader="none" w:pos="707"/>
              </w:tabs>
              <w:bidi w:val="0"/>
              <w:spacing w:before="0" w:after="283"/>
              <w:ind w:start="707" w:hanging="283"/>
              <w:jc w:val="left"/>
              <w:rPr/>
            </w:pPr>
            <w:r>
              <w:rPr/>
              <w:t xml:space="preserve">Kiinan tasavallan hallitus siirrettiin Taiwaniin. </w:t>
            </w:r>
          </w:p>
        </w:tc>
      </w:tr>
    </w:tbl>
    <w:p>
      <w:pPr>
        <w:pStyle w:val="TextBody"/>
        <w:bidi w:val="0"/>
        <w:spacing w:before="0" w:after="283"/>
        <w:jc w:val="left"/>
        <w:rPr/>
      </w:pPr>
      <w:r>
        <w:rPr/>
        <w:t xml:space="preserve">Sotaa käyvät osapuolet 1927 -- 36; 1946 -- 47 </w:t>
      </w:r>
    </w:p>
    <w:p>
      <w:pPr>
        <w:pStyle w:val="TextBody"/>
        <w:numPr>
          <w:ilvl w:val="0"/>
          <w:numId w:val="86"/>
        </w:numPr>
        <w:tabs>
          <w:tab w:val="clear" w:pos="1134"/>
          <w:tab w:val="left" w:leader="none" w:pos="707"/>
        </w:tabs>
        <w:bidi w:val="0"/>
        <w:spacing w:before="0" w:after="0"/>
        <w:ind w:start="707" w:hanging="283"/>
        <w:jc w:val="left"/>
        <w:rPr/>
      </w:pPr>
      <w:r>
        <w:rPr/>
        <w:t xml:space="preserve">Kiinan tasavalta </w:t>
      </w:r>
    </w:p>
    <w:p>
      <w:pPr>
        <w:pStyle w:val="TextBody"/>
        <w:numPr>
          <w:ilvl w:val="1"/>
          <w:numId w:val="86"/>
        </w:numPr>
        <w:tabs>
          <w:tab w:val="clear" w:pos="1134"/>
          <w:tab w:val="left" w:leader="none" w:pos="1414"/>
        </w:tabs>
        <w:bidi w:val="0"/>
        <w:spacing w:before="0" w:after="0"/>
        <w:ind w:start="1414" w:hanging="283"/>
        <w:jc w:val="left"/>
        <w:rPr/>
      </w:pPr>
      <w:r>
        <w:rPr/>
        <w:t xml:space="preserve">Kuomintang </w:t>
      </w:r>
    </w:p>
    <w:p>
      <w:pPr>
        <w:pStyle w:val="TextBody"/>
        <w:numPr>
          <w:ilvl w:val="1"/>
          <w:numId w:val="86"/>
        </w:numPr>
        <w:tabs>
          <w:tab w:val="clear" w:pos="1134"/>
          <w:tab w:val="left" w:leader="none" w:pos="1414"/>
        </w:tabs>
        <w:bidi w:val="0"/>
        <w:ind w:start="1414" w:hanging="283"/>
        <w:jc w:val="left"/>
        <w:rPr/>
      </w:pPr>
      <w:r>
        <w:rPr/>
        <w:t xml:space="preserve">Kansallinen vallankumousarmeija </w:t>
      </w:r>
    </w:p>
    <w:p>
      <w:pPr>
        <w:pStyle w:val="TextBody"/>
        <w:bidi w:val="0"/>
        <w:spacing w:before="0" w:after="283"/>
        <w:jc w:val="left"/>
        <w:rPr/>
      </w:pPr>
      <w:r>
        <w:rPr/>
        <w:t xml:space="preserve">Tukee: </w:t>
      </w:r>
    </w:p>
    <w:p>
      <w:pPr>
        <w:pStyle w:val="TextBody"/>
        <w:numPr>
          <w:ilvl w:val="0"/>
          <w:numId w:val="87"/>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1927 -- 36 </w:t>
      </w:r>
    </w:p>
    <w:p>
      <w:pPr>
        <w:pStyle w:val="TextBody"/>
        <w:numPr>
          <w:ilvl w:val="0"/>
          <w:numId w:val="88"/>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88"/>
        </w:numPr>
        <w:tabs>
          <w:tab w:val="clear" w:pos="1134"/>
          <w:tab w:val="left" w:leader="none" w:pos="1414"/>
        </w:tabs>
        <w:bidi w:val="0"/>
        <w:spacing w:before="0" w:after="0"/>
        <w:ind w:start="1414" w:hanging="283"/>
        <w:jc w:val="left"/>
        <w:rPr/>
      </w:pPr>
      <w:r>
        <w:rPr/>
        <w:t xml:space="preserve">Kiinan työläisten ja talonpoikien Punainen armeija </w:t>
      </w:r>
    </w:p>
    <w:p>
      <w:pPr>
        <w:pStyle w:val="TextBody"/>
        <w:numPr>
          <w:ilvl w:val="1"/>
          <w:numId w:val="88"/>
        </w:numPr>
        <w:tabs>
          <w:tab w:val="clear" w:pos="1134"/>
          <w:tab w:val="left" w:leader="none" w:pos="1414"/>
        </w:tabs>
        <w:bidi w:val="0"/>
        <w:spacing w:before="0" w:after="0"/>
        <w:ind w:start="1414" w:hanging="283"/>
        <w:jc w:val="left"/>
        <w:rPr/>
      </w:pPr>
      <w:r>
        <w:rPr/>
        <w:t xml:space="preserve">Kiinan neuvostotasavalta (1931 -- 37) </w:t>
      </w:r>
    </w:p>
    <w:p>
      <w:pPr>
        <w:pStyle w:val="TextBody"/>
        <w:numPr>
          <w:ilvl w:val="2"/>
          <w:numId w:val="88"/>
        </w:numPr>
        <w:tabs>
          <w:tab w:val="clear" w:pos="1134"/>
          <w:tab w:val="left" w:leader="none" w:pos="2121"/>
        </w:tabs>
        <w:bidi w:val="0"/>
        <w:ind w:start="2121" w:hanging="283"/>
        <w:jc w:val="left"/>
        <w:rPr/>
      </w:pPr>
      <w:r>
        <w:rPr/>
        <w:t xml:space="preserve">Jiangxi -- Fujian Neuvostoliitto (1931 -- 34) </w:t>
      </w:r>
    </w:p>
    <w:p>
      <w:pPr>
        <w:pStyle w:val="TextBody"/>
        <w:bidi w:val="0"/>
        <w:spacing w:before="0" w:after="283"/>
        <w:jc w:val="left"/>
        <w:rPr/>
      </w:pPr>
      <w:r>
        <w:rPr/>
        <w:t xml:space="preserve">Fujianin kansanhallitus (1933 - 34) Tukijoina: </w:t>
      </w:r>
    </w:p>
    <w:p>
      <w:pPr>
        <w:pStyle w:val="TextBody"/>
        <w:numPr>
          <w:ilvl w:val="0"/>
          <w:numId w:val="89"/>
        </w:numPr>
        <w:tabs>
          <w:tab w:val="clear" w:pos="1134"/>
          <w:tab w:val="left" w:leader="none" w:pos="707"/>
        </w:tabs>
        <w:bidi w:val="0"/>
        <w:spacing w:before="0" w:after="0"/>
        <w:ind w:start="707" w:hanging="283"/>
        <w:jc w:val="left"/>
        <w:rPr/>
      </w:pPr>
      <w:r>
        <w:rPr/>
        <w:t xml:space="preserve">Neuvostoliitto </w:t>
      </w:r>
    </w:p>
    <w:p>
      <w:pPr>
        <w:pStyle w:val="TextBody"/>
        <w:numPr>
          <w:ilvl w:val="0"/>
          <w:numId w:val="89"/>
        </w:numPr>
        <w:tabs>
          <w:tab w:val="clear" w:pos="1134"/>
          <w:tab w:val="left" w:leader="none" w:pos="707"/>
        </w:tabs>
        <w:bidi w:val="0"/>
        <w:ind w:start="707" w:hanging="283"/>
        <w:jc w:val="left"/>
        <w:rPr/>
      </w:pPr>
      <w:r>
        <w:rPr/>
        <w:t xml:space="preserve">Kommunistinen Internationaali </w:t>
      </w:r>
    </w:p>
    <w:p>
      <w:pPr>
        <w:pStyle w:val="TextBody"/>
        <w:bidi w:val="0"/>
        <w:spacing w:before="0" w:after="283"/>
        <w:jc w:val="left"/>
        <w:rPr/>
      </w:pPr>
      <w:r>
        <w:rPr/>
        <w:t xml:space="preserve">1947 -- 49 </w:t>
      </w:r>
    </w:p>
    <w:p>
      <w:pPr>
        <w:pStyle w:val="TextBody"/>
        <w:numPr>
          <w:ilvl w:val="0"/>
          <w:numId w:val="90"/>
        </w:numPr>
        <w:tabs>
          <w:tab w:val="clear" w:pos="1134"/>
          <w:tab w:val="left" w:leader="none" w:pos="707"/>
        </w:tabs>
        <w:bidi w:val="0"/>
        <w:spacing w:before="0" w:after="0"/>
        <w:ind w:start="707" w:hanging="283"/>
        <w:jc w:val="left"/>
        <w:rPr/>
      </w:pPr>
      <w:r>
        <w:rPr/>
        <w:t xml:space="preserve">Kiinan tasavalta </w:t>
      </w:r>
    </w:p>
    <w:p>
      <w:pPr>
        <w:pStyle w:val="TextBody"/>
        <w:numPr>
          <w:ilvl w:val="1"/>
          <w:numId w:val="90"/>
        </w:numPr>
        <w:tabs>
          <w:tab w:val="clear" w:pos="1134"/>
          <w:tab w:val="left" w:leader="none" w:pos="1414"/>
        </w:tabs>
        <w:bidi w:val="0"/>
        <w:spacing w:before="0" w:after="0"/>
        <w:ind w:start="1414" w:hanging="283"/>
        <w:jc w:val="left"/>
        <w:rPr/>
      </w:pPr>
      <w:r>
        <w:rPr/>
        <w:t xml:space="preserve">Kuomintang </w:t>
      </w:r>
    </w:p>
    <w:p>
      <w:pPr>
        <w:pStyle w:val="TextBody"/>
        <w:numPr>
          <w:ilvl w:val="1"/>
          <w:numId w:val="90"/>
        </w:numPr>
        <w:tabs>
          <w:tab w:val="clear" w:pos="1134"/>
          <w:tab w:val="left" w:leader="none" w:pos="1414"/>
        </w:tabs>
        <w:bidi w:val="0"/>
        <w:ind w:start="1414" w:hanging="283"/>
        <w:jc w:val="left"/>
        <w:rPr/>
      </w:pPr>
      <w:r>
        <w:rPr/>
        <w:t xml:space="preserve">Kiinan tasavallan asevoimat </w:t>
      </w:r>
    </w:p>
    <w:p>
      <w:pPr>
        <w:pStyle w:val="TextBody"/>
        <w:bidi w:val="0"/>
        <w:spacing w:before="0" w:after="283"/>
        <w:jc w:val="left"/>
        <w:rPr/>
      </w:pPr>
      <w:r>
        <w:rPr/>
        <w:t xml:space="preserve">Tukee: </w:t>
      </w:r>
    </w:p>
    <w:p>
      <w:pPr>
        <w:pStyle w:val="TextBody"/>
        <w:numPr>
          <w:ilvl w:val="0"/>
          <w:numId w:val="91"/>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1946 -- 49 </w:t>
      </w:r>
    </w:p>
    <w:p>
      <w:pPr>
        <w:pStyle w:val="TextBody"/>
        <w:numPr>
          <w:ilvl w:val="0"/>
          <w:numId w:val="92"/>
        </w:numPr>
        <w:tabs>
          <w:tab w:val="clear" w:pos="1134"/>
          <w:tab w:val="left" w:leader="none" w:pos="707"/>
        </w:tabs>
        <w:bidi w:val="0"/>
        <w:spacing w:before="0" w:after="0"/>
        <w:ind w:start="707" w:hanging="283"/>
        <w:jc w:val="left"/>
        <w:rPr/>
      </w:pPr>
      <w:r>
        <w:rPr/>
        <w:t xml:space="preserve">Kommunistinen puolue </w:t>
      </w:r>
    </w:p>
    <w:p>
      <w:pPr>
        <w:pStyle w:val="TextBody"/>
        <w:numPr>
          <w:ilvl w:val="1"/>
          <w:numId w:val="92"/>
        </w:numPr>
        <w:tabs>
          <w:tab w:val="clear" w:pos="1134"/>
          <w:tab w:val="left" w:leader="none" w:pos="1414"/>
        </w:tabs>
        <w:bidi w:val="0"/>
        <w:spacing w:before="0" w:after="0"/>
        <w:ind w:start="1414" w:hanging="283"/>
        <w:jc w:val="left"/>
        <w:rPr/>
      </w:pPr>
      <w:r>
        <w:rPr/>
        <w:t xml:space="preserve">Pre-PLA-joukot ja miliisi </w:t>
      </w:r>
    </w:p>
    <w:p>
      <w:pPr>
        <w:pStyle w:val="TextBody"/>
        <w:numPr>
          <w:ilvl w:val="1"/>
          <w:numId w:val="92"/>
        </w:numPr>
        <w:tabs>
          <w:tab w:val="clear" w:pos="1134"/>
          <w:tab w:val="left" w:leader="none" w:pos="1414"/>
        </w:tabs>
        <w:bidi w:val="0"/>
        <w:spacing w:before="0" w:after="0"/>
        <w:ind w:start="1414" w:hanging="283"/>
        <w:jc w:val="left"/>
        <w:rPr/>
      </w:pPr>
      <w:r>
        <w:rPr/>
        <w:t xml:space="preserve">Kansan vapautusarmeija </w:t>
      </w:r>
    </w:p>
    <w:p>
      <w:pPr>
        <w:pStyle w:val="TextBody"/>
        <w:numPr>
          <w:ilvl w:val="0"/>
          <w:numId w:val="92"/>
        </w:numPr>
        <w:tabs>
          <w:tab w:val="clear" w:pos="1134"/>
          <w:tab w:val="left" w:leader="none" w:pos="707"/>
        </w:tabs>
        <w:bidi w:val="0"/>
        <w:spacing w:before="0" w:after="0"/>
        <w:ind w:start="707" w:hanging="283"/>
        <w:jc w:val="left"/>
        <w:rPr/>
      </w:pPr>
      <w:r>
        <w:rPr/>
        <w:t xml:space="preserve">Itä-Turkestanin tasavalta (1944 -- 46) </w:t>
      </w:r>
    </w:p>
    <w:p>
      <w:pPr>
        <w:pStyle w:val="TextBody"/>
        <w:numPr>
          <w:ilvl w:val="1"/>
          <w:numId w:val="92"/>
        </w:numPr>
        <w:tabs>
          <w:tab w:val="clear" w:pos="1134"/>
          <w:tab w:val="left" w:leader="none" w:pos="1414"/>
        </w:tabs>
        <w:bidi w:val="0"/>
        <w:ind w:start="1414" w:hanging="283"/>
        <w:jc w:val="left"/>
        <w:rPr/>
      </w:pPr>
      <w:r>
        <w:rPr/>
        <w:t xml:space="preserve">Ilin kansallinen armeija </w:t>
      </w:r>
    </w:p>
    <w:p>
      <w:pPr>
        <w:pStyle w:val="TextBody"/>
        <w:bidi w:val="0"/>
        <w:spacing w:before="0" w:after="283"/>
        <w:jc w:val="left"/>
        <w:rPr/>
      </w:pPr>
      <w:r>
        <w:rPr/>
        <w:t xml:space="preserve">Tukee: </w:t>
      </w:r>
    </w:p>
    <w:p>
      <w:pPr>
        <w:pStyle w:val="TextBody"/>
        <w:numPr>
          <w:ilvl w:val="0"/>
          <w:numId w:val="93"/>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1949 -- 61 </w:t>
      </w:r>
    </w:p>
    <w:p>
      <w:pPr>
        <w:pStyle w:val="TextBody"/>
        <w:numPr>
          <w:ilvl w:val="0"/>
          <w:numId w:val="94"/>
        </w:numPr>
        <w:tabs>
          <w:tab w:val="clear" w:pos="1134"/>
          <w:tab w:val="left" w:leader="none" w:pos="707"/>
        </w:tabs>
        <w:bidi w:val="0"/>
        <w:spacing w:before="0" w:after="0"/>
        <w:ind w:start="707" w:hanging="283"/>
        <w:jc w:val="left"/>
        <w:rPr/>
      </w:pPr>
      <w:r>
        <w:rPr/>
        <w:t xml:space="preserve">Kiinan tasavalta </w:t>
      </w:r>
    </w:p>
    <w:p>
      <w:pPr>
        <w:pStyle w:val="TextBody"/>
        <w:numPr>
          <w:ilvl w:val="1"/>
          <w:numId w:val="94"/>
        </w:numPr>
        <w:tabs>
          <w:tab w:val="clear" w:pos="1134"/>
          <w:tab w:val="left" w:leader="none" w:pos="1414"/>
        </w:tabs>
        <w:bidi w:val="0"/>
        <w:spacing w:before="0" w:after="0"/>
        <w:ind w:start="1414" w:hanging="283"/>
        <w:jc w:val="left"/>
        <w:rPr/>
      </w:pPr>
      <w:r>
        <w:rPr/>
        <w:t xml:space="preserve">Kiinan tasavallan asevoimat </w:t>
      </w:r>
    </w:p>
    <w:p>
      <w:pPr>
        <w:pStyle w:val="TextBody"/>
        <w:numPr>
          <w:ilvl w:val="0"/>
          <w:numId w:val="94"/>
        </w:numPr>
        <w:tabs>
          <w:tab w:val="clear" w:pos="1134"/>
          <w:tab w:val="left" w:leader="none" w:pos="707"/>
        </w:tabs>
        <w:bidi w:val="0"/>
        <w:ind w:start="707" w:hanging="283"/>
        <w:jc w:val="left"/>
        <w:rPr/>
      </w:pPr>
      <w:r>
        <w:rPr/>
        <w:t xml:space="preserve">Manner-Kiinaan ja Burmaan jääneet kansallismieliset lojalistisissit, miliisit ja säännölliset joukot. </w:t>
      </w:r>
    </w:p>
    <w:p>
      <w:pPr>
        <w:pStyle w:val="TextBody"/>
        <w:bidi w:val="0"/>
        <w:spacing w:before="0" w:after="283"/>
        <w:jc w:val="left"/>
        <w:rPr/>
      </w:pPr>
      <w:r>
        <w:rPr/>
        <w:t xml:space="preserve">Tukee: </w:t>
      </w:r>
    </w:p>
    <w:p>
      <w:pPr>
        <w:pStyle w:val="TextBody"/>
        <w:numPr>
          <w:ilvl w:val="0"/>
          <w:numId w:val="95"/>
        </w:numPr>
        <w:tabs>
          <w:tab w:val="clear" w:pos="1134"/>
          <w:tab w:val="left" w:leader="none" w:pos="707"/>
        </w:tabs>
        <w:bidi w:val="0"/>
        <w:ind w:start="707" w:hanging="283"/>
        <w:jc w:val="left"/>
        <w:rPr/>
      </w:pPr>
      <w:r>
        <w:rPr/>
        <w:t xml:space="preserve">Yhdysvallat </w:t>
      </w:r>
    </w:p>
    <w:p>
      <w:pPr>
        <w:pStyle w:val="TextBody"/>
        <w:bidi w:val="0"/>
        <w:spacing w:before="0" w:after="283"/>
        <w:jc w:val="left"/>
        <w:rPr/>
      </w:pPr>
      <w:r>
        <w:rPr/>
        <w:t xml:space="preserve">1949 -- 61 </w:t>
      </w:r>
    </w:p>
    <w:p>
      <w:pPr>
        <w:pStyle w:val="TextBody"/>
        <w:numPr>
          <w:ilvl w:val="0"/>
          <w:numId w:val="96"/>
        </w:numPr>
        <w:tabs>
          <w:tab w:val="clear" w:pos="1134"/>
          <w:tab w:val="left" w:leader="none" w:pos="707"/>
        </w:tabs>
        <w:bidi w:val="0"/>
        <w:spacing w:before="0" w:after="0"/>
        <w:ind w:start="707" w:hanging="283"/>
        <w:jc w:val="left"/>
        <w:rPr/>
      </w:pPr>
      <w:r>
        <w:rPr/>
        <w:t xml:space="preserve">Kiinan kansantasavalta </w:t>
      </w:r>
    </w:p>
    <w:p>
      <w:pPr>
        <w:pStyle w:val="TextBody"/>
        <w:numPr>
          <w:ilvl w:val="1"/>
          <w:numId w:val="96"/>
        </w:numPr>
        <w:tabs>
          <w:tab w:val="clear" w:pos="1134"/>
          <w:tab w:val="left" w:leader="none" w:pos="1414"/>
        </w:tabs>
        <w:bidi w:val="0"/>
        <w:ind w:start="1414" w:hanging="283"/>
        <w:jc w:val="left"/>
        <w:rPr/>
      </w:pPr>
      <w:r>
        <w:rPr/>
        <w:t xml:space="preserve">Kansan vapautusarmeija </w:t>
      </w:r>
    </w:p>
    <w:p>
      <w:pPr>
        <w:pStyle w:val="TextBody"/>
        <w:bidi w:val="0"/>
        <w:spacing w:before="0" w:after="283"/>
        <w:jc w:val="left"/>
        <w:rPr/>
      </w:pPr>
      <w:r>
        <w:rPr/>
        <w:t xml:space="preserve">Tukee: </w:t>
      </w:r>
    </w:p>
    <w:p>
      <w:pPr>
        <w:pStyle w:val="TextBody"/>
        <w:numPr>
          <w:ilvl w:val="0"/>
          <w:numId w:val="97"/>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Komentajat ja johtajat Chiang Kai-shek (show) </w:t>
      </w:r>
    </w:p>
    <w:p>
      <w:pPr>
        <w:pStyle w:val="TextBody"/>
        <w:numPr>
          <w:ilvl w:val="0"/>
          <w:numId w:val="98"/>
        </w:numPr>
        <w:tabs>
          <w:tab w:val="clear" w:pos="1134"/>
          <w:tab w:val="left" w:leader="none" w:pos="707"/>
        </w:tabs>
        <w:bidi w:val="0"/>
        <w:spacing w:before="0" w:after="0"/>
        <w:ind w:start="707" w:hanging="283"/>
        <w:jc w:val="left"/>
        <w:rPr/>
      </w:pPr>
      <w:r>
        <w:rPr/>
        <w:t xml:space="preserve">Bai Chongxi </w:t>
      </w:r>
    </w:p>
    <w:p>
      <w:pPr>
        <w:pStyle w:val="TextBody"/>
        <w:numPr>
          <w:ilvl w:val="0"/>
          <w:numId w:val="98"/>
        </w:numPr>
        <w:tabs>
          <w:tab w:val="clear" w:pos="1134"/>
          <w:tab w:val="left" w:leader="none" w:pos="707"/>
        </w:tabs>
        <w:bidi w:val="0"/>
        <w:spacing w:before="0" w:after="0"/>
        <w:ind w:start="707" w:hanging="283"/>
        <w:jc w:val="left"/>
        <w:rPr/>
      </w:pPr>
      <w:r>
        <w:rPr/>
        <w:t xml:space="preserve">Chen Cheng </w:t>
      </w:r>
    </w:p>
    <w:p>
      <w:pPr>
        <w:pStyle w:val="TextBody"/>
        <w:numPr>
          <w:ilvl w:val="0"/>
          <w:numId w:val="98"/>
        </w:numPr>
        <w:tabs>
          <w:tab w:val="clear" w:pos="1134"/>
          <w:tab w:val="left" w:leader="none" w:pos="707"/>
        </w:tabs>
        <w:bidi w:val="0"/>
        <w:spacing w:before="0" w:after="0"/>
        <w:ind w:start="707" w:hanging="283"/>
        <w:jc w:val="left"/>
        <w:rPr/>
      </w:pPr>
      <w:r>
        <w:rPr/>
        <w:t xml:space="preserve">Li Zongren </w:t>
      </w:r>
    </w:p>
    <w:p>
      <w:pPr>
        <w:pStyle w:val="TextBody"/>
        <w:numPr>
          <w:ilvl w:val="0"/>
          <w:numId w:val="98"/>
        </w:numPr>
        <w:tabs>
          <w:tab w:val="clear" w:pos="1134"/>
          <w:tab w:val="left" w:leader="none" w:pos="707"/>
        </w:tabs>
        <w:bidi w:val="0"/>
        <w:spacing w:before="0" w:after="0"/>
        <w:ind w:start="707" w:hanging="283"/>
        <w:jc w:val="left"/>
        <w:rPr/>
      </w:pPr>
      <w:r>
        <w:rPr/>
        <w:t xml:space="preserve">Yan Xishan </w:t>
      </w:r>
    </w:p>
    <w:p>
      <w:pPr>
        <w:pStyle w:val="TextBody"/>
        <w:numPr>
          <w:ilvl w:val="0"/>
          <w:numId w:val="98"/>
        </w:numPr>
        <w:tabs>
          <w:tab w:val="clear" w:pos="1134"/>
          <w:tab w:val="left" w:leader="none" w:pos="707"/>
        </w:tabs>
        <w:bidi w:val="0"/>
        <w:spacing w:before="0" w:after="0"/>
        <w:ind w:start="707" w:hanging="283"/>
        <w:jc w:val="left"/>
        <w:rPr/>
      </w:pPr>
      <w:r>
        <w:rPr/>
        <w:t xml:space="preserve">He Yingqin </w:t>
      </w:r>
    </w:p>
    <w:p>
      <w:pPr>
        <w:pStyle w:val="TextBody"/>
        <w:numPr>
          <w:ilvl w:val="0"/>
          <w:numId w:val="98"/>
        </w:numPr>
        <w:tabs>
          <w:tab w:val="clear" w:pos="1134"/>
          <w:tab w:val="left" w:leader="none" w:pos="707"/>
        </w:tabs>
        <w:bidi w:val="0"/>
        <w:spacing w:before="0" w:after="0"/>
        <w:ind w:start="707" w:hanging="283"/>
        <w:jc w:val="left"/>
        <w:rPr/>
      </w:pPr>
      <w:r>
        <w:rPr/>
        <w:t xml:space="preserve">Hu Zongnan </w:t>
      </w:r>
    </w:p>
    <w:p>
      <w:pPr>
        <w:pStyle w:val="TextBody"/>
        <w:numPr>
          <w:ilvl w:val="0"/>
          <w:numId w:val="98"/>
        </w:numPr>
        <w:tabs>
          <w:tab w:val="clear" w:pos="1134"/>
          <w:tab w:val="left" w:leader="none" w:pos="707"/>
        </w:tabs>
        <w:bidi w:val="0"/>
        <w:spacing w:before="0" w:after="0"/>
        <w:ind w:start="707" w:hanging="283"/>
        <w:jc w:val="left"/>
        <w:rPr/>
      </w:pPr>
      <w:r>
        <w:rPr/>
        <w:t xml:space="preserve">Gu Zhutong </w:t>
      </w:r>
    </w:p>
    <w:p>
      <w:pPr>
        <w:pStyle w:val="TextBody"/>
        <w:numPr>
          <w:ilvl w:val="0"/>
          <w:numId w:val="98"/>
        </w:numPr>
        <w:tabs>
          <w:tab w:val="clear" w:pos="1134"/>
          <w:tab w:val="left" w:leader="none" w:pos="707"/>
        </w:tabs>
        <w:bidi w:val="0"/>
        <w:spacing w:before="0" w:after="0"/>
        <w:ind w:start="707" w:hanging="283"/>
        <w:jc w:val="left"/>
        <w:rPr/>
      </w:pPr>
      <w:r>
        <w:rPr/>
        <w:t xml:space="preserve">Wei Lihuang </w:t>
      </w:r>
    </w:p>
    <w:p>
      <w:pPr>
        <w:pStyle w:val="TextBody"/>
        <w:numPr>
          <w:ilvl w:val="0"/>
          <w:numId w:val="98"/>
        </w:numPr>
        <w:tabs>
          <w:tab w:val="clear" w:pos="1134"/>
          <w:tab w:val="left" w:leader="none" w:pos="707"/>
        </w:tabs>
        <w:bidi w:val="0"/>
        <w:spacing w:before="0" w:after="0"/>
        <w:ind w:start="707" w:hanging="283"/>
        <w:jc w:val="left"/>
        <w:rPr/>
      </w:pPr>
      <w:r>
        <w:rPr/>
        <w:t xml:space="preserve">Du Yuming </w:t>
      </w:r>
    </w:p>
    <w:p>
      <w:pPr>
        <w:pStyle w:val="TextBody"/>
        <w:numPr>
          <w:ilvl w:val="0"/>
          <w:numId w:val="98"/>
        </w:numPr>
        <w:tabs>
          <w:tab w:val="clear" w:pos="1134"/>
          <w:tab w:val="left" w:leader="none" w:pos="707"/>
        </w:tabs>
        <w:bidi w:val="0"/>
        <w:spacing w:before="0" w:after="0"/>
        <w:ind w:start="707" w:hanging="283"/>
        <w:jc w:val="left"/>
        <w:rPr/>
      </w:pPr>
      <w:r>
        <w:rPr/>
        <w:t xml:space="preserve">Sun Li-jen </w:t>
      </w:r>
    </w:p>
    <w:p>
      <w:pPr>
        <w:pStyle w:val="TextBody"/>
        <w:numPr>
          <w:ilvl w:val="0"/>
          <w:numId w:val="98"/>
        </w:numPr>
        <w:tabs>
          <w:tab w:val="clear" w:pos="1134"/>
          <w:tab w:val="left" w:leader="none" w:pos="707"/>
        </w:tabs>
        <w:bidi w:val="0"/>
        <w:spacing w:before="0" w:after="0"/>
        <w:ind w:start="707" w:hanging="283"/>
        <w:jc w:val="left"/>
        <w:rPr/>
      </w:pPr>
      <w:r>
        <w:rPr/>
        <w:t xml:space="preserve">Fu Zuoyi </w:t>
      </w:r>
    </w:p>
    <w:p>
      <w:pPr>
        <w:pStyle w:val="TextBody"/>
        <w:numPr>
          <w:ilvl w:val="0"/>
          <w:numId w:val="98"/>
        </w:numPr>
        <w:tabs>
          <w:tab w:val="clear" w:pos="1134"/>
          <w:tab w:val="left" w:leader="none" w:pos="707"/>
        </w:tabs>
        <w:bidi w:val="0"/>
        <w:spacing w:before="0" w:after="0"/>
        <w:ind w:start="707" w:hanging="283"/>
        <w:jc w:val="left"/>
        <w:rPr/>
      </w:pPr>
      <w:r>
        <w:rPr/>
        <w:t xml:space="preserve">Liu Chih </w:t>
      </w:r>
    </w:p>
    <w:p>
      <w:pPr>
        <w:pStyle w:val="TextBody"/>
        <w:numPr>
          <w:ilvl w:val="0"/>
          <w:numId w:val="98"/>
        </w:numPr>
        <w:tabs>
          <w:tab w:val="clear" w:pos="1134"/>
          <w:tab w:val="left" w:leader="none" w:pos="707"/>
        </w:tabs>
        <w:bidi w:val="0"/>
        <w:spacing w:before="0" w:after="0"/>
        <w:ind w:start="707" w:hanging="283"/>
        <w:jc w:val="left"/>
        <w:rPr/>
      </w:pPr>
      <w:r>
        <w:rPr/>
        <w:t xml:space="preserve">Xue Yue </w:t>
      </w:r>
    </w:p>
    <w:p>
      <w:pPr>
        <w:pStyle w:val="TextBody"/>
        <w:numPr>
          <w:ilvl w:val="0"/>
          <w:numId w:val="98"/>
        </w:numPr>
        <w:tabs>
          <w:tab w:val="clear" w:pos="1134"/>
          <w:tab w:val="left" w:leader="none" w:pos="707"/>
        </w:tabs>
        <w:bidi w:val="0"/>
        <w:spacing w:before="0" w:after="0"/>
        <w:ind w:start="707" w:hanging="283"/>
        <w:jc w:val="left"/>
        <w:rPr/>
      </w:pPr>
      <w:r>
        <w:rPr/>
        <w:t xml:space="preserve">Wang Yaowu </w:t>
      </w:r>
    </w:p>
    <w:p>
      <w:pPr>
        <w:pStyle w:val="TextBody"/>
        <w:numPr>
          <w:ilvl w:val="0"/>
          <w:numId w:val="98"/>
        </w:numPr>
        <w:tabs>
          <w:tab w:val="clear" w:pos="1134"/>
          <w:tab w:val="left" w:leader="none" w:pos="707"/>
        </w:tabs>
        <w:bidi w:val="0"/>
        <w:spacing w:before="0" w:after="0"/>
        <w:ind w:start="707" w:hanging="283"/>
        <w:jc w:val="left"/>
        <w:rPr/>
      </w:pPr>
      <w:r>
        <w:rPr/>
        <w:t xml:space="preserve">Tang Enbo </w:t>
      </w:r>
    </w:p>
    <w:p>
      <w:pPr>
        <w:pStyle w:val="TextBody"/>
        <w:numPr>
          <w:ilvl w:val="0"/>
          <w:numId w:val="98"/>
        </w:numPr>
        <w:tabs>
          <w:tab w:val="clear" w:pos="1134"/>
          <w:tab w:val="left" w:leader="none" w:pos="707"/>
        </w:tabs>
        <w:bidi w:val="0"/>
        <w:spacing w:before="0" w:after="0"/>
        <w:ind w:start="707" w:hanging="283"/>
        <w:jc w:val="left"/>
        <w:rPr/>
      </w:pPr>
      <w:r>
        <w:rPr/>
        <w:t xml:space="preserve">Huang Baitao † </w:t>
      </w:r>
    </w:p>
    <w:p>
      <w:pPr>
        <w:pStyle w:val="TextBody"/>
        <w:numPr>
          <w:ilvl w:val="0"/>
          <w:numId w:val="98"/>
        </w:numPr>
        <w:tabs>
          <w:tab w:val="clear" w:pos="1134"/>
          <w:tab w:val="left" w:leader="none" w:pos="707"/>
        </w:tabs>
        <w:bidi w:val="0"/>
        <w:spacing w:before="0" w:after="0"/>
        <w:ind w:start="707" w:hanging="283"/>
        <w:jc w:val="left"/>
        <w:rPr/>
      </w:pPr>
      <w:r>
        <w:rPr/>
        <w:t xml:space="preserve">Zhang Lingfu † </w:t>
      </w:r>
    </w:p>
    <w:p>
      <w:pPr>
        <w:pStyle w:val="TextBody"/>
        <w:numPr>
          <w:ilvl w:val="0"/>
          <w:numId w:val="98"/>
        </w:numPr>
        <w:tabs>
          <w:tab w:val="clear" w:pos="1134"/>
          <w:tab w:val="left" w:leader="none" w:pos="707"/>
        </w:tabs>
        <w:bidi w:val="0"/>
        <w:spacing w:before="0" w:after="0"/>
        <w:ind w:start="707" w:hanging="283"/>
        <w:jc w:val="left"/>
        <w:rPr/>
      </w:pPr>
      <w:r>
        <w:rPr/>
        <w:t xml:space="preserve">Zhang Xueliang </w:t>
      </w:r>
    </w:p>
    <w:p>
      <w:pPr>
        <w:pStyle w:val="TextBody"/>
        <w:numPr>
          <w:ilvl w:val="0"/>
          <w:numId w:val="98"/>
        </w:numPr>
        <w:tabs>
          <w:tab w:val="clear" w:pos="1134"/>
          <w:tab w:val="left" w:leader="none" w:pos="707"/>
        </w:tabs>
        <w:bidi w:val="0"/>
        <w:ind w:start="707" w:hanging="283"/>
        <w:jc w:val="left"/>
        <w:rPr/>
      </w:pPr>
      <w:r>
        <w:rPr/>
        <w:t xml:space="preserve">Feng Yuxiang (vuoteen 1930 asti) </w:t>
      </w:r>
    </w:p>
    <w:p>
      <w:pPr>
        <w:pStyle w:val="TextBody"/>
        <w:bidi w:val="0"/>
        <w:spacing w:before="0" w:after="283"/>
        <w:jc w:val="left"/>
        <w:rPr/>
      </w:pPr>
      <w:r>
        <w:rPr/>
        <w:t xml:space="preserve">Mao Zedong (show) </w:t>
      </w:r>
    </w:p>
    <w:p>
      <w:pPr>
        <w:pStyle w:val="TextBody"/>
        <w:numPr>
          <w:ilvl w:val="0"/>
          <w:numId w:val="99"/>
        </w:numPr>
        <w:tabs>
          <w:tab w:val="clear" w:pos="1134"/>
          <w:tab w:val="left" w:leader="none" w:pos="707"/>
        </w:tabs>
        <w:bidi w:val="0"/>
        <w:spacing w:before="0" w:after="0"/>
        <w:ind w:start="707" w:hanging="283"/>
        <w:jc w:val="left"/>
        <w:rPr/>
      </w:pPr>
      <w:r>
        <w:rPr/>
        <w:t xml:space="preserve">Zhu De </w:t>
      </w:r>
    </w:p>
    <w:p>
      <w:pPr>
        <w:pStyle w:val="TextBody"/>
        <w:numPr>
          <w:ilvl w:val="0"/>
          <w:numId w:val="99"/>
        </w:numPr>
        <w:tabs>
          <w:tab w:val="clear" w:pos="1134"/>
          <w:tab w:val="left" w:leader="none" w:pos="707"/>
        </w:tabs>
        <w:bidi w:val="0"/>
        <w:spacing w:before="0" w:after="0"/>
        <w:ind w:start="707" w:hanging="283"/>
        <w:jc w:val="left"/>
        <w:rPr/>
      </w:pPr>
      <w:r>
        <w:rPr/>
        <w:t xml:space="preserve">Peng Dehuai </w:t>
      </w:r>
    </w:p>
    <w:p>
      <w:pPr>
        <w:pStyle w:val="TextBody"/>
        <w:numPr>
          <w:ilvl w:val="0"/>
          <w:numId w:val="99"/>
        </w:numPr>
        <w:tabs>
          <w:tab w:val="clear" w:pos="1134"/>
          <w:tab w:val="left" w:leader="none" w:pos="707"/>
        </w:tabs>
        <w:bidi w:val="0"/>
        <w:spacing w:before="0" w:after="0"/>
        <w:ind w:start="707" w:hanging="283"/>
        <w:jc w:val="left"/>
        <w:rPr/>
      </w:pPr>
      <w:r>
        <w:rPr/>
        <w:t xml:space="preserve">Zhou Enlai </w:t>
      </w:r>
    </w:p>
    <w:p>
      <w:pPr>
        <w:pStyle w:val="TextBody"/>
        <w:numPr>
          <w:ilvl w:val="0"/>
          <w:numId w:val="99"/>
        </w:numPr>
        <w:tabs>
          <w:tab w:val="clear" w:pos="1134"/>
          <w:tab w:val="left" w:leader="none" w:pos="707"/>
        </w:tabs>
        <w:bidi w:val="0"/>
        <w:spacing w:before="0" w:after="0"/>
        <w:ind w:start="707" w:hanging="283"/>
        <w:jc w:val="left"/>
        <w:rPr/>
      </w:pPr>
      <w:r>
        <w:rPr/>
        <w:t xml:space="preserve">Lin Biao </w:t>
      </w:r>
    </w:p>
    <w:p>
      <w:pPr>
        <w:pStyle w:val="TextBody"/>
        <w:numPr>
          <w:ilvl w:val="0"/>
          <w:numId w:val="99"/>
        </w:numPr>
        <w:tabs>
          <w:tab w:val="clear" w:pos="1134"/>
          <w:tab w:val="left" w:leader="none" w:pos="707"/>
        </w:tabs>
        <w:bidi w:val="0"/>
        <w:spacing w:before="0" w:after="0"/>
        <w:ind w:start="707" w:hanging="283"/>
        <w:jc w:val="left"/>
        <w:rPr/>
      </w:pPr>
      <w:r>
        <w:rPr/>
        <w:t xml:space="preserve">Liu Bocheng </w:t>
      </w:r>
    </w:p>
    <w:p>
      <w:pPr>
        <w:pStyle w:val="TextBody"/>
        <w:numPr>
          <w:ilvl w:val="0"/>
          <w:numId w:val="99"/>
        </w:numPr>
        <w:tabs>
          <w:tab w:val="clear" w:pos="1134"/>
          <w:tab w:val="left" w:leader="none" w:pos="707"/>
        </w:tabs>
        <w:bidi w:val="0"/>
        <w:spacing w:before="0" w:after="0"/>
        <w:ind w:start="707" w:hanging="283"/>
        <w:jc w:val="left"/>
        <w:rPr/>
      </w:pPr>
      <w:r>
        <w:rPr/>
        <w:t xml:space="preserve">He Long </w:t>
      </w:r>
    </w:p>
    <w:p>
      <w:pPr>
        <w:pStyle w:val="TextBody"/>
        <w:numPr>
          <w:ilvl w:val="0"/>
          <w:numId w:val="99"/>
        </w:numPr>
        <w:tabs>
          <w:tab w:val="clear" w:pos="1134"/>
          <w:tab w:val="left" w:leader="none" w:pos="707"/>
        </w:tabs>
        <w:bidi w:val="0"/>
        <w:spacing w:before="0" w:after="0"/>
        <w:ind w:start="707" w:hanging="283"/>
        <w:jc w:val="left"/>
        <w:rPr/>
      </w:pPr>
      <w:r>
        <w:rPr/>
        <w:t xml:space="preserve">Chen Yi </w:t>
      </w:r>
    </w:p>
    <w:p>
      <w:pPr>
        <w:pStyle w:val="TextBody"/>
        <w:numPr>
          <w:ilvl w:val="0"/>
          <w:numId w:val="99"/>
        </w:numPr>
        <w:tabs>
          <w:tab w:val="clear" w:pos="1134"/>
          <w:tab w:val="left" w:leader="none" w:pos="707"/>
        </w:tabs>
        <w:bidi w:val="0"/>
        <w:spacing w:before="0" w:after="0"/>
        <w:ind w:start="707" w:hanging="283"/>
        <w:jc w:val="left"/>
        <w:rPr/>
      </w:pPr>
      <w:r>
        <w:rPr/>
        <w:t xml:space="preserve">Luo Ronghuan </w:t>
      </w:r>
    </w:p>
    <w:p>
      <w:pPr>
        <w:pStyle w:val="TextBody"/>
        <w:numPr>
          <w:ilvl w:val="0"/>
          <w:numId w:val="99"/>
        </w:numPr>
        <w:tabs>
          <w:tab w:val="clear" w:pos="1134"/>
          <w:tab w:val="left" w:leader="none" w:pos="707"/>
        </w:tabs>
        <w:bidi w:val="0"/>
        <w:spacing w:before="0" w:after="0"/>
        <w:ind w:start="707" w:hanging="283"/>
        <w:jc w:val="left"/>
        <w:rPr/>
      </w:pPr>
      <w:r>
        <w:rPr/>
        <w:t xml:space="preserve">Xu Xiangqian </w:t>
      </w:r>
    </w:p>
    <w:p>
      <w:pPr>
        <w:pStyle w:val="TextBody"/>
        <w:numPr>
          <w:ilvl w:val="0"/>
          <w:numId w:val="99"/>
        </w:numPr>
        <w:tabs>
          <w:tab w:val="clear" w:pos="1134"/>
          <w:tab w:val="left" w:leader="none" w:pos="707"/>
        </w:tabs>
        <w:bidi w:val="0"/>
        <w:spacing w:before="0" w:after="0"/>
        <w:ind w:start="707" w:hanging="283"/>
        <w:jc w:val="left"/>
        <w:rPr/>
      </w:pPr>
      <w:r>
        <w:rPr/>
        <w:t xml:space="preserve">Nie Rongzhen </w:t>
      </w:r>
    </w:p>
    <w:p>
      <w:pPr>
        <w:pStyle w:val="TextBody"/>
        <w:numPr>
          <w:ilvl w:val="0"/>
          <w:numId w:val="99"/>
        </w:numPr>
        <w:tabs>
          <w:tab w:val="clear" w:pos="1134"/>
          <w:tab w:val="left" w:leader="none" w:pos="707"/>
        </w:tabs>
        <w:bidi w:val="0"/>
        <w:spacing w:before="0" w:after="0"/>
        <w:ind w:start="707" w:hanging="283"/>
        <w:jc w:val="left"/>
        <w:rPr/>
      </w:pPr>
      <w:r>
        <w:rPr/>
        <w:t xml:space="preserve">Ye Jianying </w:t>
      </w:r>
    </w:p>
    <w:p>
      <w:pPr>
        <w:pStyle w:val="TextBody"/>
        <w:numPr>
          <w:ilvl w:val="0"/>
          <w:numId w:val="99"/>
        </w:numPr>
        <w:tabs>
          <w:tab w:val="clear" w:pos="1134"/>
          <w:tab w:val="left" w:leader="none" w:pos="707"/>
        </w:tabs>
        <w:bidi w:val="0"/>
        <w:spacing w:before="0" w:after="0"/>
        <w:ind w:start="707" w:hanging="283"/>
        <w:jc w:val="left"/>
        <w:rPr/>
      </w:pPr>
      <w:r>
        <w:rPr/>
        <w:t xml:space="preserve">Deng Xiaoping </w:t>
      </w:r>
    </w:p>
    <w:p>
      <w:pPr>
        <w:pStyle w:val="TextBody"/>
        <w:numPr>
          <w:ilvl w:val="0"/>
          <w:numId w:val="99"/>
        </w:numPr>
        <w:tabs>
          <w:tab w:val="clear" w:pos="1134"/>
          <w:tab w:val="left" w:leader="none" w:pos="707"/>
        </w:tabs>
        <w:bidi w:val="0"/>
        <w:spacing w:before="0" w:after="0"/>
        <w:ind w:start="707" w:hanging="283"/>
        <w:jc w:val="left"/>
        <w:rPr/>
      </w:pPr>
      <w:r>
        <w:rPr/>
        <w:t xml:space="preserve">Su Yu </w:t>
      </w:r>
    </w:p>
    <w:p>
      <w:pPr>
        <w:pStyle w:val="TextBody"/>
        <w:numPr>
          <w:ilvl w:val="0"/>
          <w:numId w:val="99"/>
        </w:numPr>
        <w:tabs>
          <w:tab w:val="clear" w:pos="1134"/>
          <w:tab w:val="left" w:leader="none" w:pos="707"/>
        </w:tabs>
        <w:bidi w:val="0"/>
        <w:spacing w:before="0" w:after="0"/>
        <w:ind w:start="707" w:hanging="283"/>
        <w:jc w:val="left"/>
        <w:rPr/>
      </w:pPr>
      <w:r>
        <w:rPr/>
        <w:t xml:space="preserve">Chen Geng </w:t>
      </w:r>
    </w:p>
    <w:p>
      <w:pPr>
        <w:pStyle w:val="TextBody"/>
        <w:numPr>
          <w:ilvl w:val="0"/>
          <w:numId w:val="99"/>
        </w:numPr>
        <w:tabs>
          <w:tab w:val="clear" w:pos="1134"/>
          <w:tab w:val="left" w:leader="none" w:pos="707"/>
        </w:tabs>
        <w:bidi w:val="0"/>
        <w:spacing w:before="0" w:after="0"/>
        <w:ind w:start="707" w:hanging="283"/>
        <w:jc w:val="left"/>
        <w:rPr/>
      </w:pPr>
      <w:r>
        <w:rPr/>
        <w:t xml:space="preserve">Wang Jiaxiang </w:t>
      </w:r>
    </w:p>
    <w:p>
      <w:pPr>
        <w:pStyle w:val="TextBody"/>
        <w:numPr>
          <w:ilvl w:val="0"/>
          <w:numId w:val="99"/>
        </w:numPr>
        <w:tabs>
          <w:tab w:val="clear" w:pos="1134"/>
          <w:tab w:val="left" w:leader="none" w:pos="707"/>
        </w:tabs>
        <w:bidi w:val="0"/>
        <w:spacing w:before="0" w:after="0"/>
        <w:ind w:start="707" w:hanging="283"/>
        <w:jc w:val="left"/>
        <w:rPr/>
      </w:pPr>
      <w:r>
        <w:rPr/>
        <w:t xml:space="preserve">Ye Ting † </w:t>
      </w:r>
    </w:p>
    <w:p>
      <w:pPr>
        <w:pStyle w:val="TextBody"/>
        <w:numPr>
          <w:ilvl w:val="0"/>
          <w:numId w:val="99"/>
        </w:numPr>
        <w:tabs>
          <w:tab w:val="clear" w:pos="1134"/>
          <w:tab w:val="left" w:leader="none" w:pos="707"/>
        </w:tabs>
        <w:bidi w:val="0"/>
        <w:spacing w:before="0" w:after="0"/>
        <w:ind w:start="707" w:hanging="283"/>
        <w:jc w:val="left"/>
        <w:rPr/>
      </w:pPr>
      <w:r>
        <w:rPr/>
        <w:t xml:space="preserve">Bo Gu † </w:t>
      </w:r>
    </w:p>
    <w:p>
      <w:pPr>
        <w:pStyle w:val="TextBody"/>
        <w:numPr>
          <w:ilvl w:val="0"/>
          <w:numId w:val="99"/>
        </w:numPr>
        <w:tabs>
          <w:tab w:val="clear" w:pos="1134"/>
          <w:tab w:val="left" w:leader="none" w:pos="707"/>
        </w:tabs>
        <w:bidi w:val="0"/>
        <w:spacing w:before="0" w:after="0"/>
        <w:ind w:start="707" w:hanging="283"/>
        <w:jc w:val="left"/>
        <w:rPr/>
      </w:pPr>
      <w:r>
        <w:rPr/>
        <w:t xml:space="preserve">Li De </w:t>
      </w:r>
    </w:p>
    <w:p>
      <w:pPr>
        <w:pStyle w:val="TextBody"/>
        <w:numPr>
          <w:ilvl w:val="0"/>
          <w:numId w:val="99"/>
        </w:numPr>
        <w:tabs>
          <w:tab w:val="clear" w:pos="1134"/>
          <w:tab w:val="left" w:leader="none" w:pos="707"/>
        </w:tabs>
        <w:bidi w:val="0"/>
        <w:ind w:start="707" w:hanging="283"/>
        <w:jc w:val="left"/>
        <w:rPr/>
      </w:pPr>
      <w:r>
        <w:rPr/>
        <w:t xml:space="preserve">Zhang Guotao (vuoteen 1936 asti) </w:t>
      </w:r>
    </w:p>
    <w:p>
      <w:pPr>
        <w:pStyle w:val="TextBody"/>
        <w:bidi w:val="0"/>
        <w:spacing w:before="0" w:after="283"/>
        <w:jc w:val="left"/>
        <w:rPr/>
      </w:pPr>
      <w:r>
        <w:rPr/>
        <w:t xml:space="preserve">Vahvuus </w:t>
      </w:r>
    </w:p>
    <w:p>
      <w:pPr>
        <w:pStyle w:val="TextBody"/>
        <w:numPr>
          <w:ilvl w:val="0"/>
          <w:numId w:val="100"/>
        </w:numPr>
        <w:tabs>
          <w:tab w:val="clear" w:pos="1134"/>
          <w:tab w:val="left" w:leader="none" w:pos="707"/>
        </w:tabs>
        <w:bidi w:val="0"/>
        <w:spacing w:before="0" w:after="0"/>
        <w:ind w:start="707" w:hanging="283"/>
        <w:jc w:val="left"/>
        <w:rPr/>
      </w:pPr>
      <w:r>
        <w:rPr/>
        <w:t xml:space="preserve">4 300 000 (kesäkuu 1946) </w:t>
      </w:r>
    </w:p>
    <w:p>
      <w:pPr>
        <w:pStyle w:val="TextBody"/>
        <w:numPr>
          <w:ilvl w:val="0"/>
          <w:numId w:val="100"/>
        </w:numPr>
        <w:tabs>
          <w:tab w:val="clear" w:pos="1134"/>
          <w:tab w:val="left" w:leader="none" w:pos="707"/>
        </w:tabs>
        <w:bidi w:val="0"/>
        <w:spacing w:before="0" w:after="0"/>
        <w:ind w:start="707" w:hanging="283"/>
        <w:jc w:val="left"/>
        <w:rPr/>
      </w:pPr>
      <w:r>
        <w:rPr/>
        <w:t xml:space="preserve">3 650 000 (kesäkuu 1948) </w:t>
      </w:r>
    </w:p>
    <w:p>
      <w:pPr>
        <w:pStyle w:val="TextBody"/>
        <w:numPr>
          <w:ilvl w:val="0"/>
          <w:numId w:val="100"/>
        </w:numPr>
        <w:tabs>
          <w:tab w:val="clear" w:pos="1134"/>
          <w:tab w:val="left" w:leader="none" w:pos="707"/>
        </w:tabs>
        <w:bidi w:val="0"/>
        <w:ind w:start="707" w:hanging="283"/>
        <w:jc w:val="left"/>
        <w:rPr/>
      </w:pPr>
      <w:r>
        <w:rPr/>
        <w:t xml:space="preserve">1 490 000 (kesäkuu 1949) </w:t>
      </w:r>
    </w:p>
    <w:p>
      <w:pPr>
        <w:pStyle w:val="TextBody"/>
        <w:numPr>
          <w:ilvl w:val="0"/>
          <w:numId w:val="101"/>
        </w:numPr>
        <w:tabs>
          <w:tab w:val="clear" w:pos="1134"/>
          <w:tab w:val="left" w:leader="none" w:pos="707"/>
        </w:tabs>
        <w:bidi w:val="0"/>
        <w:spacing w:before="0" w:after="0"/>
        <w:ind w:start="707" w:hanging="283"/>
        <w:jc w:val="left"/>
        <w:rPr/>
      </w:pPr>
      <w:r>
        <w:rPr/>
        <w:t xml:space="preserve">1 200 000 (heinäkuu 1945) </w:t>
      </w:r>
    </w:p>
    <w:p>
      <w:pPr>
        <w:pStyle w:val="TextBody"/>
        <w:numPr>
          <w:ilvl w:val="0"/>
          <w:numId w:val="101"/>
        </w:numPr>
        <w:tabs>
          <w:tab w:val="clear" w:pos="1134"/>
          <w:tab w:val="left" w:leader="none" w:pos="707"/>
        </w:tabs>
        <w:bidi w:val="0"/>
        <w:spacing w:before="0" w:after="0"/>
        <w:ind w:start="707" w:hanging="283"/>
        <w:jc w:val="left"/>
        <w:rPr/>
      </w:pPr>
      <w:r>
        <w:rPr/>
        <w:t xml:space="preserve">2 800 000 (kesäkuu 1948) </w:t>
      </w:r>
    </w:p>
    <w:p>
      <w:pPr>
        <w:pStyle w:val="TextBody"/>
        <w:numPr>
          <w:ilvl w:val="0"/>
          <w:numId w:val="101"/>
        </w:numPr>
        <w:tabs>
          <w:tab w:val="clear" w:pos="1134"/>
          <w:tab w:val="left" w:leader="none" w:pos="707"/>
        </w:tabs>
        <w:bidi w:val="0"/>
        <w:ind w:start="707" w:hanging="283"/>
        <w:jc w:val="left"/>
        <w:rPr/>
      </w:pPr>
      <w:r>
        <w:rPr/>
        <w:t xml:space="preserve">4 000 000 (kesäkuu 1949) </w:t>
      </w:r>
    </w:p>
    <w:p>
      <w:pPr>
        <w:pStyle w:val="TextBody"/>
        <w:bidi w:val="0"/>
        <w:spacing w:before="0" w:after="283"/>
        <w:jc w:val="left"/>
        <w:rPr/>
      </w:pPr>
      <w:r>
        <w:rPr/>
        <w:t xml:space="preserve">Kaatuneet ja menetykset noin 1,5 miljoonaa (1948 -- 49) noin 250 000 (1948 -- 49). </w:t>
      </w:r>
    </w:p>
    <w:p>
      <w:pPr>
        <w:pStyle w:val="TextBody"/>
        <w:numPr>
          <w:ilvl w:val="0"/>
          <w:numId w:val="102"/>
        </w:numPr>
        <w:tabs>
          <w:tab w:val="clear" w:pos="1134"/>
          <w:tab w:val="left" w:leader="none" w:pos="707"/>
        </w:tabs>
        <w:bidi w:val="0"/>
        <w:spacing w:before="0" w:after="0"/>
        <w:ind w:start="707" w:hanging="283"/>
        <w:jc w:val="left"/>
        <w:rPr/>
      </w:pPr>
      <w:r>
        <w:rPr/>
        <w:t xml:space="preserve">1945 -- 49: noin 6 miljoonaa (siviilit mukaan lukien). </w:t>
      </w:r>
    </w:p>
    <w:p>
      <w:pPr>
        <w:pStyle w:val="TextBody"/>
        <w:numPr>
          <w:ilvl w:val="0"/>
          <w:numId w:val="102"/>
        </w:numPr>
        <w:tabs>
          <w:tab w:val="clear" w:pos="1134"/>
          <w:tab w:val="left" w:leader="none" w:pos="707"/>
        </w:tabs>
        <w:bidi w:val="0"/>
        <w:spacing w:before="0" w:after="0"/>
        <w:ind w:start="707" w:hanging="283"/>
        <w:jc w:val="left"/>
        <w:rPr/>
      </w:pPr>
      <w:r>
        <w:rPr/>
        <w:t xml:space="preserve">1928-37: noin 7 miljoonaa (siviilit mukaan lukien). </w:t>
      </w:r>
    </w:p>
    <w:p>
      <w:pPr>
        <w:pStyle w:val="TextBody"/>
        <w:numPr>
          <w:ilvl w:val="0"/>
          <w:numId w:val="102"/>
        </w:numPr>
        <w:tabs>
          <w:tab w:val="clear" w:pos="1134"/>
          <w:tab w:val="left" w:leader="none" w:pos="707"/>
        </w:tabs>
        <w:bidi w:val="0"/>
        <w:ind w:start="707" w:hanging="283"/>
        <w:jc w:val="left"/>
        <w:rPr/>
      </w:pPr>
      <w:r>
        <w:rPr/>
        <w:t xml:space="preserve">1945-49: noin 2,5 miljoonaa (siviilit mukaan lukien). </w:t>
      </w:r>
    </w:p>
    <w:p>
      <w:pPr>
        <w:pStyle w:val="TextBody"/>
        <w:bidi w:val="0"/>
        <w:spacing w:before="0" w:after="283"/>
        <w:jc w:val="left"/>
        <w:rPr/>
      </w:pPr>
      <w:r>
        <w:rPr/>
        <w:t xml:space="preserve">c. yhteensä 8 miljoonaa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Kiinan sisällissodan tulos toisen maailmansodan jälkeen?</w:t>
      </w:r>
    </w:p>
    <w:p>
      <w:pPr>
        <w:pStyle w:val="TextBody"/>
        <w:bidi w:val="0"/>
        <w:jc w:val="left"/>
        <w:rPr>
          <w:b/>
          <w:u w:val="single"/>
          <w:shd w:val="clear" w:fill="FFFF00"/>
        </w:rPr>
      </w:pPr>
      <w:r>
        <w:rPr>
          <w:b/>
          <w:u w:val="single"/>
          <w:shd w:val="clear" w:fill="FFFF00"/>
        </w:rPr>
        <w:t xml:space="preserve">Asiakirjan numero 4541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Whoopi Goldberg </w:t>
      </w:r>
      <w:r>
        <w:rPr/>
        <w:t xml:space="preserve">(s. 1955), näyttelijä, koomikko ja talk-show-juontaja, sai neljännen eri palkintonsa vuonna 2002. Vuosina 1985-2009 Goldberg sai yhteensä kuusi palkintoa. Goldberg on ensimmäinen afroamerikkalainen voittaja, ensimmäinen, joka sai Oscarin toisena palkintonaan, ja ensimmäinen, joka voitti kaksi palkintoa samana vuonna (hän voitti sekä ensimmäisen Daytime Emmynsä että Tonynsa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afroamerikkalainen Oscar-, Tony- ja Emmy-voittaja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28"/>
        <w:gridCol w:w="1411"/>
        <w:gridCol w:w="1425"/>
        <w:gridCol w:w="806"/>
        <w:gridCol w:w="1046"/>
        <w:gridCol w:w="731"/>
        <w:gridCol w:w="671"/>
        <w:gridCol w:w="1887"/>
      </w:tblGrid>
      <w:tr>
        <w:trPr/>
        <w:tc>
          <w:tcPr>
            <w:tcW w:w="2228"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Valmistumisvuosi </w:t>
            </w:r>
          </w:p>
        </w:tc>
        <w:tc>
          <w:tcPr>
            <w:tcW w:w="1425" w:type="dxa"/>
            <w:tcBorders/>
            <w:vAlign w:val="center"/>
          </w:tcPr>
          <w:p>
            <w:pPr>
              <w:pStyle w:val="TableHeading"/>
              <w:suppressLineNumbers/>
              <w:bidi w:val="0"/>
              <w:spacing w:before="0" w:after="283"/>
              <w:jc w:val="center"/>
              <w:rPr/>
            </w:pPr>
            <w:r>
              <w:rPr/>
              <w:t xml:space="preserve">Vuodet valmistumiseen </w:t>
            </w:r>
          </w:p>
        </w:tc>
        <w:tc>
          <w:tcPr>
            <w:tcW w:w="806" w:type="dxa"/>
            <w:tcBorders/>
            <w:vAlign w:val="center"/>
          </w:tcPr>
          <w:p>
            <w:pPr>
              <w:pStyle w:val="TableHeading"/>
              <w:suppressLineNumbers/>
              <w:bidi w:val="0"/>
              <w:spacing w:before="0" w:after="283"/>
              <w:jc w:val="center"/>
              <w:rPr/>
            </w:pPr>
            <w:r>
              <w:rPr/>
              <w:t xml:space="preserve">Emmy </w:t>
            </w:r>
          </w:p>
        </w:tc>
        <w:tc>
          <w:tcPr>
            <w:tcW w:w="1046" w:type="dxa"/>
            <w:tcBorders/>
            <w:vAlign w:val="center"/>
          </w:tcPr>
          <w:p>
            <w:pPr>
              <w:pStyle w:val="TableHeading"/>
              <w:suppressLineNumbers/>
              <w:bidi w:val="0"/>
              <w:spacing w:before="0" w:after="283"/>
              <w:jc w:val="center"/>
              <w:rPr/>
            </w:pPr>
            <w:r>
              <w:rPr/>
              <w:t xml:space="preserve">Grammy </w:t>
            </w:r>
          </w:p>
        </w:tc>
        <w:tc>
          <w:tcPr>
            <w:tcW w:w="731" w:type="dxa"/>
            <w:tcBorders/>
            <w:vAlign w:val="center"/>
          </w:tcPr>
          <w:p>
            <w:pPr>
              <w:pStyle w:val="TableHeading"/>
              <w:suppressLineNumbers/>
              <w:bidi w:val="0"/>
              <w:spacing w:before="0" w:after="283"/>
              <w:jc w:val="center"/>
              <w:rPr/>
            </w:pPr>
            <w:r>
              <w:rPr/>
              <w:t xml:space="preserve">Oscar </w:t>
            </w:r>
          </w:p>
        </w:tc>
        <w:tc>
          <w:tcPr>
            <w:tcW w:w="671" w:type="dxa"/>
            <w:tcBorders/>
            <w:vAlign w:val="center"/>
          </w:tcPr>
          <w:p>
            <w:pPr>
              <w:pStyle w:val="TableHeading"/>
              <w:suppressLineNumbers/>
              <w:bidi w:val="0"/>
              <w:spacing w:before="0" w:after="283"/>
              <w:jc w:val="center"/>
              <w:rPr/>
            </w:pPr>
            <w:r>
              <w:rPr/>
              <w:t xml:space="preserve">Tony </w:t>
            </w:r>
          </w:p>
        </w:tc>
        <w:tc>
          <w:tcPr>
            <w:tcW w:w="1887" w:type="dxa"/>
            <w:tcBorders/>
            <w:vAlign w:val="center"/>
          </w:tcPr>
          <w:p>
            <w:pPr>
              <w:pStyle w:val="TableHeading"/>
              <w:suppressLineNumbers/>
              <w:bidi w:val="0"/>
              <w:spacing w:before="0" w:after="283"/>
              <w:jc w:val="center"/>
              <w:rPr/>
            </w:pPr>
            <w:r>
              <w:rPr/>
              <w:t xml:space="preserve">Luokka (s) </w:t>
            </w:r>
          </w:p>
        </w:tc>
      </w:tr>
      <w:tr>
        <w:trPr/>
        <w:tc>
          <w:tcPr>
            <w:tcW w:w="2228" w:type="dxa"/>
            <w:tcBorders/>
            <w:vAlign w:val="center"/>
          </w:tcPr>
          <w:p>
            <w:pPr>
              <w:pStyle w:val="TableContents"/>
              <w:bidi w:val="0"/>
              <w:spacing w:before="0" w:after="283"/>
              <w:jc w:val="left"/>
              <w:rPr/>
            </w:pPr>
            <w:r>
              <w:rPr/>
              <w:t xml:space="preserve">Rodgers, Richard </w:t>
            </w:r>
            <w:r>
              <w:rPr>
                <w:color w:val="A9A9A9"/>
              </w:rPr>
              <w:t xml:space="preserve">Richard Rodgers </w:t>
            </w:r>
          </w:p>
        </w:tc>
        <w:tc>
          <w:tcPr>
            <w:tcW w:w="1411" w:type="dxa"/>
            <w:tcBorders/>
            <w:vAlign w:val="center"/>
          </w:tcPr>
          <w:p>
            <w:pPr>
              <w:pStyle w:val="TableContents"/>
              <w:bidi w:val="0"/>
              <w:spacing w:before="0" w:after="283"/>
              <w:jc w:val="left"/>
              <w:rPr/>
            </w:pPr>
            <w:r>
              <w:rPr/>
              <w:t xml:space="preserve">1962 </w:t>
            </w:r>
          </w:p>
        </w:tc>
        <w:tc>
          <w:tcPr>
            <w:tcW w:w="1425" w:type="dxa"/>
            <w:tcBorders/>
            <w:vAlign w:val="center"/>
          </w:tcPr>
          <w:p>
            <w:pPr>
              <w:pStyle w:val="TableContents"/>
              <w:bidi w:val="0"/>
              <w:spacing w:before="0" w:after="283"/>
              <w:jc w:val="left"/>
              <w:rPr/>
            </w:pPr>
            <w:r>
              <w:rPr/>
              <w:t xml:space="preserve">17 </w:t>
            </w:r>
          </w:p>
        </w:tc>
        <w:tc>
          <w:tcPr>
            <w:tcW w:w="806" w:type="dxa"/>
            <w:tcBorders/>
            <w:vAlign w:val="center"/>
          </w:tcPr>
          <w:p>
            <w:pPr>
              <w:pStyle w:val="TableContents"/>
              <w:bidi w:val="0"/>
              <w:spacing w:before="0" w:after="283"/>
              <w:jc w:val="left"/>
              <w:rPr/>
            </w:pPr>
            <w:r>
              <w:rPr/>
              <w:t xml:space="preserve">1962 </w:t>
            </w:r>
          </w:p>
        </w:tc>
        <w:tc>
          <w:tcPr>
            <w:tcW w:w="1046" w:type="dxa"/>
            <w:tcBorders/>
            <w:vAlign w:val="center"/>
          </w:tcPr>
          <w:p>
            <w:pPr>
              <w:pStyle w:val="TableContents"/>
              <w:bidi w:val="0"/>
              <w:spacing w:before="0" w:after="283"/>
              <w:jc w:val="left"/>
              <w:rPr/>
            </w:pPr>
            <w:r>
              <w:rPr/>
              <w:t xml:space="preserve">1960 </w:t>
            </w:r>
          </w:p>
        </w:tc>
        <w:tc>
          <w:tcPr>
            <w:tcW w:w="731" w:type="dxa"/>
            <w:tcBorders/>
            <w:vAlign w:val="center"/>
          </w:tcPr>
          <w:p>
            <w:pPr>
              <w:pStyle w:val="TableContents"/>
              <w:bidi w:val="0"/>
              <w:spacing w:before="0" w:after="283"/>
              <w:jc w:val="left"/>
              <w:rPr/>
            </w:pPr>
            <w:r>
              <w:rPr/>
              <w:t xml:space="preserve">1945 </w:t>
            </w:r>
          </w:p>
        </w:tc>
        <w:tc>
          <w:tcPr>
            <w:tcW w:w="671" w:type="dxa"/>
            <w:tcBorders/>
            <w:vAlign w:val="center"/>
          </w:tcPr>
          <w:p>
            <w:pPr>
              <w:pStyle w:val="TableContents"/>
              <w:bidi w:val="0"/>
              <w:spacing w:before="0" w:after="283"/>
              <w:jc w:val="left"/>
              <w:rPr/>
            </w:pPr>
            <w:r>
              <w:rPr/>
              <w:t xml:space="preserve">1950 </w:t>
            </w:r>
          </w:p>
        </w:tc>
        <w:tc>
          <w:tcPr>
            <w:tcW w:w="1887" w:type="dxa"/>
            <w:tcBorders/>
            <w:vAlign w:val="center"/>
          </w:tcPr>
          <w:p>
            <w:pPr>
              <w:pStyle w:val="TableContents"/>
              <w:bidi w:val="0"/>
              <w:spacing w:before="0" w:after="283"/>
              <w:jc w:val="left"/>
              <w:rPr/>
            </w:pPr>
            <w:r>
              <w:rPr/>
              <w:t xml:space="preserve">Säveltäjä </w:t>
            </w:r>
          </w:p>
        </w:tc>
      </w:tr>
      <w:tr>
        <w:trPr/>
        <w:tc>
          <w:tcPr>
            <w:tcW w:w="2228" w:type="dxa"/>
            <w:tcBorders/>
            <w:vAlign w:val="center"/>
          </w:tcPr>
          <w:p>
            <w:pPr>
              <w:pStyle w:val="TableContents"/>
              <w:bidi w:val="0"/>
              <w:spacing w:before="0" w:after="283"/>
              <w:jc w:val="left"/>
              <w:rPr/>
            </w:pPr>
            <w:r>
              <w:rPr/>
              <w:t xml:space="preserve">Hayes, Helen </w:t>
            </w:r>
            <w:r>
              <w:rPr>
                <w:color w:val="DCDCDC"/>
              </w:rPr>
              <w:t xml:space="preserve">Helen Hayes </w:t>
            </w:r>
          </w:p>
        </w:tc>
        <w:tc>
          <w:tcPr>
            <w:tcW w:w="1411" w:type="dxa"/>
            <w:tcBorders/>
            <w:vAlign w:val="center"/>
          </w:tcPr>
          <w:p>
            <w:pPr>
              <w:pStyle w:val="TableContents"/>
              <w:bidi w:val="0"/>
              <w:spacing w:before="0" w:after="283"/>
              <w:jc w:val="left"/>
              <w:rPr/>
            </w:pPr>
            <w:r>
              <w:rPr/>
              <w:t xml:space="preserve">1977 </w:t>
            </w:r>
          </w:p>
        </w:tc>
        <w:tc>
          <w:tcPr>
            <w:tcW w:w="1425" w:type="dxa"/>
            <w:tcBorders/>
            <w:vAlign w:val="center"/>
          </w:tcPr>
          <w:p>
            <w:pPr>
              <w:pStyle w:val="TableContents"/>
              <w:bidi w:val="0"/>
              <w:spacing w:before="0" w:after="283"/>
              <w:jc w:val="left"/>
              <w:rPr/>
            </w:pPr>
            <w:r>
              <w:rPr/>
              <w:t xml:space="preserve">45 </w:t>
            </w:r>
          </w:p>
        </w:tc>
        <w:tc>
          <w:tcPr>
            <w:tcW w:w="806" w:type="dxa"/>
            <w:tcBorders/>
            <w:vAlign w:val="center"/>
          </w:tcPr>
          <w:p>
            <w:pPr>
              <w:pStyle w:val="TableContents"/>
              <w:bidi w:val="0"/>
              <w:spacing w:before="0" w:after="283"/>
              <w:jc w:val="left"/>
              <w:rPr/>
            </w:pPr>
            <w:r>
              <w:rPr/>
              <w:t xml:space="preserve">1953 </w:t>
            </w:r>
          </w:p>
        </w:tc>
        <w:tc>
          <w:tcPr>
            <w:tcW w:w="1046" w:type="dxa"/>
            <w:tcBorders/>
            <w:vAlign w:val="center"/>
          </w:tcPr>
          <w:p>
            <w:pPr>
              <w:pStyle w:val="TableContents"/>
              <w:bidi w:val="0"/>
              <w:spacing w:before="0" w:after="283"/>
              <w:jc w:val="left"/>
              <w:rPr/>
            </w:pPr>
            <w:r>
              <w:rPr/>
              <w:t xml:space="preserve">1977 </w:t>
            </w:r>
          </w:p>
        </w:tc>
        <w:tc>
          <w:tcPr>
            <w:tcW w:w="731" w:type="dxa"/>
            <w:tcBorders/>
            <w:vAlign w:val="center"/>
          </w:tcPr>
          <w:p>
            <w:pPr>
              <w:pStyle w:val="TableContents"/>
              <w:bidi w:val="0"/>
              <w:spacing w:before="0" w:after="283"/>
              <w:jc w:val="left"/>
              <w:rPr/>
            </w:pPr>
            <w:r>
              <w:rPr/>
              <w:t xml:space="preserve">1932 </w:t>
            </w:r>
          </w:p>
        </w:tc>
        <w:tc>
          <w:tcPr>
            <w:tcW w:w="671" w:type="dxa"/>
            <w:tcBorders/>
            <w:vAlign w:val="center"/>
          </w:tcPr>
          <w:p>
            <w:pPr>
              <w:pStyle w:val="TableContents"/>
              <w:bidi w:val="0"/>
              <w:spacing w:before="0" w:after="283"/>
              <w:jc w:val="left"/>
              <w:rPr/>
            </w:pPr>
            <w:r>
              <w:rPr/>
              <w:t xml:space="preserve">1947 </w:t>
            </w:r>
          </w:p>
        </w:tc>
        <w:tc>
          <w:tcPr>
            <w:tcW w:w="1887" w:type="dxa"/>
            <w:tcBorders/>
            <w:vAlign w:val="center"/>
          </w:tcPr>
          <w:p>
            <w:pPr>
              <w:pStyle w:val="TableContents"/>
              <w:bidi w:val="0"/>
              <w:spacing w:before="0" w:after="283"/>
              <w:jc w:val="left"/>
              <w:rPr/>
            </w:pPr>
            <w:r>
              <w:rPr/>
              <w:t xml:space="preserve">Näyttelijä </w:t>
            </w:r>
          </w:p>
        </w:tc>
      </w:tr>
      <w:tr>
        <w:trPr/>
        <w:tc>
          <w:tcPr>
            <w:tcW w:w="2228" w:type="dxa"/>
            <w:tcBorders/>
            <w:vAlign w:val="center"/>
          </w:tcPr>
          <w:p>
            <w:pPr>
              <w:pStyle w:val="TableContents"/>
              <w:bidi w:val="0"/>
              <w:spacing w:before="0" w:after="283"/>
              <w:jc w:val="left"/>
              <w:rPr/>
            </w:pPr>
            <w:r>
              <w:rPr/>
              <w:t xml:space="preserve">Moreno, Rita </w:t>
            </w:r>
            <w:r>
              <w:rPr>
                <w:color w:val="2F4F4F"/>
              </w:rPr>
              <w:t xml:space="preserve">Rita Moreno Rita Moreno </w:t>
            </w:r>
          </w:p>
        </w:tc>
        <w:tc>
          <w:tcPr>
            <w:tcW w:w="1411" w:type="dxa"/>
            <w:tcBorders/>
            <w:vAlign w:val="center"/>
          </w:tcPr>
          <w:p>
            <w:pPr>
              <w:pStyle w:val="TableContents"/>
              <w:bidi w:val="0"/>
              <w:spacing w:before="0" w:after="283"/>
              <w:jc w:val="left"/>
              <w:rPr/>
            </w:pPr>
            <w:r>
              <w:rPr/>
              <w:t xml:space="preserve">1977 </w:t>
            </w:r>
          </w:p>
        </w:tc>
        <w:tc>
          <w:tcPr>
            <w:tcW w:w="1425" w:type="dxa"/>
            <w:tcBorders/>
            <w:vAlign w:val="center"/>
          </w:tcPr>
          <w:p>
            <w:pPr>
              <w:pStyle w:val="TableContents"/>
              <w:bidi w:val="0"/>
              <w:spacing w:before="0" w:after="283"/>
              <w:jc w:val="left"/>
              <w:rPr/>
            </w:pPr>
            <w:r>
              <w:rPr/>
              <w:t xml:space="preserve">16 </w:t>
            </w:r>
          </w:p>
        </w:tc>
        <w:tc>
          <w:tcPr>
            <w:tcW w:w="806" w:type="dxa"/>
            <w:tcBorders/>
            <w:vAlign w:val="center"/>
          </w:tcPr>
          <w:p>
            <w:pPr>
              <w:pStyle w:val="TableContents"/>
              <w:bidi w:val="0"/>
              <w:spacing w:before="0" w:after="283"/>
              <w:jc w:val="left"/>
              <w:rPr/>
            </w:pPr>
            <w:r>
              <w:rPr/>
              <w:t xml:space="preserve">1977 </w:t>
            </w:r>
          </w:p>
        </w:tc>
        <w:tc>
          <w:tcPr>
            <w:tcW w:w="1046" w:type="dxa"/>
            <w:tcBorders/>
            <w:vAlign w:val="center"/>
          </w:tcPr>
          <w:p>
            <w:pPr>
              <w:pStyle w:val="TableContents"/>
              <w:bidi w:val="0"/>
              <w:spacing w:before="0" w:after="283"/>
              <w:jc w:val="left"/>
              <w:rPr/>
            </w:pPr>
            <w:r>
              <w:rPr/>
              <w:t xml:space="preserve">1972 </w:t>
            </w:r>
          </w:p>
        </w:tc>
        <w:tc>
          <w:tcPr>
            <w:tcW w:w="731" w:type="dxa"/>
            <w:tcBorders/>
            <w:vAlign w:val="center"/>
          </w:tcPr>
          <w:p>
            <w:pPr>
              <w:pStyle w:val="TableContents"/>
              <w:bidi w:val="0"/>
              <w:spacing w:before="0" w:after="283"/>
              <w:jc w:val="left"/>
              <w:rPr/>
            </w:pPr>
            <w:r>
              <w:rPr/>
              <w:t xml:space="preserve">1961 </w:t>
            </w:r>
          </w:p>
        </w:tc>
        <w:tc>
          <w:tcPr>
            <w:tcW w:w="671"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Näyttelijä / laulaja </w:t>
            </w:r>
          </w:p>
        </w:tc>
      </w:tr>
      <w:tr>
        <w:trPr/>
        <w:tc>
          <w:tcPr>
            <w:tcW w:w="2228" w:type="dxa"/>
            <w:tcBorders/>
            <w:vAlign w:val="center"/>
          </w:tcPr>
          <w:p>
            <w:pPr>
              <w:pStyle w:val="TableContents"/>
              <w:bidi w:val="0"/>
              <w:spacing w:before="0" w:after="283"/>
              <w:jc w:val="left"/>
              <w:rPr/>
            </w:pPr>
            <w:r>
              <w:rPr/>
              <w:t xml:space="preserve">Gielgud, John </w:t>
            </w:r>
            <w:r>
              <w:rPr>
                <w:color w:val="556B2F"/>
              </w:rPr>
              <w:t xml:space="preserve">John Gielgud </w:t>
            </w:r>
          </w:p>
        </w:tc>
        <w:tc>
          <w:tcPr>
            <w:tcW w:w="1411" w:type="dxa"/>
            <w:tcBorders/>
            <w:vAlign w:val="center"/>
          </w:tcPr>
          <w:p>
            <w:pPr>
              <w:pStyle w:val="TableContents"/>
              <w:bidi w:val="0"/>
              <w:spacing w:before="0" w:after="283"/>
              <w:jc w:val="left"/>
              <w:rPr/>
            </w:pPr>
            <w:r>
              <w:rPr/>
              <w:t xml:space="preserve">1991 </w:t>
            </w:r>
          </w:p>
        </w:tc>
        <w:tc>
          <w:tcPr>
            <w:tcW w:w="1425" w:type="dxa"/>
            <w:tcBorders/>
            <w:vAlign w:val="center"/>
          </w:tcPr>
          <w:p>
            <w:pPr>
              <w:pStyle w:val="TableContents"/>
              <w:bidi w:val="0"/>
              <w:spacing w:before="0" w:after="283"/>
              <w:jc w:val="left"/>
              <w:rPr/>
            </w:pPr>
            <w:r>
              <w:rPr/>
              <w:t xml:space="preserve">30 </w:t>
            </w:r>
          </w:p>
        </w:tc>
        <w:tc>
          <w:tcPr>
            <w:tcW w:w="806" w:type="dxa"/>
            <w:tcBorders/>
            <w:vAlign w:val="center"/>
          </w:tcPr>
          <w:p>
            <w:pPr>
              <w:pStyle w:val="TableContents"/>
              <w:bidi w:val="0"/>
              <w:spacing w:before="0" w:after="283"/>
              <w:jc w:val="left"/>
              <w:rPr/>
            </w:pPr>
            <w:r>
              <w:rPr/>
              <w:t xml:space="preserve">1991 </w:t>
            </w:r>
          </w:p>
        </w:tc>
        <w:tc>
          <w:tcPr>
            <w:tcW w:w="1046" w:type="dxa"/>
            <w:tcBorders/>
            <w:vAlign w:val="center"/>
          </w:tcPr>
          <w:p>
            <w:pPr>
              <w:pStyle w:val="TableContents"/>
              <w:bidi w:val="0"/>
              <w:spacing w:before="0" w:after="283"/>
              <w:jc w:val="left"/>
              <w:rPr/>
            </w:pPr>
            <w:r>
              <w:rPr/>
              <w:t xml:space="preserve">1979 </w:t>
            </w:r>
          </w:p>
        </w:tc>
        <w:tc>
          <w:tcPr>
            <w:tcW w:w="731" w:type="dxa"/>
            <w:tcBorders/>
            <w:vAlign w:val="center"/>
          </w:tcPr>
          <w:p>
            <w:pPr>
              <w:pStyle w:val="TableContents"/>
              <w:bidi w:val="0"/>
              <w:spacing w:before="0" w:after="283"/>
              <w:jc w:val="left"/>
              <w:rPr/>
            </w:pPr>
            <w:r>
              <w:rPr/>
              <w:t xml:space="preserve">1981 </w:t>
            </w:r>
          </w:p>
        </w:tc>
        <w:tc>
          <w:tcPr>
            <w:tcW w:w="671" w:type="dxa"/>
            <w:tcBorders/>
            <w:vAlign w:val="center"/>
          </w:tcPr>
          <w:p>
            <w:pPr>
              <w:pStyle w:val="TableContents"/>
              <w:bidi w:val="0"/>
              <w:spacing w:before="0" w:after="283"/>
              <w:jc w:val="left"/>
              <w:rPr/>
            </w:pPr>
            <w:r>
              <w:rPr/>
              <w:t xml:space="preserve">1961 </w:t>
            </w:r>
          </w:p>
        </w:tc>
        <w:tc>
          <w:tcPr>
            <w:tcW w:w="1887" w:type="dxa"/>
            <w:tcBorders/>
            <w:vAlign w:val="center"/>
          </w:tcPr>
          <w:p>
            <w:pPr>
              <w:pStyle w:val="TableContents"/>
              <w:bidi w:val="0"/>
              <w:spacing w:before="0" w:after="283"/>
              <w:jc w:val="left"/>
              <w:rPr/>
            </w:pPr>
            <w:r>
              <w:rPr/>
              <w:t xml:space="preserve">Näyttelijä / ohjaaja </w:t>
            </w:r>
          </w:p>
        </w:tc>
      </w:tr>
      <w:tr>
        <w:trPr/>
        <w:tc>
          <w:tcPr>
            <w:tcW w:w="2228" w:type="dxa"/>
            <w:tcBorders/>
            <w:vAlign w:val="center"/>
          </w:tcPr>
          <w:p>
            <w:pPr>
              <w:pStyle w:val="TableContents"/>
              <w:bidi w:val="0"/>
              <w:spacing w:before="0" w:after="283"/>
              <w:jc w:val="left"/>
              <w:rPr/>
            </w:pPr>
            <w:r>
              <w:rPr/>
              <w:t xml:space="preserve">Hepburn, Audrey </w:t>
            </w:r>
            <w:r>
              <w:rPr>
                <w:color w:val="6B8E23"/>
              </w:rPr>
              <w:t xml:space="preserve">Audrey Hepburn </w:t>
            </w:r>
          </w:p>
        </w:tc>
        <w:tc>
          <w:tcPr>
            <w:tcW w:w="1411" w:type="dxa"/>
            <w:tcBorders/>
            <w:vAlign w:val="center"/>
          </w:tcPr>
          <w:p>
            <w:pPr>
              <w:pStyle w:val="TableContents"/>
              <w:bidi w:val="0"/>
              <w:spacing w:before="0" w:after="283"/>
              <w:jc w:val="left"/>
              <w:rPr/>
            </w:pPr>
            <w:r>
              <w:rPr/>
              <w:t xml:space="preserve">1994 </w:t>
            </w:r>
          </w:p>
        </w:tc>
        <w:tc>
          <w:tcPr>
            <w:tcW w:w="1425" w:type="dxa"/>
            <w:tcBorders/>
            <w:vAlign w:val="center"/>
          </w:tcPr>
          <w:p>
            <w:pPr>
              <w:pStyle w:val="TableContents"/>
              <w:bidi w:val="0"/>
              <w:spacing w:before="0" w:after="283"/>
              <w:jc w:val="left"/>
              <w:rPr/>
            </w:pPr>
            <w:r>
              <w:rPr/>
              <w:t xml:space="preserve">41 </w:t>
            </w:r>
          </w:p>
        </w:tc>
        <w:tc>
          <w:tcPr>
            <w:tcW w:w="806" w:type="dxa"/>
            <w:tcBorders/>
            <w:vAlign w:val="center"/>
          </w:tcPr>
          <w:p>
            <w:pPr>
              <w:pStyle w:val="TableContents"/>
              <w:bidi w:val="0"/>
              <w:spacing w:before="0" w:after="283"/>
              <w:jc w:val="left"/>
              <w:rPr/>
            </w:pPr>
            <w:r>
              <w:rPr/>
              <w:t xml:space="preserve">1993 </w:t>
            </w:r>
          </w:p>
        </w:tc>
        <w:tc>
          <w:tcPr>
            <w:tcW w:w="1046" w:type="dxa"/>
            <w:tcBorders/>
            <w:vAlign w:val="center"/>
          </w:tcPr>
          <w:p>
            <w:pPr>
              <w:pStyle w:val="TableContents"/>
              <w:bidi w:val="0"/>
              <w:spacing w:before="0" w:after="283"/>
              <w:jc w:val="left"/>
              <w:rPr/>
            </w:pPr>
            <w:r>
              <w:rPr/>
              <w:t xml:space="preserve">1994 </w:t>
            </w:r>
          </w:p>
        </w:tc>
        <w:tc>
          <w:tcPr>
            <w:tcW w:w="731" w:type="dxa"/>
            <w:tcBorders/>
            <w:vAlign w:val="center"/>
          </w:tcPr>
          <w:p>
            <w:pPr>
              <w:pStyle w:val="TableContents"/>
              <w:bidi w:val="0"/>
              <w:spacing w:before="0" w:after="283"/>
              <w:jc w:val="left"/>
              <w:rPr/>
            </w:pPr>
            <w:r>
              <w:rPr/>
              <w:t xml:space="preserve">1953 </w:t>
            </w:r>
          </w:p>
        </w:tc>
        <w:tc>
          <w:tcPr>
            <w:tcW w:w="671" w:type="dxa"/>
            <w:tcBorders/>
            <w:vAlign w:val="center"/>
          </w:tcPr>
          <w:p>
            <w:pPr>
              <w:pStyle w:val="TableContents"/>
              <w:bidi w:val="0"/>
              <w:spacing w:before="0" w:after="283"/>
              <w:jc w:val="left"/>
              <w:rPr/>
            </w:pPr>
            <w:r>
              <w:rPr/>
              <w:t xml:space="preserve">1954 </w:t>
            </w:r>
          </w:p>
        </w:tc>
        <w:tc>
          <w:tcPr>
            <w:tcW w:w="1887" w:type="dxa"/>
            <w:tcBorders/>
            <w:vAlign w:val="center"/>
          </w:tcPr>
          <w:p>
            <w:pPr>
              <w:pStyle w:val="TableContents"/>
              <w:bidi w:val="0"/>
              <w:spacing w:before="0" w:after="283"/>
              <w:jc w:val="left"/>
              <w:rPr/>
            </w:pPr>
            <w:r>
              <w:rPr/>
              <w:t xml:space="preserve">Näyttelijä </w:t>
            </w:r>
          </w:p>
        </w:tc>
      </w:tr>
      <w:tr>
        <w:trPr/>
        <w:tc>
          <w:tcPr>
            <w:tcW w:w="2228" w:type="dxa"/>
            <w:tcBorders/>
            <w:vAlign w:val="center"/>
          </w:tcPr>
          <w:p>
            <w:pPr>
              <w:pStyle w:val="TableContents"/>
              <w:bidi w:val="0"/>
              <w:spacing w:before="0" w:after="283"/>
              <w:jc w:val="left"/>
              <w:rPr/>
            </w:pPr>
            <w:r>
              <w:rPr/>
              <w:t xml:space="preserve">Hamlisch, Marvin </w:t>
            </w:r>
            <w:r>
              <w:rPr>
                <w:color w:val="A0522D"/>
              </w:rPr>
              <w:t xml:space="preserve">Marvin Hamlisch Marvin Hamlisch </w:t>
            </w:r>
          </w:p>
        </w:tc>
        <w:tc>
          <w:tcPr>
            <w:tcW w:w="1411" w:type="dxa"/>
            <w:tcBorders/>
            <w:vAlign w:val="center"/>
          </w:tcPr>
          <w:p>
            <w:pPr>
              <w:pStyle w:val="TableContents"/>
              <w:bidi w:val="0"/>
              <w:spacing w:before="0" w:after="283"/>
              <w:jc w:val="left"/>
              <w:rPr/>
            </w:pPr>
            <w:r>
              <w:rPr/>
              <w:t xml:space="preserve">1995 </w:t>
            </w:r>
          </w:p>
        </w:tc>
        <w:tc>
          <w:tcPr>
            <w:tcW w:w="1425" w:type="dxa"/>
            <w:tcBorders/>
            <w:vAlign w:val="center"/>
          </w:tcPr>
          <w:p>
            <w:pPr>
              <w:pStyle w:val="TableContents"/>
              <w:bidi w:val="0"/>
              <w:spacing w:before="0" w:after="283"/>
              <w:jc w:val="left"/>
              <w:rPr/>
            </w:pPr>
            <w:r>
              <w:rPr/>
              <w:t xml:space="preserve">23 </w:t>
            </w:r>
          </w:p>
        </w:tc>
        <w:tc>
          <w:tcPr>
            <w:tcW w:w="806" w:type="dxa"/>
            <w:tcBorders/>
            <w:vAlign w:val="center"/>
          </w:tcPr>
          <w:p>
            <w:pPr>
              <w:pStyle w:val="TableContents"/>
              <w:bidi w:val="0"/>
              <w:spacing w:before="0" w:after="283"/>
              <w:jc w:val="left"/>
              <w:rPr/>
            </w:pPr>
            <w:r>
              <w:rPr/>
              <w:t xml:space="preserve">1995 </w:t>
            </w:r>
          </w:p>
        </w:tc>
        <w:tc>
          <w:tcPr>
            <w:tcW w:w="1046"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pPr>
            <w:r>
              <w:rPr/>
              <w:t xml:space="preserve">1973 </w:t>
            </w:r>
          </w:p>
        </w:tc>
        <w:tc>
          <w:tcPr>
            <w:tcW w:w="671" w:type="dxa"/>
            <w:tcBorders/>
            <w:vAlign w:val="center"/>
          </w:tcPr>
          <w:p>
            <w:pPr>
              <w:pStyle w:val="TableContents"/>
              <w:bidi w:val="0"/>
              <w:spacing w:before="0" w:after="283"/>
              <w:jc w:val="left"/>
              <w:rPr/>
            </w:pPr>
            <w:r>
              <w:rPr/>
              <w:t xml:space="preserve">1976 </w:t>
            </w:r>
          </w:p>
        </w:tc>
        <w:tc>
          <w:tcPr>
            <w:tcW w:w="1887" w:type="dxa"/>
            <w:tcBorders/>
            <w:vAlign w:val="center"/>
          </w:tcPr>
          <w:p>
            <w:pPr>
              <w:pStyle w:val="TableContents"/>
              <w:bidi w:val="0"/>
              <w:spacing w:before="0" w:after="283"/>
              <w:jc w:val="left"/>
              <w:rPr/>
            </w:pPr>
            <w:r>
              <w:rPr/>
              <w:t xml:space="preserve">Säveltäjä </w:t>
            </w:r>
          </w:p>
        </w:tc>
      </w:tr>
      <w:tr>
        <w:trPr/>
        <w:tc>
          <w:tcPr>
            <w:tcW w:w="2228" w:type="dxa"/>
            <w:tcBorders/>
            <w:vAlign w:val="center"/>
          </w:tcPr>
          <w:p>
            <w:pPr>
              <w:pStyle w:val="TableContents"/>
              <w:bidi w:val="0"/>
              <w:spacing w:before="0" w:after="283"/>
              <w:jc w:val="left"/>
              <w:rPr/>
            </w:pPr>
            <w:r>
              <w:rPr/>
              <w:t xml:space="preserve">Tunick, Jonathan </w:t>
            </w:r>
            <w:r>
              <w:rPr>
                <w:color w:val="228B22"/>
              </w:rPr>
              <w:t xml:space="preserve">Jonathan Tunick </w:t>
            </w:r>
          </w:p>
        </w:tc>
        <w:tc>
          <w:tcPr>
            <w:tcW w:w="1411" w:type="dxa"/>
            <w:tcBorders/>
            <w:vAlign w:val="center"/>
          </w:tcPr>
          <w:p>
            <w:pPr>
              <w:pStyle w:val="TableContents"/>
              <w:bidi w:val="0"/>
              <w:spacing w:before="0" w:after="283"/>
              <w:jc w:val="left"/>
              <w:rPr/>
            </w:pPr>
            <w:r>
              <w:rPr/>
              <w:t xml:space="preserve">1997 </w:t>
            </w:r>
          </w:p>
        </w:tc>
        <w:tc>
          <w:tcPr>
            <w:tcW w:w="1425" w:type="dxa"/>
            <w:tcBorders/>
            <w:vAlign w:val="center"/>
          </w:tcPr>
          <w:p>
            <w:pPr>
              <w:pStyle w:val="TableContents"/>
              <w:bidi w:val="0"/>
              <w:spacing w:before="0" w:after="283"/>
              <w:jc w:val="left"/>
              <w:rPr/>
            </w:pPr>
            <w:r>
              <w:rPr/>
              <w:t xml:space="preserve">20 </w:t>
            </w:r>
          </w:p>
        </w:tc>
        <w:tc>
          <w:tcPr>
            <w:tcW w:w="806" w:type="dxa"/>
            <w:tcBorders/>
            <w:vAlign w:val="center"/>
          </w:tcPr>
          <w:p>
            <w:pPr>
              <w:pStyle w:val="TableContents"/>
              <w:bidi w:val="0"/>
              <w:spacing w:before="0" w:after="283"/>
              <w:jc w:val="left"/>
              <w:rPr/>
            </w:pPr>
            <w:r>
              <w:rPr/>
              <w:t xml:space="preserve">1982 </w:t>
            </w:r>
          </w:p>
        </w:tc>
        <w:tc>
          <w:tcPr>
            <w:tcW w:w="1046" w:type="dxa"/>
            <w:tcBorders/>
            <w:vAlign w:val="center"/>
          </w:tcPr>
          <w:p>
            <w:pPr>
              <w:pStyle w:val="TableContents"/>
              <w:bidi w:val="0"/>
              <w:spacing w:before="0" w:after="283"/>
              <w:jc w:val="left"/>
              <w:rPr/>
            </w:pPr>
            <w:r>
              <w:rPr/>
              <w:t xml:space="preserve">1988 </w:t>
            </w:r>
          </w:p>
        </w:tc>
        <w:tc>
          <w:tcPr>
            <w:tcW w:w="731" w:type="dxa"/>
            <w:tcBorders/>
            <w:vAlign w:val="center"/>
          </w:tcPr>
          <w:p>
            <w:pPr>
              <w:pStyle w:val="TableContents"/>
              <w:bidi w:val="0"/>
              <w:spacing w:before="0" w:after="283"/>
              <w:jc w:val="left"/>
              <w:rPr/>
            </w:pPr>
            <w:r>
              <w:rPr/>
              <w:t xml:space="preserve">1977 </w:t>
            </w:r>
          </w:p>
        </w:tc>
        <w:tc>
          <w:tcPr>
            <w:tcW w:w="671" w:type="dxa"/>
            <w:tcBorders/>
            <w:vAlign w:val="center"/>
          </w:tcPr>
          <w:p>
            <w:pPr>
              <w:pStyle w:val="TableContents"/>
              <w:bidi w:val="0"/>
              <w:spacing w:before="0" w:after="283"/>
              <w:jc w:val="left"/>
              <w:rPr/>
            </w:pPr>
            <w:r>
              <w:rPr/>
              <w:t xml:space="preserve">1997 </w:t>
            </w:r>
          </w:p>
        </w:tc>
        <w:tc>
          <w:tcPr>
            <w:tcW w:w="1887" w:type="dxa"/>
            <w:tcBorders/>
            <w:vAlign w:val="center"/>
          </w:tcPr>
          <w:p>
            <w:pPr>
              <w:pStyle w:val="TableContents"/>
              <w:bidi w:val="0"/>
              <w:spacing w:before="0" w:after="283"/>
              <w:jc w:val="left"/>
              <w:rPr/>
            </w:pPr>
            <w:r>
              <w:rPr/>
              <w:t xml:space="preserve">Säveltäjä / Kapellimestari </w:t>
            </w:r>
          </w:p>
        </w:tc>
      </w:tr>
      <w:tr>
        <w:trPr/>
        <w:tc>
          <w:tcPr>
            <w:tcW w:w="2228" w:type="dxa"/>
            <w:tcBorders/>
            <w:vAlign w:val="center"/>
          </w:tcPr>
          <w:p>
            <w:pPr>
              <w:pStyle w:val="TableContents"/>
              <w:bidi w:val="0"/>
              <w:spacing w:before="0" w:after="283"/>
              <w:jc w:val="left"/>
              <w:rPr/>
            </w:pPr>
            <w:r>
              <w:rPr/>
              <w:t xml:space="preserve">Brooks, Mel </w:t>
            </w:r>
            <w:r>
              <w:rPr>
                <w:color w:val="191970"/>
              </w:rPr>
              <w:t xml:space="preserve">Mel Brooks </w:t>
            </w:r>
          </w:p>
        </w:tc>
        <w:tc>
          <w:tcPr>
            <w:tcW w:w="1411" w:type="dxa"/>
            <w:tcBorders/>
            <w:vAlign w:val="center"/>
          </w:tcPr>
          <w:p>
            <w:pPr>
              <w:pStyle w:val="TableContents"/>
              <w:bidi w:val="0"/>
              <w:spacing w:before="0" w:after="283"/>
              <w:jc w:val="left"/>
              <w:rPr/>
            </w:pPr>
            <w:r>
              <w:rPr/>
              <w:t xml:space="preserve">2001 </w:t>
            </w:r>
          </w:p>
        </w:tc>
        <w:tc>
          <w:tcPr>
            <w:tcW w:w="1425" w:type="dxa"/>
            <w:tcBorders/>
            <w:vAlign w:val="center"/>
          </w:tcPr>
          <w:p>
            <w:pPr>
              <w:pStyle w:val="TableContents"/>
              <w:bidi w:val="0"/>
              <w:spacing w:before="0" w:after="283"/>
              <w:jc w:val="left"/>
              <w:rPr/>
            </w:pPr>
            <w:r>
              <w:rPr/>
              <w:t xml:space="preserve">34 </w:t>
            </w:r>
          </w:p>
        </w:tc>
        <w:tc>
          <w:tcPr>
            <w:tcW w:w="806" w:type="dxa"/>
            <w:tcBorders/>
            <w:vAlign w:val="center"/>
          </w:tcPr>
          <w:p>
            <w:pPr>
              <w:pStyle w:val="TableContents"/>
              <w:bidi w:val="0"/>
              <w:spacing w:before="0" w:after="283"/>
              <w:jc w:val="left"/>
              <w:rPr/>
            </w:pPr>
            <w:r>
              <w:rPr/>
              <w:t xml:space="preserve">1967 </w:t>
            </w:r>
          </w:p>
        </w:tc>
        <w:tc>
          <w:tcPr>
            <w:tcW w:w="1046" w:type="dxa"/>
            <w:tcBorders/>
            <w:vAlign w:val="center"/>
          </w:tcPr>
          <w:p>
            <w:pPr>
              <w:pStyle w:val="TableContents"/>
              <w:bidi w:val="0"/>
              <w:spacing w:before="0" w:after="283"/>
              <w:jc w:val="left"/>
              <w:rPr/>
            </w:pPr>
            <w:r>
              <w:rPr/>
              <w:t xml:space="preserve">1998 </w:t>
            </w:r>
          </w:p>
        </w:tc>
        <w:tc>
          <w:tcPr>
            <w:tcW w:w="731" w:type="dxa"/>
            <w:tcBorders/>
            <w:vAlign w:val="center"/>
          </w:tcPr>
          <w:p>
            <w:pPr>
              <w:pStyle w:val="TableContents"/>
              <w:bidi w:val="0"/>
              <w:spacing w:before="0" w:after="283"/>
              <w:jc w:val="left"/>
              <w:rPr/>
            </w:pPr>
            <w:r>
              <w:rPr/>
              <w:t xml:space="preserve">1968 </w:t>
            </w:r>
          </w:p>
        </w:tc>
        <w:tc>
          <w:tcPr>
            <w:tcW w:w="671" w:type="dxa"/>
            <w:tcBorders/>
            <w:vAlign w:val="center"/>
          </w:tcPr>
          <w:p>
            <w:pPr>
              <w:pStyle w:val="TableContents"/>
              <w:bidi w:val="0"/>
              <w:spacing w:before="0" w:after="283"/>
              <w:jc w:val="left"/>
              <w:rPr/>
            </w:pPr>
            <w:r>
              <w:rPr/>
              <w:t xml:space="preserve">2001 </w:t>
            </w:r>
          </w:p>
        </w:tc>
        <w:tc>
          <w:tcPr>
            <w:tcW w:w="1887" w:type="dxa"/>
            <w:tcBorders/>
            <w:vAlign w:val="center"/>
          </w:tcPr>
          <w:p>
            <w:pPr>
              <w:pStyle w:val="TableContents"/>
              <w:bidi w:val="0"/>
              <w:spacing w:before="0" w:after="283"/>
              <w:jc w:val="left"/>
              <w:rPr/>
            </w:pPr>
            <w:r>
              <w:rPr/>
              <w:t xml:space="preserve">Kirjailija / säveltäjä / näyttelijä </w:t>
            </w:r>
          </w:p>
        </w:tc>
      </w:tr>
      <w:tr>
        <w:trPr/>
        <w:tc>
          <w:tcPr>
            <w:tcW w:w="2228" w:type="dxa"/>
            <w:tcBorders/>
            <w:vAlign w:val="center"/>
          </w:tcPr>
          <w:p>
            <w:pPr>
              <w:pStyle w:val="TableContents"/>
              <w:bidi w:val="0"/>
              <w:spacing w:before="0" w:after="283"/>
              <w:jc w:val="left"/>
              <w:rPr/>
            </w:pPr>
            <w:r>
              <w:rPr/>
              <w:t xml:space="preserve">Nichols, Mike </w:t>
            </w:r>
            <w:r>
              <w:rPr>
                <w:color w:val="8B0000"/>
              </w:rPr>
              <w:t xml:space="preserve">Mike </w:t>
            </w:r>
            <w:r>
              <w:rPr/>
              <w:t xml:space="preserve">Nichols </w:t>
            </w:r>
          </w:p>
        </w:tc>
        <w:tc>
          <w:tcPr>
            <w:tcW w:w="1411" w:type="dxa"/>
            <w:tcBorders/>
            <w:vAlign w:val="center"/>
          </w:tcPr>
          <w:p>
            <w:pPr>
              <w:pStyle w:val="TableContents"/>
              <w:bidi w:val="0"/>
              <w:spacing w:before="0" w:after="283"/>
              <w:jc w:val="left"/>
              <w:rPr/>
            </w:pPr>
            <w:r>
              <w:rPr/>
              <w:t xml:space="preserve">2001 </w:t>
            </w:r>
          </w:p>
        </w:tc>
        <w:tc>
          <w:tcPr>
            <w:tcW w:w="1425" w:type="dxa"/>
            <w:tcBorders/>
            <w:vAlign w:val="center"/>
          </w:tcPr>
          <w:p>
            <w:pPr>
              <w:pStyle w:val="TableContents"/>
              <w:bidi w:val="0"/>
              <w:spacing w:before="0" w:after="283"/>
              <w:jc w:val="left"/>
              <w:rPr/>
            </w:pPr>
            <w:r>
              <w:rPr/>
              <w:t xml:space="preserve">40 </w:t>
            </w:r>
          </w:p>
        </w:tc>
        <w:tc>
          <w:tcPr>
            <w:tcW w:w="806" w:type="dxa"/>
            <w:tcBorders/>
            <w:vAlign w:val="center"/>
          </w:tcPr>
          <w:p>
            <w:pPr>
              <w:pStyle w:val="TableContents"/>
              <w:bidi w:val="0"/>
              <w:spacing w:before="0" w:after="283"/>
              <w:jc w:val="left"/>
              <w:rPr/>
            </w:pPr>
            <w:r>
              <w:rPr/>
              <w:t xml:space="preserve">2001 </w:t>
            </w:r>
          </w:p>
        </w:tc>
        <w:tc>
          <w:tcPr>
            <w:tcW w:w="1046" w:type="dxa"/>
            <w:tcBorders/>
            <w:vAlign w:val="center"/>
          </w:tcPr>
          <w:p>
            <w:pPr>
              <w:pStyle w:val="TableContents"/>
              <w:bidi w:val="0"/>
              <w:spacing w:before="0" w:after="283"/>
              <w:jc w:val="left"/>
              <w:rPr/>
            </w:pPr>
            <w:r>
              <w:rPr/>
              <w:t xml:space="preserve">1961 </w:t>
            </w:r>
          </w:p>
        </w:tc>
        <w:tc>
          <w:tcPr>
            <w:tcW w:w="731" w:type="dxa"/>
            <w:tcBorders/>
            <w:vAlign w:val="center"/>
          </w:tcPr>
          <w:p>
            <w:pPr>
              <w:pStyle w:val="TableContents"/>
              <w:bidi w:val="0"/>
              <w:spacing w:before="0" w:after="283"/>
              <w:jc w:val="left"/>
              <w:rPr/>
            </w:pPr>
            <w:r>
              <w:rPr/>
              <w:t xml:space="preserve">1967 </w:t>
            </w:r>
          </w:p>
        </w:tc>
        <w:tc>
          <w:tcPr>
            <w:tcW w:w="671" w:type="dxa"/>
            <w:tcBorders/>
            <w:vAlign w:val="center"/>
          </w:tcPr>
          <w:p>
            <w:pPr>
              <w:pStyle w:val="TableContents"/>
              <w:bidi w:val="0"/>
              <w:spacing w:before="0" w:after="283"/>
              <w:jc w:val="left"/>
              <w:rPr/>
            </w:pPr>
            <w:r>
              <w:rPr/>
              <w:t xml:space="preserve">1964 </w:t>
            </w:r>
          </w:p>
        </w:tc>
        <w:tc>
          <w:tcPr>
            <w:tcW w:w="1887" w:type="dxa"/>
            <w:tcBorders/>
            <w:vAlign w:val="center"/>
          </w:tcPr>
          <w:p>
            <w:pPr>
              <w:pStyle w:val="TableContents"/>
              <w:bidi w:val="0"/>
              <w:spacing w:before="0" w:after="283"/>
              <w:jc w:val="left"/>
              <w:rPr/>
            </w:pPr>
            <w:r>
              <w:rPr/>
              <w:t xml:space="preserve">Ohjaaja / Näyttelijä </w:t>
            </w:r>
          </w:p>
        </w:tc>
      </w:tr>
      <w:tr>
        <w:trPr/>
        <w:tc>
          <w:tcPr>
            <w:tcW w:w="2228" w:type="dxa"/>
            <w:tcBorders/>
            <w:vAlign w:val="center"/>
          </w:tcPr>
          <w:p>
            <w:pPr>
              <w:pStyle w:val="TableContents"/>
              <w:bidi w:val="0"/>
              <w:spacing w:before="0" w:after="283"/>
              <w:jc w:val="left"/>
              <w:rPr/>
            </w:pPr>
            <w:r>
              <w:rPr/>
              <w:t xml:space="preserve">Goldberg, Whoopi </w:t>
            </w:r>
            <w:r>
              <w:rPr>
                <w:color w:val="483D8B"/>
              </w:rPr>
              <w:t xml:space="preserve">Whoopi Goldberg Whoopi Goldberg </w:t>
            </w:r>
          </w:p>
        </w:tc>
        <w:tc>
          <w:tcPr>
            <w:tcW w:w="1411" w:type="dxa"/>
            <w:tcBorders/>
            <w:vAlign w:val="center"/>
          </w:tcPr>
          <w:p>
            <w:pPr>
              <w:pStyle w:val="TableContents"/>
              <w:bidi w:val="0"/>
              <w:spacing w:before="0" w:after="283"/>
              <w:jc w:val="left"/>
              <w:rPr/>
            </w:pPr>
            <w:r>
              <w:rPr/>
              <w:t xml:space="preserve">2002 </w:t>
            </w:r>
          </w:p>
        </w:tc>
        <w:tc>
          <w:tcPr>
            <w:tcW w:w="1425" w:type="dxa"/>
            <w:tcBorders/>
            <w:vAlign w:val="center"/>
          </w:tcPr>
          <w:p>
            <w:pPr>
              <w:pStyle w:val="TableContents"/>
              <w:bidi w:val="0"/>
              <w:spacing w:before="0" w:after="283"/>
              <w:jc w:val="left"/>
              <w:rPr/>
            </w:pPr>
            <w:r>
              <w:rPr/>
              <w:t xml:space="preserve">17 </w:t>
            </w:r>
          </w:p>
        </w:tc>
        <w:tc>
          <w:tcPr>
            <w:tcW w:w="806" w:type="dxa"/>
            <w:tcBorders/>
            <w:vAlign w:val="center"/>
          </w:tcPr>
          <w:p>
            <w:pPr>
              <w:pStyle w:val="TableContents"/>
              <w:bidi w:val="0"/>
              <w:spacing w:before="0" w:after="283"/>
              <w:jc w:val="left"/>
              <w:rPr/>
            </w:pPr>
            <w:r>
              <w:rPr/>
              <w:t xml:space="preserve">2002 </w:t>
            </w:r>
          </w:p>
        </w:tc>
        <w:tc>
          <w:tcPr>
            <w:tcW w:w="1046" w:type="dxa"/>
            <w:tcBorders/>
            <w:vAlign w:val="center"/>
          </w:tcPr>
          <w:p>
            <w:pPr>
              <w:pStyle w:val="TableContents"/>
              <w:bidi w:val="0"/>
              <w:spacing w:before="0" w:after="283"/>
              <w:jc w:val="left"/>
              <w:rPr/>
            </w:pPr>
            <w:r>
              <w:rPr/>
              <w:t xml:space="preserve">1985 </w:t>
            </w:r>
          </w:p>
        </w:tc>
        <w:tc>
          <w:tcPr>
            <w:tcW w:w="731" w:type="dxa"/>
            <w:tcBorders/>
            <w:vAlign w:val="center"/>
          </w:tcPr>
          <w:p>
            <w:pPr>
              <w:pStyle w:val="TableContents"/>
              <w:bidi w:val="0"/>
              <w:spacing w:before="0" w:after="283"/>
              <w:jc w:val="left"/>
              <w:rPr/>
            </w:pPr>
            <w:r>
              <w:rPr/>
              <w:t xml:space="preserve">1990 </w:t>
            </w:r>
          </w:p>
        </w:tc>
        <w:tc>
          <w:tcPr>
            <w:tcW w:w="671" w:type="dxa"/>
            <w:tcBorders/>
            <w:vAlign w:val="center"/>
          </w:tcPr>
          <w:p>
            <w:pPr>
              <w:pStyle w:val="TableContents"/>
              <w:bidi w:val="0"/>
              <w:spacing w:before="0" w:after="283"/>
              <w:jc w:val="left"/>
              <w:rPr/>
            </w:pPr>
            <w:r>
              <w:rPr/>
              <w:t xml:space="preserve">2002 </w:t>
            </w:r>
          </w:p>
        </w:tc>
        <w:tc>
          <w:tcPr>
            <w:tcW w:w="1887" w:type="dxa"/>
            <w:tcBorders/>
            <w:vAlign w:val="center"/>
          </w:tcPr>
          <w:p>
            <w:pPr>
              <w:pStyle w:val="TableContents"/>
              <w:bidi w:val="0"/>
              <w:spacing w:before="0" w:after="283"/>
              <w:jc w:val="left"/>
              <w:rPr/>
            </w:pPr>
            <w:r>
              <w:rPr/>
              <w:t xml:space="preserve">Näyttelijä / juontaja / tuottaja </w:t>
            </w:r>
          </w:p>
        </w:tc>
      </w:tr>
      <w:tr>
        <w:trPr/>
        <w:tc>
          <w:tcPr>
            <w:tcW w:w="2228" w:type="dxa"/>
            <w:tcBorders/>
            <w:vAlign w:val="center"/>
          </w:tcPr>
          <w:p>
            <w:pPr>
              <w:pStyle w:val="TableContents"/>
              <w:bidi w:val="0"/>
              <w:spacing w:before="0" w:after="283"/>
              <w:jc w:val="left"/>
              <w:rPr/>
            </w:pPr>
            <w:r>
              <w:rPr/>
              <w:t xml:space="preserve">Rudin, Scott </w:t>
            </w:r>
            <w:r>
              <w:rPr>
                <w:color w:val="3CB371"/>
              </w:rPr>
              <w:t xml:space="preserve">Scott Rudin </w:t>
            </w:r>
          </w:p>
        </w:tc>
        <w:tc>
          <w:tcPr>
            <w:tcW w:w="1411" w:type="dxa"/>
            <w:tcBorders/>
            <w:vAlign w:val="center"/>
          </w:tcPr>
          <w:p>
            <w:pPr>
              <w:pStyle w:val="TableContents"/>
              <w:bidi w:val="0"/>
              <w:spacing w:before="0" w:after="283"/>
              <w:jc w:val="left"/>
              <w:rPr/>
            </w:pPr>
            <w:r>
              <w:rPr/>
              <w:t xml:space="preserve">2012 </w:t>
            </w:r>
          </w:p>
        </w:tc>
        <w:tc>
          <w:tcPr>
            <w:tcW w:w="1425" w:type="dxa"/>
            <w:tcBorders/>
            <w:vAlign w:val="center"/>
          </w:tcPr>
          <w:p>
            <w:pPr>
              <w:pStyle w:val="TableContents"/>
              <w:bidi w:val="0"/>
              <w:spacing w:before="0" w:after="283"/>
              <w:jc w:val="left"/>
              <w:rPr/>
            </w:pPr>
            <w:r>
              <w:rPr/>
              <w:t xml:space="preserve">28 </w:t>
            </w:r>
          </w:p>
        </w:tc>
        <w:tc>
          <w:tcPr>
            <w:tcW w:w="806" w:type="dxa"/>
            <w:tcBorders/>
            <w:vAlign w:val="center"/>
          </w:tcPr>
          <w:p>
            <w:pPr>
              <w:pStyle w:val="TableContents"/>
              <w:bidi w:val="0"/>
              <w:spacing w:before="0" w:after="283"/>
              <w:jc w:val="left"/>
              <w:rPr/>
            </w:pPr>
            <w:r>
              <w:rPr/>
              <w:t xml:space="preserve">1984 </w:t>
            </w:r>
          </w:p>
        </w:tc>
        <w:tc>
          <w:tcPr>
            <w:tcW w:w="1046" w:type="dxa"/>
            <w:tcBorders/>
            <w:vAlign w:val="center"/>
          </w:tcPr>
          <w:p>
            <w:pPr>
              <w:pStyle w:val="TableContents"/>
              <w:bidi w:val="0"/>
              <w:spacing w:before="0" w:after="283"/>
              <w:jc w:val="left"/>
              <w:rPr/>
            </w:pPr>
            <w:r>
              <w:rPr/>
              <w:t xml:space="preserve">2012 </w:t>
            </w:r>
          </w:p>
        </w:tc>
        <w:tc>
          <w:tcPr>
            <w:tcW w:w="731" w:type="dxa"/>
            <w:tcBorders/>
            <w:vAlign w:val="center"/>
          </w:tcPr>
          <w:p>
            <w:pPr>
              <w:pStyle w:val="TableContents"/>
              <w:bidi w:val="0"/>
              <w:spacing w:before="0" w:after="283"/>
              <w:jc w:val="left"/>
              <w:rPr/>
            </w:pPr>
            <w:r>
              <w:rPr/>
              <w:t xml:space="preserve">2007 </w:t>
            </w:r>
          </w:p>
        </w:tc>
        <w:tc>
          <w:tcPr>
            <w:tcW w:w="671" w:type="dxa"/>
            <w:tcBorders/>
            <w:vAlign w:val="center"/>
          </w:tcPr>
          <w:p>
            <w:pPr>
              <w:pStyle w:val="TableContents"/>
              <w:bidi w:val="0"/>
              <w:spacing w:before="0" w:after="283"/>
              <w:jc w:val="left"/>
              <w:rPr/>
            </w:pPr>
            <w:r>
              <w:rPr/>
              <w:t xml:space="preserve">1994 </w:t>
            </w:r>
          </w:p>
        </w:tc>
        <w:tc>
          <w:tcPr>
            <w:tcW w:w="1887" w:type="dxa"/>
            <w:tcBorders/>
            <w:vAlign w:val="center"/>
          </w:tcPr>
          <w:p>
            <w:pPr>
              <w:pStyle w:val="TableContents"/>
              <w:bidi w:val="0"/>
              <w:spacing w:before="0" w:after="283"/>
              <w:jc w:val="left"/>
              <w:rPr/>
            </w:pPr>
            <w:r>
              <w:rPr/>
              <w:t xml:space="preserve">Tuottaja </w:t>
            </w:r>
          </w:p>
        </w:tc>
      </w:tr>
      <w:tr>
        <w:trPr/>
        <w:tc>
          <w:tcPr>
            <w:tcW w:w="2228" w:type="dxa"/>
            <w:tcBorders/>
            <w:vAlign w:val="center"/>
          </w:tcPr>
          <w:p>
            <w:pPr>
              <w:pStyle w:val="TableContents"/>
              <w:bidi w:val="0"/>
              <w:spacing w:before="0" w:after="283"/>
              <w:jc w:val="left"/>
              <w:rPr/>
            </w:pPr>
            <w:r>
              <w:rPr/>
              <w:t xml:space="preserve">Lopez, Robert </w:t>
            </w:r>
            <w:r>
              <w:rPr>
                <w:color w:val="BC8F8F"/>
              </w:rPr>
              <w:t xml:space="preserve">Robert Lopez </w:t>
            </w:r>
          </w:p>
        </w:tc>
        <w:tc>
          <w:tcPr>
            <w:tcW w:w="1411" w:type="dxa"/>
            <w:tcBorders/>
            <w:vAlign w:val="center"/>
          </w:tcPr>
          <w:p>
            <w:pPr>
              <w:pStyle w:val="TableContents"/>
              <w:bidi w:val="0"/>
              <w:spacing w:before="0" w:after="283"/>
              <w:jc w:val="left"/>
              <w:rPr/>
            </w:pPr>
            <w:r>
              <w:rPr/>
              <w:t xml:space="preserve">2014 </w:t>
            </w:r>
          </w:p>
        </w:tc>
        <w:tc>
          <w:tcPr>
            <w:tcW w:w="1425" w:type="dxa"/>
            <w:tcBorders/>
            <w:vAlign w:val="center"/>
          </w:tcPr>
          <w:p>
            <w:pPr>
              <w:pStyle w:val="TableContents"/>
              <w:bidi w:val="0"/>
              <w:spacing w:before="0" w:after="283"/>
              <w:jc w:val="left"/>
              <w:rPr/>
            </w:pPr>
            <w:r>
              <w:rPr/>
              <w:t xml:space="preserve">10 </w:t>
            </w:r>
          </w:p>
        </w:tc>
        <w:tc>
          <w:tcPr>
            <w:tcW w:w="806" w:type="dxa"/>
            <w:tcBorders/>
            <w:vAlign w:val="center"/>
          </w:tcPr>
          <w:p>
            <w:pPr>
              <w:pStyle w:val="TableContents"/>
              <w:bidi w:val="0"/>
              <w:spacing w:before="0" w:after="283"/>
              <w:jc w:val="left"/>
              <w:rPr/>
            </w:pPr>
            <w:r>
              <w:rPr/>
              <w:t xml:space="preserve">2008 </w:t>
            </w:r>
          </w:p>
        </w:tc>
        <w:tc>
          <w:tcPr>
            <w:tcW w:w="1046" w:type="dxa"/>
            <w:tcBorders/>
            <w:vAlign w:val="center"/>
          </w:tcPr>
          <w:p>
            <w:pPr>
              <w:pStyle w:val="TableContents"/>
              <w:bidi w:val="0"/>
              <w:spacing w:before="0" w:after="283"/>
              <w:jc w:val="left"/>
              <w:rPr/>
            </w:pPr>
            <w:r>
              <w:rPr/>
              <w:t xml:space="preserve">2012 </w:t>
            </w:r>
          </w:p>
        </w:tc>
        <w:tc>
          <w:tcPr>
            <w:tcW w:w="731" w:type="dxa"/>
            <w:tcBorders/>
            <w:vAlign w:val="center"/>
          </w:tcPr>
          <w:p>
            <w:pPr>
              <w:pStyle w:val="TableContents"/>
              <w:bidi w:val="0"/>
              <w:spacing w:before="0" w:after="283"/>
              <w:jc w:val="left"/>
              <w:rPr/>
            </w:pPr>
            <w:r>
              <w:rPr/>
              <w:t xml:space="preserve">2014 </w:t>
            </w:r>
          </w:p>
        </w:tc>
        <w:tc>
          <w:tcPr>
            <w:tcW w:w="671"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Säveltäjä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Grammy, Oscar, Tony ja Emmy.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Emmyn, Grammyn, Oscarin ja Tonyn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Grammyn, Emyn, Oscarin ja Tonyn...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Mel Brooks </w:t>
      </w:r>
      <w:r>
        <w:rPr/>
        <w:t xml:space="preserve">(s. 1926), ohjaaja, käsikirjoittaja ja näyttelijä, sai neljännen erillisen palkintonsa kesäkuussa 2001. Vuosina 1968-2002 Brooks sai yhteensä 11 palkintoa. Brooks oli ensimmäinen Emmy-palkinnon voittanut henkilö, ja ensimmäinen voittaja, joka oli saanut Oscarin käsikirjoittamisesta.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näyttelijä kirjailija ja ohjaaja, joka voitti egot-palkinnon.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296"/>
        <w:gridCol w:w="1252"/>
        <w:gridCol w:w="805"/>
        <w:gridCol w:w="1045"/>
        <w:gridCol w:w="730"/>
        <w:gridCol w:w="670"/>
        <w:gridCol w:w="1549"/>
        <w:gridCol w:w="1858"/>
      </w:tblGrid>
      <w:tr>
        <w:trPr/>
        <w:tc>
          <w:tcPr>
            <w:tcW w:w="2296" w:type="dxa"/>
            <w:tcBorders/>
            <w:vAlign w:val="center"/>
          </w:tcPr>
          <w:p>
            <w:pPr>
              <w:pStyle w:val="TableHeading"/>
              <w:suppressLineNumbers/>
              <w:bidi w:val="0"/>
              <w:spacing w:before="0" w:after="283"/>
              <w:jc w:val="center"/>
              <w:rPr/>
            </w:pPr>
            <w:r>
              <w:rPr/>
              <w:t xml:space="preserve">Nimi </w:t>
            </w:r>
          </w:p>
        </w:tc>
        <w:tc>
          <w:tcPr>
            <w:tcW w:w="1252" w:type="dxa"/>
            <w:tcBorders/>
            <w:vAlign w:val="center"/>
          </w:tcPr>
          <w:p>
            <w:pPr>
              <w:pStyle w:val="TableHeading"/>
              <w:suppressLineNumbers/>
              <w:bidi w:val="0"/>
              <w:jc w:val="center"/>
              <w:rPr/>
            </w:pPr>
            <w:r>
              <w:rPr/>
              <w:t xml:space="preserve">Valmistunut </w:t>
            </w:r>
          </w:p>
          <w:p>
            <w:pPr>
              <w:pStyle w:val="TableHeading"/>
              <w:suppressLineNumbers/>
              <w:bidi w:val="0"/>
              <w:spacing w:before="0" w:after="283"/>
              <w:jc w:val="center"/>
              <w:rPr/>
            </w:pPr>
            <w:r>
              <w:rPr/>
              <w:t xml:space="preserve">(vuoden ajanjakso) </w:t>
            </w:r>
          </w:p>
        </w:tc>
        <w:tc>
          <w:tcPr>
            <w:tcW w:w="805" w:type="dxa"/>
            <w:tcBorders/>
            <w:vAlign w:val="center"/>
          </w:tcPr>
          <w:p>
            <w:pPr>
              <w:pStyle w:val="TableHeading"/>
              <w:suppressLineNumbers/>
              <w:bidi w:val="0"/>
              <w:spacing w:before="0" w:after="283"/>
              <w:jc w:val="center"/>
              <w:rPr/>
            </w:pPr>
            <w:r>
              <w:rPr/>
              <w:t xml:space="preserve">Emmy </w:t>
            </w:r>
          </w:p>
        </w:tc>
        <w:tc>
          <w:tcPr>
            <w:tcW w:w="1045" w:type="dxa"/>
            <w:tcBorders/>
            <w:vAlign w:val="center"/>
          </w:tcPr>
          <w:p>
            <w:pPr>
              <w:pStyle w:val="TableHeading"/>
              <w:suppressLineNumbers/>
              <w:bidi w:val="0"/>
              <w:spacing w:before="0" w:after="283"/>
              <w:jc w:val="center"/>
              <w:rPr/>
            </w:pPr>
            <w:r>
              <w:rPr/>
              <w:t xml:space="preserve">Grammy </w:t>
            </w:r>
          </w:p>
        </w:tc>
        <w:tc>
          <w:tcPr>
            <w:tcW w:w="730" w:type="dxa"/>
            <w:tcBorders/>
            <w:vAlign w:val="center"/>
          </w:tcPr>
          <w:p>
            <w:pPr>
              <w:pStyle w:val="TableHeading"/>
              <w:suppressLineNumbers/>
              <w:bidi w:val="0"/>
              <w:spacing w:before="0" w:after="283"/>
              <w:jc w:val="center"/>
              <w:rPr/>
            </w:pPr>
            <w:r>
              <w:rPr/>
              <w:t xml:space="preserve">Oscar </w:t>
            </w:r>
          </w:p>
        </w:tc>
        <w:tc>
          <w:tcPr>
            <w:tcW w:w="670" w:type="dxa"/>
            <w:tcBorders/>
            <w:vAlign w:val="center"/>
          </w:tcPr>
          <w:p>
            <w:pPr>
              <w:pStyle w:val="TableHeading"/>
              <w:suppressLineNumbers/>
              <w:bidi w:val="0"/>
              <w:spacing w:before="0" w:after="283"/>
              <w:jc w:val="center"/>
              <w:rPr/>
            </w:pPr>
            <w:r>
              <w:rPr/>
              <w:t xml:space="preserve">Tony </w:t>
            </w:r>
          </w:p>
        </w:tc>
        <w:tc>
          <w:tcPr>
            <w:tcW w:w="1549" w:type="dxa"/>
            <w:tcBorders/>
            <w:vAlign w:val="center"/>
          </w:tcPr>
          <w:p>
            <w:pPr>
              <w:pStyle w:val="TableHeading"/>
              <w:suppressLineNumbers/>
              <w:bidi w:val="0"/>
              <w:spacing w:before="0" w:after="283"/>
              <w:jc w:val="center"/>
              <w:rPr/>
            </w:pPr>
            <w:r>
              <w:rPr/>
              <w:t xml:space="preserve">Valmistumisvuosi </w:t>
            </w:r>
          </w:p>
        </w:tc>
        <w:tc>
          <w:tcPr>
            <w:tcW w:w="1858" w:type="dxa"/>
            <w:tcBorders/>
            <w:vAlign w:val="center"/>
          </w:tcPr>
          <w:p>
            <w:pPr>
              <w:pStyle w:val="TableHeading"/>
              <w:suppressLineNumbers/>
              <w:bidi w:val="0"/>
              <w:spacing w:before="0" w:after="283"/>
              <w:jc w:val="center"/>
              <w:rPr/>
            </w:pPr>
            <w:r>
              <w:rPr/>
              <w:t xml:space="preserve">Luokka (s) </w:t>
            </w:r>
          </w:p>
        </w:tc>
      </w:tr>
      <w:tr>
        <w:trPr/>
        <w:tc>
          <w:tcPr>
            <w:tcW w:w="2296" w:type="dxa"/>
            <w:tcBorders/>
            <w:vAlign w:val="center"/>
          </w:tcPr>
          <w:p>
            <w:pPr>
              <w:pStyle w:val="TableHeading"/>
              <w:suppressLineNumbers/>
              <w:bidi w:val="0"/>
              <w:spacing w:before="0" w:after="283"/>
              <w:jc w:val="center"/>
              <w:rPr/>
            </w:pPr>
            <w:r>
              <w:rPr/>
              <w:t xml:space="preserve">Rodgers, Richard Richard Rodgers </w:t>
            </w:r>
          </w:p>
        </w:tc>
        <w:tc>
          <w:tcPr>
            <w:tcW w:w="1252" w:type="dxa"/>
            <w:tcBorders/>
            <w:vAlign w:val="center"/>
          </w:tcPr>
          <w:p>
            <w:pPr>
              <w:pStyle w:val="TableContents"/>
              <w:bidi w:val="0"/>
              <w:spacing w:before="0" w:after="283"/>
              <w:jc w:val="left"/>
              <w:rPr/>
            </w:pPr>
            <w:r>
              <w:rPr/>
              <w:t xml:space="preserve">17 </w:t>
            </w:r>
          </w:p>
        </w:tc>
        <w:tc>
          <w:tcPr>
            <w:tcW w:w="805" w:type="dxa"/>
            <w:tcBorders/>
            <w:vAlign w:val="center"/>
          </w:tcPr>
          <w:p>
            <w:pPr>
              <w:pStyle w:val="TableContents"/>
              <w:bidi w:val="0"/>
              <w:spacing w:before="0" w:after="283"/>
              <w:jc w:val="left"/>
              <w:rPr/>
            </w:pPr>
            <w:r>
              <w:rPr/>
              <w:t xml:space="preserve">1962 </w:t>
            </w:r>
          </w:p>
        </w:tc>
        <w:tc>
          <w:tcPr>
            <w:tcW w:w="1045" w:type="dxa"/>
            <w:tcBorders/>
            <w:vAlign w:val="center"/>
          </w:tcPr>
          <w:p>
            <w:pPr>
              <w:pStyle w:val="TableContents"/>
              <w:bidi w:val="0"/>
              <w:spacing w:before="0" w:after="283"/>
              <w:jc w:val="left"/>
              <w:rPr/>
            </w:pPr>
            <w:r>
              <w:rPr/>
              <w:t xml:space="preserve">1960 </w:t>
            </w:r>
          </w:p>
        </w:tc>
        <w:tc>
          <w:tcPr>
            <w:tcW w:w="730" w:type="dxa"/>
            <w:tcBorders/>
            <w:vAlign w:val="center"/>
          </w:tcPr>
          <w:p>
            <w:pPr>
              <w:pStyle w:val="TableContents"/>
              <w:bidi w:val="0"/>
              <w:spacing w:before="0" w:after="283"/>
              <w:jc w:val="left"/>
              <w:rPr/>
            </w:pPr>
            <w:r>
              <w:rPr/>
              <w:t xml:space="preserve">1945 </w:t>
            </w:r>
          </w:p>
        </w:tc>
        <w:tc>
          <w:tcPr>
            <w:tcW w:w="670" w:type="dxa"/>
            <w:tcBorders/>
            <w:vAlign w:val="center"/>
          </w:tcPr>
          <w:p>
            <w:pPr>
              <w:pStyle w:val="TableContents"/>
              <w:bidi w:val="0"/>
              <w:spacing w:before="0" w:after="283"/>
              <w:jc w:val="left"/>
              <w:rPr/>
            </w:pPr>
            <w:r>
              <w:rPr/>
              <w:t xml:space="preserve">1950 </w:t>
            </w:r>
          </w:p>
        </w:tc>
        <w:tc>
          <w:tcPr>
            <w:tcW w:w="1549" w:type="dxa"/>
            <w:tcBorders/>
            <w:vAlign w:val="center"/>
          </w:tcPr>
          <w:p>
            <w:pPr>
              <w:pStyle w:val="TableContents"/>
              <w:bidi w:val="0"/>
              <w:spacing w:before="0" w:after="283"/>
              <w:jc w:val="left"/>
              <w:rPr/>
            </w:pPr>
            <w:r>
              <w:rPr/>
              <w:t xml:space="preserve">1962 </w:t>
            </w:r>
          </w:p>
        </w:tc>
        <w:tc>
          <w:tcPr>
            <w:tcW w:w="1858" w:type="dxa"/>
            <w:tcBorders/>
            <w:vAlign w:val="center"/>
          </w:tcPr>
          <w:p>
            <w:pPr>
              <w:pStyle w:val="TableContents"/>
              <w:bidi w:val="0"/>
              <w:spacing w:before="0" w:after="283"/>
              <w:jc w:val="left"/>
              <w:rPr/>
            </w:pPr>
            <w:r>
              <w:rPr/>
              <w:t xml:space="preserve">Säveltäjä </w:t>
            </w:r>
          </w:p>
        </w:tc>
      </w:tr>
      <w:tr>
        <w:trPr/>
        <w:tc>
          <w:tcPr>
            <w:tcW w:w="2296" w:type="dxa"/>
            <w:tcBorders/>
            <w:vAlign w:val="center"/>
          </w:tcPr>
          <w:p>
            <w:pPr>
              <w:pStyle w:val="TableHeading"/>
              <w:suppressLineNumbers/>
              <w:bidi w:val="0"/>
              <w:spacing w:before="0" w:after="283"/>
              <w:jc w:val="center"/>
              <w:rPr/>
            </w:pPr>
            <w:r>
              <w:rPr/>
              <w:t xml:space="preserve">Hayes, Helen Helen Hayes </w:t>
            </w:r>
          </w:p>
        </w:tc>
        <w:tc>
          <w:tcPr>
            <w:tcW w:w="1252" w:type="dxa"/>
            <w:tcBorders/>
            <w:vAlign w:val="center"/>
          </w:tcPr>
          <w:p>
            <w:pPr>
              <w:pStyle w:val="TableContents"/>
              <w:bidi w:val="0"/>
              <w:spacing w:before="0" w:after="283"/>
              <w:jc w:val="left"/>
              <w:rPr/>
            </w:pPr>
            <w:r>
              <w:rPr/>
              <w:t xml:space="preserve">45 </w:t>
            </w:r>
          </w:p>
        </w:tc>
        <w:tc>
          <w:tcPr>
            <w:tcW w:w="805" w:type="dxa"/>
            <w:tcBorders/>
            <w:vAlign w:val="center"/>
          </w:tcPr>
          <w:p>
            <w:pPr>
              <w:pStyle w:val="TableContents"/>
              <w:bidi w:val="0"/>
              <w:spacing w:before="0" w:after="283"/>
              <w:jc w:val="left"/>
              <w:rPr/>
            </w:pPr>
            <w:r>
              <w:rPr/>
              <w:t xml:space="preserve">1953 </w:t>
            </w:r>
          </w:p>
        </w:tc>
        <w:tc>
          <w:tcPr>
            <w:tcW w:w="1045" w:type="dxa"/>
            <w:tcBorders/>
            <w:vAlign w:val="center"/>
          </w:tcPr>
          <w:p>
            <w:pPr>
              <w:pStyle w:val="TableContents"/>
              <w:bidi w:val="0"/>
              <w:spacing w:before="0" w:after="283"/>
              <w:jc w:val="left"/>
              <w:rPr/>
            </w:pPr>
            <w:r>
              <w:rPr/>
              <w:t xml:space="preserve">1977 </w:t>
            </w:r>
          </w:p>
        </w:tc>
        <w:tc>
          <w:tcPr>
            <w:tcW w:w="730" w:type="dxa"/>
            <w:tcBorders/>
            <w:vAlign w:val="center"/>
          </w:tcPr>
          <w:p>
            <w:pPr>
              <w:pStyle w:val="TableContents"/>
              <w:bidi w:val="0"/>
              <w:spacing w:before="0" w:after="283"/>
              <w:jc w:val="left"/>
              <w:rPr/>
            </w:pPr>
            <w:r>
              <w:rPr/>
              <w:t xml:space="preserve">1932 </w:t>
            </w:r>
          </w:p>
        </w:tc>
        <w:tc>
          <w:tcPr>
            <w:tcW w:w="670" w:type="dxa"/>
            <w:tcBorders/>
            <w:vAlign w:val="center"/>
          </w:tcPr>
          <w:p>
            <w:pPr>
              <w:pStyle w:val="TableContents"/>
              <w:bidi w:val="0"/>
              <w:spacing w:before="0" w:after="283"/>
              <w:jc w:val="left"/>
              <w:rPr/>
            </w:pPr>
            <w:r>
              <w:rPr/>
              <w:t xml:space="preserve">1947 </w:t>
            </w:r>
          </w:p>
        </w:tc>
        <w:tc>
          <w:tcPr>
            <w:tcW w:w="1549" w:type="dxa"/>
            <w:tcBorders/>
            <w:vAlign w:val="center"/>
          </w:tcPr>
          <w:p>
            <w:pPr>
              <w:pStyle w:val="TableContents"/>
              <w:bidi w:val="0"/>
              <w:spacing w:before="0" w:after="283"/>
              <w:jc w:val="left"/>
              <w:rPr/>
            </w:pPr>
            <w:r>
              <w:rPr/>
              <w:t xml:space="preserve">1977 </w:t>
            </w:r>
          </w:p>
        </w:tc>
        <w:tc>
          <w:tcPr>
            <w:tcW w:w="1858" w:type="dxa"/>
            <w:tcBorders/>
            <w:vAlign w:val="center"/>
          </w:tcPr>
          <w:p>
            <w:pPr>
              <w:pStyle w:val="TableContents"/>
              <w:bidi w:val="0"/>
              <w:spacing w:before="0" w:after="283"/>
              <w:jc w:val="left"/>
              <w:rPr/>
            </w:pPr>
            <w:r>
              <w:rPr/>
              <w:t xml:space="preserve">Näyttelijä </w:t>
            </w:r>
          </w:p>
        </w:tc>
      </w:tr>
      <w:tr>
        <w:trPr/>
        <w:tc>
          <w:tcPr>
            <w:tcW w:w="2296" w:type="dxa"/>
            <w:tcBorders/>
            <w:vAlign w:val="center"/>
          </w:tcPr>
          <w:p>
            <w:pPr>
              <w:pStyle w:val="TableHeading"/>
              <w:suppressLineNumbers/>
              <w:bidi w:val="0"/>
              <w:spacing w:before="0" w:after="283"/>
              <w:jc w:val="center"/>
              <w:rPr/>
            </w:pPr>
            <w:r>
              <w:rPr/>
              <w:t xml:space="preserve">Moreno, Rita Rita Moreno Rita Moreno </w:t>
            </w:r>
          </w:p>
        </w:tc>
        <w:tc>
          <w:tcPr>
            <w:tcW w:w="1252" w:type="dxa"/>
            <w:tcBorders/>
            <w:vAlign w:val="center"/>
          </w:tcPr>
          <w:p>
            <w:pPr>
              <w:pStyle w:val="TableContents"/>
              <w:bidi w:val="0"/>
              <w:spacing w:before="0" w:after="283"/>
              <w:jc w:val="left"/>
              <w:rPr/>
            </w:pPr>
            <w:r>
              <w:rPr/>
              <w:t xml:space="preserve">16 </w:t>
            </w:r>
          </w:p>
        </w:tc>
        <w:tc>
          <w:tcPr>
            <w:tcW w:w="805" w:type="dxa"/>
            <w:tcBorders/>
            <w:vAlign w:val="center"/>
          </w:tcPr>
          <w:p>
            <w:pPr>
              <w:pStyle w:val="TableContents"/>
              <w:bidi w:val="0"/>
              <w:spacing w:before="0" w:after="283"/>
              <w:jc w:val="left"/>
              <w:rPr/>
            </w:pPr>
            <w:r>
              <w:rPr/>
              <w:t xml:space="preserve">1977 </w:t>
            </w:r>
          </w:p>
        </w:tc>
        <w:tc>
          <w:tcPr>
            <w:tcW w:w="1045" w:type="dxa"/>
            <w:tcBorders/>
            <w:vAlign w:val="center"/>
          </w:tcPr>
          <w:p>
            <w:pPr>
              <w:pStyle w:val="TableContents"/>
              <w:bidi w:val="0"/>
              <w:spacing w:before="0" w:after="283"/>
              <w:jc w:val="left"/>
              <w:rPr/>
            </w:pPr>
            <w:r>
              <w:rPr/>
              <w:t xml:space="preserve">1972 </w:t>
            </w:r>
          </w:p>
        </w:tc>
        <w:tc>
          <w:tcPr>
            <w:tcW w:w="730" w:type="dxa"/>
            <w:tcBorders/>
            <w:vAlign w:val="center"/>
          </w:tcPr>
          <w:p>
            <w:pPr>
              <w:pStyle w:val="TableContents"/>
              <w:bidi w:val="0"/>
              <w:spacing w:before="0" w:after="283"/>
              <w:jc w:val="left"/>
              <w:rPr/>
            </w:pPr>
            <w:r>
              <w:rPr/>
              <w:t xml:space="preserve">1961 </w:t>
            </w:r>
          </w:p>
        </w:tc>
        <w:tc>
          <w:tcPr>
            <w:tcW w:w="670"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1977 </w:t>
            </w:r>
          </w:p>
        </w:tc>
        <w:tc>
          <w:tcPr>
            <w:tcW w:w="1858" w:type="dxa"/>
            <w:tcBorders/>
            <w:vAlign w:val="center"/>
          </w:tcPr>
          <w:p>
            <w:pPr>
              <w:pStyle w:val="TableContents"/>
              <w:bidi w:val="0"/>
              <w:spacing w:before="0" w:after="283"/>
              <w:jc w:val="left"/>
              <w:rPr/>
            </w:pPr>
            <w:r>
              <w:rPr/>
              <w:t xml:space="preserve">Näyttelijä / laulaja </w:t>
            </w:r>
          </w:p>
        </w:tc>
      </w:tr>
      <w:tr>
        <w:trPr/>
        <w:tc>
          <w:tcPr>
            <w:tcW w:w="2296" w:type="dxa"/>
            <w:tcBorders/>
            <w:vAlign w:val="center"/>
          </w:tcPr>
          <w:p>
            <w:pPr>
              <w:pStyle w:val="TableHeading"/>
              <w:suppressLineNumbers/>
              <w:bidi w:val="0"/>
              <w:spacing w:before="0" w:after="283"/>
              <w:jc w:val="center"/>
              <w:rPr/>
            </w:pPr>
            <w:r>
              <w:rPr/>
              <w:t xml:space="preserve">Gielgud, John </w:t>
            </w:r>
            <w:r>
              <w:rPr>
                <w:color w:val="A9A9A9"/>
              </w:rPr>
              <w:t xml:space="preserve">John Gielgud </w:t>
            </w:r>
          </w:p>
        </w:tc>
        <w:tc>
          <w:tcPr>
            <w:tcW w:w="1252" w:type="dxa"/>
            <w:tcBorders/>
            <w:vAlign w:val="center"/>
          </w:tcPr>
          <w:p>
            <w:pPr>
              <w:pStyle w:val="TableContents"/>
              <w:bidi w:val="0"/>
              <w:spacing w:before="0" w:after="283"/>
              <w:jc w:val="left"/>
              <w:rPr/>
            </w:pPr>
            <w:r>
              <w:rPr/>
              <w:t xml:space="preserve">30 </w:t>
            </w:r>
          </w:p>
        </w:tc>
        <w:tc>
          <w:tcPr>
            <w:tcW w:w="805" w:type="dxa"/>
            <w:tcBorders/>
            <w:vAlign w:val="center"/>
          </w:tcPr>
          <w:p>
            <w:pPr>
              <w:pStyle w:val="TableContents"/>
              <w:bidi w:val="0"/>
              <w:spacing w:before="0" w:after="283"/>
              <w:jc w:val="left"/>
              <w:rPr/>
            </w:pPr>
            <w:r>
              <w:rPr/>
              <w:t xml:space="preserve">1991 </w:t>
            </w:r>
          </w:p>
        </w:tc>
        <w:tc>
          <w:tcPr>
            <w:tcW w:w="1045" w:type="dxa"/>
            <w:tcBorders/>
            <w:vAlign w:val="center"/>
          </w:tcPr>
          <w:p>
            <w:pPr>
              <w:pStyle w:val="TableContents"/>
              <w:bidi w:val="0"/>
              <w:spacing w:before="0" w:after="283"/>
              <w:jc w:val="left"/>
              <w:rPr/>
            </w:pPr>
            <w:r>
              <w:rPr/>
              <w:t xml:space="preserve">1979 </w:t>
            </w:r>
          </w:p>
        </w:tc>
        <w:tc>
          <w:tcPr>
            <w:tcW w:w="730" w:type="dxa"/>
            <w:tcBorders/>
            <w:vAlign w:val="center"/>
          </w:tcPr>
          <w:p>
            <w:pPr>
              <w:pStyle w:val="TableContents"/>
              <w:bidi w:val="0"/>
              <w:spacing w:before="0" w:after="283"/>
              <w:jc w:val="left"/>
              <w:rPr/>
            </w:pPr>
            <w:r>
              <w:rPr/>
              <w:t xml:space="preserve">1981 </w:t>
            </w:r>
          </w:p>
        </w:tc>
        <w:tc>
          <w:tcPr>
            <w:tcW w:w="670" w:type="dxa"/>
            <w:tcBorders/>
            <w:vAlign w:val="center"/>
          </w:tcPr>
          <w:p>
            <w:pPr>
              <w:pStyle w:val="TableContents"/>
              <w:bidi w:val="0"/>
              <w:spacing w:before="0" w:after="283"/>
              <w:jc w:val="left"/>
              <w:rPr/>
            </w:pPr>
            <w:r>
              <w:rPr/>
              <w:t xml:space="preserve">1961 </w:t>
            </w:r>
          </w:p>
        </w:tc>
        <w:tc>
          <w:tcPr>
            <w:tcW w:w="1549" w:type="dxa"/>
            <w:tcBorders/>
            <w:vAlign w:val="center"/>
          </w:tcPr>
          <w:p>
            <w:pPr>
              <w:pStyle w:val="TableContents"/>
              <w:bidi w:val="0"/>
              <w:spacing w:before="0" w:after="283"/>
              <w:jc w:val="left"/>
              <w:rPr/>
            </w:pPr>
            <w:r>
              <w:rPr/>
              <w:t xml:space="preserve">1991 </w:t>
            </w:r>
          </w:p>
        </w:tc>
        <w:tc>
          <w:tcPr>
            <w:tcW w:w="1858" w:type="dxa"/>
            <w:tcBorders/>
            <w:vAlign w:val="center"/>
          </w:tcPr>
          <w:p>
            <w:pPr>
              <w:pStyle w:val="TableContents"/>
              <w:bidi w:val="0"/>
              <w:spacing w:before="0" w:after="283"/>
              <w:jc w:val="left"/>
              <w:rPr/>
            </w:pPr>
            <w:r>
              <w:rPr/>
              <w:t xml:space="preserve">Näyttelijä / ohjaaja </w:t>
            </w:r>
          </w:p>
        </w:tc>
      </w:tr>
      <w:tr>
        <w:trPr/>
        <w:tc>
          <w:tcPr>
            <w:tcW w:w="2296" w:type="dxa"/>
            <w:tcBorders/>
            <w:vAlign w:val="center"/>
          </w:tcPr>
          <w:p>
            <w:pPr>
              <w:pStyle w:val="TableHeading"/>
              <w:suppressLineNumbers/>
              <w:bidi w:val="0"/>
              <w:spacing w:before="0" w:after="283"/>
              <w:jc w:val="center"/>
              <w:rPr/>
            </w:pPr>
            <w:r>
              <w:rPr/>
              <w:t xml:space="preserve">Hepburn, Audrey Audrey Hepburn </w:t>
            </w:r>
          </w:p>
        </w:tc>
        <w:tc>
          <w:tcPr>
            <w:tcW w:w="1252" w:type="dxa"/>
            <w:tcBorders/>
            <w:vAlign w:val="center"/>
          </w:tcPr>
          <w:p>
            <w:pPr>
              <w:pStyle w:val="TableContents"/>
              <w:bidi w:val="0"/>
              <w:spacing w:before="0" w:after="283"/>
              <w:jc w:val="left"/>
              <w:rPr/>
            </w:pPr>
            <w:r>
              <w:rPr/>
              <w:t xml:space="preserve">41 </w:t>
            </w:r>
          </w:p>
        </w:tc>
        <w:tc>
          <w:tcPr>
            <w:tcW w:w="805" w:type="dxa"/>
            <w:tcBorders/>
            <w:vAlign w:val="center"/>
          </w:tcPr>
          <w:p>
            <w:pPr>
              <w:pStyle w:val="TableContents"/>
              <w:bidi w:val="0"/>
              <w:spacing w:before="0" w:after="283"/>
              <w:jc w:val="left"/>
              <w:rPr/>
            </w:pPr>
            <w:r>
              <w:rPr/>
              <w:t xml:space="preserve">1993 </w:t>
            </w:r>
          </w:p>
        </w:tc>
        <w:tc>
          <w:tcPr>
            <w:tcW w:w="1045" w:type="dxa"/>
            <w:tcBorders/>
            <w:vAlign w:val="center"/>
          </w:tcPr>
          <w:p>
            <w:pPr>
              <w:pStyle w:val="TableContents"/>
              <w:bidi w:val="0"/>
              <w:spacing w:before="0" w:after="283"/>
              <w:jc w:val="left"/>
              <w:rPr/>
            </w:pPr>
            <w:r>
              <w:rPr/>
              <w:t xml:space="preserve">1994 </w:t>
            </w:r>
          </w:p>
        </w:tc>
        <w:tc>
          <w:tcPr>
            <w:tcW w:w="730" w:type="dxa"/>
            <w:tcBorders/>
            <w:vAlign w:val="center"/>
          </w:tcPr>
          <w:p>
            <w:pPr>
              <w:pStyle w:val="TableContents"/>
              <w:bidi w:val="0"/>
              <w:spacing w:before="0" w:after="283"/>
              <w:jc w:val="left"/>
              <w:rPr/>
            </w:pPr>
            <w:r>
              <w:rPr/>
              <w:t xml:space="preserve">1953 </w:t>
            </w:r>
          </w:p>
        </w:tc>
        <w:tc>
          <w:tcPr>
            <w:tcW w:w="670" w:type="dxa"/>
            <w:tcBorders/>
            <w:vAlign w:val="center"/>
          </w:tcPr>
          <w:p>
            <w:pPr>
              <w:pStyle w:val="TableContents"/>
              <w:bidi w:val="0"/>
              <w:spacing w:before="0" w:after="283"/>
              <w:jc w:val="left"/>
              <w:rPr/>
            </w:pPr>
            <w:r>
              <w:rPr/>
              <w:t xml:space="preserve">1954 </w:t>
            </w:r>
          </w:p>
        </w:tc>
        <w:tc>
          <w:tcPr>
            <w:tcW w:w="1549" w:type="dxa"/>
            <w:tcBorders/>
            <w:vAlign w:val="center"/>
          </w:tcPr>
          <w:p>
            <w:pPr>
              <w:pStyle w:val="TableContents"/>
              <w:bidi w:val="0"/>
              <w:spacing w:before="0" w:after="283"/>
              <w:jc w:val="left"/>
              <w:rPr/>
            </w:pPr>
            <w:r>
              <w:rPr/>
              <w:t xml:space="preserve">1993 </w:t>
            </w:r>
          </w:p>
        </w:tc>
        <w:tc>
          <w:tcPr>
            <w:tcW w:w="1858" w:type="dxa"/>
            <w:tcBorders/>
            <w:vAlign w:val="center"/>
          </w:tcPr>
          <w:p>
            <w:pPr>
              <w:pStyle w:val="TableContents"/>
              <w:bidi w:val="0"/>
              <w:spacing w:before="0" w:after="283"/>
              <w:jc w:val="left"/>
              <w:rPr/>
            </w:pPr>
            <w:r>
              <w:rPr/>
              <w:t xml:space="preserve">Näyttelijä </w:t>
            </w:r>
          </w:p>
        </w:tc>
      </w:tr>
      <w:tr>
        <w:trPr/>
        <w:tc>
          <w:tcPr>
            <w:tcW w:w="2296" w:type="dxa"/>
            <w:tcBorders/>
            <w:vAlign w:val="center"/>
          </w:tcPr>
          <w:p>
            <w:pPr>
              <w:pStyle w:val="TableHeading"/>
              <w:suppressLineNumbers/>
              <w:bidi w:val="0"/>
              <w:spacing w:before="0" w:after="283"/>
              <w:jc w:val="center"/>
              <w:rPr/>
            </w:pPr>
            <w:r>
              <w:rPr/>
              <w:t xml:space="preserve">Hamlisch, Marvin Marvin Hamlisch Marvin Hamlisch </w:t>
            </w:r>
          </w:p>
        </w:tc>
        <w:tc>
          <w:tcPr>
            <w:tcW w:w="1252" w:type="dxa"/>
            <w:tcBorders/>
            <w:vAlign w:val="center"/>
          </w:tcPr>
          <w:p>
            <w:pPr>
              <w:pStyle w:val="TableContents"/>
              <w:bidi w:val="0"/>
              <w:spacing w:before="0" w:after="283"/>
              <w:jc w:val="left"/>
              <w:rPr/>
            </w:pPr>
            <w:r>
              <w:rPr/>
              <w:t xml:space="preserve">23 </w:t>
            </w:r>
          </w:p>
        </w:tc>
        <w:tc>
          <w:tcPr>
            <w:tcW w:w="805" w:type="dxa"/>
            <w:tcBorders/>
            <w:vAlign w:val="center"/>
          </w:tcPr>
          <w:p>
            <w:pPr>
              <w:pStyle w:val="TableContents"/>
              <w:bidi w:val="0"/>
              <w:spacing w:before="0" w:after="283"/>
              <w:jc w:val="left"/>
              <w:rPr/>
            </w:pPr>
            <w:r>
              <w:rPr/>
              <w:t xml:space="preserve">1995 </w:t>
            </w:r>
          </w:p>
        </w:tc>
        <w:tc>
          <w:tcPr>
            <w:tcW w:w="104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pPr>
            <w:r>
              <w:rPr/>
              <w:t xml:space="preserve">1973 </w:t>
            </w:r>
          </w:p>
        </w:tc>
        <w:tc>
          <w:tcPr>
            <w:tcW w:w="670" w:type="dxa"/>
            <w:tcBorders/>
            <w:vAlign w:val="center"/>
          </w:tcPr>
          <w:p>
            <w:pPr>
              <w:pStyle w:val="TableContents"/>
              <w:bidi w:val="0"/>
              <w:spacing w:before="0" w:after="283"/>
              <w:jc w:val="left"/>
              <w:rPr/>
            </w:pPr>
            <w:r>
              <w:rPr/>
              <w:t xml:space="preserve">1976 </w:t>
            </w:r>
          </w:p>
        </w:tc>
        <w:tc>
          <w:tcPr>
            <w:tcW w:w="1549" w:type="dxa"/>
            <w:tcBorders/>
            <w:vAlign w:val="center"/>
          </w:tcPr>
          <w:p>
            <w:pPr>
              <w:pStyle w:val="TableContents"/>
              <w:bidi w:val="0"/>
              <w:spacing w:before="0" w:after="283"/>
              <w:jc w:val="left"/>
              <w:rPr/>
            </w:pPr>
            <w:r>
              <w:rPr/>
              <w:t xml:space="preserve">1995 </w:t>
            </w:r>
          </w:p>
        </w:tc>
        <w:tc>
          <w:tcPr>
            <w:tcW w:w="1858" w:type="dxa"/>
            <w:tcBorders/>
            <w:vAlign w:val="center"/>
          </w:tcPr>
          <w:p>
            <w:pPr>
              <w:pStyle w:val="TableContents"/>
              <w:bidi w:val="0"/>
              <w:spacing w:before="0" w:after="283"/>
              <w:jc w:val="left"/>
              <w:rPr/>
            </w:pPr>
            <w:r>
              <w:rPr/>
              <w:t xml:space="preserve">Säveltäjä </w:t>
            </w:r>
          </w:p>
        </w:tc>
      </w:tr>
      <w:tr>
        <w:trPr/>
        <w:tc>
          <w:tcPr>
            <w:tcW w:w="2296" w:type="dxa"/>
            <w:tcBorders/>
            <w:vAlign w:val="center"/>
          </w:tcPr>
          <w:p>
            <w:pPr>
              <w:pStyle w:val="TableHeading"/>
              <w:suppressLineNumbers/>
              <w:bidi w:val="0"/>
              <w:spacing w:before="0" w:after="283"/>
              <w:jc w:val="center"/>
              <w:rPr/>
            </w:pPr>
            <w:r>
              <w:rPr/>
              <w:t xml:space="preserve">Tunick, Jonathan Jonathan Tunick </w:t>
            </w:r>
          </w:p>
        </w:tc>
        <w:tc>
          <w:tcPr>
            <w:tcW w:w="1252" w:type="dxa"/>
            <w:tcBorders/>
            <w:vAlign w:val="center"/>
          </w:tcPr>
          <w:p>
            <w:pPr>
              <w:pStyle w:val="TableContents"/>
              <w:bidi w:val="0"/>
              <w:spacing w:before="0" w:after="283"/>
              <w:jc w:val="left"/>
              <w:rPr/>
            </w:pPr>
            <w:r>
              <w:rPr/>
              <w:t xml:space="preserve">20 </w:t>
            </w:r>
          </w:p>
        </w:tc>
        <w:tc>
          <w:tcPr>
            <w:tcW w:w="805" w:type="dxa"/>
            <w:tcBorders/>
            <w:vAlign w:val="center"/>
          </w:tcPr>
          <w:p>
            <w:pPr>
              <w:pStyle w:val="TableContents"/>
              <w:bidi w:val="0"/>
              <w:spacing w:before="0" w:after="283"/>
              <w:jc w:val="left"/>
              <w:rPr/>
            </w:pPr>
            <w:r>
              <w:rPr/>
              <w:t xml:space="preserve">1982 </w:t>
            </w:r>
          </w:p>
        </w:tc>
        <w:tc>
          <w:tcPr>
            <w:tcW w:w="1045" w:type="dxa"/>
            <w:tcBorders/>
            <w:vAlign w:val="center"/>
          </w:tcPr>
          <w:p>
            <w:pPr>
              <w:pStyle w:val="TableContents"/>
              <w:bidi w:val="0"/>
              <w:spacing w:before="0" w:after="283"/>
              <w:jc w:val="left"/>
              <w:rPr/>
            </w:pPr>
            <w:r>
              <w:rPr/>
              <w:t xml:space="preserve">1988 </w:t>
            </w:r>
          </w:p>
        </w:tc>
        <w:tc>
          <w:tcPr>
            <w:tcW w:w="730" w:type="dxa"/>
            <w:tcBorders/>
            <w:vAlign w:val="center"/>
          </w:tcPr>
          <w:p>
            <w:pPr>
              <w:pStyle w:val="TableContents"/>
              <w:bidi w:val="0"/>
              <w:spacing w:before="0" w:after="283"/>
              <w:jc w:val="left"/>
              <w:rPr/>
            </w:pPr>
            <w:r>
              <w:rPr/>
              <w:t xml:space="preserve">1977 </w:t>
            </w:r>
          </w:p>
        </w:tc>
        <w:tc>
          <w:tcPr>
            <w:tcW w:w="670" w:type="dxa"/>
            <w:tcBorders/>
            <w:vAlign w:val="center"/>
          </w:tcPr>
          <w:p>
            <w:pPr>
              <w:pStyle w:val="TableContents"/>
              <w:bidi w:val="0"/>
              <w:spacing w:before="0" w:after="283"/>
              <w:jc w:val="left"/>
              <w:rPr/>
            </w:pPr>
            <w:r>
              <w:rPr/>
              <w:t xml:space="preserve">1997 </w:t>
            </w:r>
          </w:p>
        </w:tc>
        <w:tc>
          <w:tcPr>
            <w:tcW w:w="1549" w:type="dxa"/>
            <w:tcBorders/>
            <w:vAlign w:val="center"/>
          </w:tcPr>
          <w:p>
            <w:pPr>
              <w:pStyle w:val="TableContents"/>
              <w:bidi w:val="0"/>
              <w:spacing w:before="0" w:after="283"/>
              <w:jc w:val="left"/>
              <w:rPr/>
            </w:pPr>
            <w:r>
              <w:rPr/>
              <w:t xml:space="preserve">1997 </w:t>
            </w:r>
          </w:p>
        </w:tc>
        <w:tc>
          <w:tcPr>
            <w:tcW w:w="1858" w:type="dxa"/>
            <w:tcBorders/>
            <w:vAlign w:val="center"/>
          </w:tcPr>
          <w:p>
            <w:pPr>
              <w:pStyle w:val="TableContents"/>
              <w:bidi w:val="0"/>
              <w:spacing w:before="0" w:after="283"/>
              <w:jc w:val="left"/>
              <w:rPr/>
            </w:pPr>
            <w:r>
              <w:rPr/>
              <w:t xml:space="preserve">Säveltäjä / Kapellimestari </w:t>
            </w:r>
          </w:p>
        </w:tc>
      </w:tr>
      <w:tr>
        <w:trPr/>
        <w:tc>
          <w:tcPr>
            <w:tcW w:w="2296" w:type="dxa"/>
            <w:tcBorders/>
            <w:vAlign w:val="center"/>
          </w:tcPr>
          <w:p>
            <w:pPr>
              <w:pStyle w:val="TableHeading"/>
              <w:suppressLineNumbers/>
              <w:bidi w:val="0"/>
              <w:spacing w:before="0" w:after="283"/>
              <w:jc w:val="center"/>
              <w:rPr/>
            </w:pPr>
            <w:r>
              <w:rPr/>
              <w:t xml:space="preserve">Brooks, Mel Mel Brooks </w:t>
            </w:r>
          </w:p>
        </w:tc>
        <w:tc>
          <w:tcPr>
            <w:tcW w:w="1252" w:type="dxa"/>
            <w:tcBorders/>
            <w:vAlign w:val="center"/>
          </w:tcPr>
          <w:p>
            <w:pPr>
              <w:pStyle w:val="TableContents"/>
              <w:bidi w:val="0"/>
              <w:spacing w:before="0" w:after="283"/>
              <w:jc w:val="left"/>
              <w:rPr/>
            </w:pPr>
            <w:r>
              <w:rPr/>
              <w:t xml:space="preserve">34 </w:t>
            </w:r>
          </w:p>
        </w:tc>
        <w:tc>
          <w:tcPr>
            <w:tcW w:w="805" w:type="dxa"/>
            <w:tcBorders/>
            <w:vAlign w:val="center"/>
          </w:tcPr>
          <w:p>
            <w:pPr>
              <w:pStyle w:val="TableContents"/>
              <w:bidi w:val="0"/>
              <w:spacing w:before="0" w:after="283"/>
              <w:jc w:val="left"/>
              <w:rPr/>
            </w:pPr>
            <w:r>
              <w:rPr/>
              <w:t xml:space="preserve">1967 </w:t>
            </w:r>
          </w:p>
        </w:tc>
        <w:tc>
          <w:tcPr>
            <w:tcW w:w="1045" w:type="dxa"/>
            <w:tcBorders/>
            <w:vAlign w:val="center"/>
          </w:tcPr>
          <w:p>
            <w:pPr>
              <w:pStyle w:val="TableContents"/>
              <w:bidi w:val="0"/>
              <w:spacing w:before="0" w:after="283"/>
              <w:jc w:val="left"/>
              <w:rPr/>
            </w:pPr>
            <w:r>
              <w:rPr/>
              <w:t xml:space="preserve">1998 </w:t>
            </w:r>
          </w:p>
        </w:tc>
        <w:tc>
          <w:tcPr>
            <w:tcW w:w="730" w:type="dxa"/>
            <w:tcBorders/>
            <w:vAlign w:val="center"/>
          </w:tcPr>
          <w:p>
            <w:pPr>
              <w:pStyle w:val="TableContents"/>
              <w:bidi w:val="0"/>
              <w:spacing w:before="0" w:after="283"/>
              <w:jc w:val="left"/>
              <w:rPr/>
            </w:pPr>
            <w:r>
              <w:rPr/>
              <w:t xml:space="preserve">1968 </w:t>
            </w:r>
          </w:p>
        </w:tc>
        <w:tc>
          <w:tcPr>
            <w:tcW w:w="670" w:type="dxa"/>
            <w:tcBorders/>
            <w:vAlign w:val="center"/>
          </w:tcPr>
          <w:p>
            <w:pPr>
              <w:pStyle w:val="TableContents"/>
              <w:bidi w:val="0"/>
              <w:spacing w:before="0" w:after="283"/>
              <w:jc w:val="left"/>
              <w:rPr/>
            </w:pPr>
            <w:r>
              <w:rPr/>
              <w:t xml:space="preserve">2001 </w:t>
            </w:r>
          </w:p>
        </w:tc>
        <w:tc>
          <w:tcPr>
            <w:tcW w:w="1549" w:type="dxa"/>
            <w:tcBorders/>
            <w:vAlign w:val="center"/>
          </w:tcPr>
          <w:p>
            <w:pPr>
              <w:pStyle w:val="TableContents"/>
              <w:bidi w:val="0"/>
              <w:spacing w:before="0" w:after="283"/>
              <w:jc w:val="left"/>
              <w:rPr/>
            </w:pPr>
            <w:r>
              <w:rPr/>
              <w:t xml:space="preserve">2001 </w:t>
            </w:r>
          </w:p>
        </w:tc>
        <w:tc>
          <w:tcPr>
            <w:tcW w:w="1858" w:type="dxa"/>
            <w:tcBorders/>
            <w:vAlign w:val="center"/>
          </w:tcPr>
          <w:p>
            <w:pPr>
              <w:pStyle w:val="TableContents"/>
              <w:bidi w:val="0"/>
              <w:spacing w:before="0" w:after="283"/>
              <w:jc w:val="left"/>
              <w:rPr/>
            </w:pPr>
            <w:r>
              <w:rPr/>
              <w:t xml:space="preserve">Kirjailija / säveltäjä / näyttelijä </w:t>
            </w:r>
          </w:p>
        </w:tc>
      </w:tr>
      <w:tr>
        <w:trPr/>
        <w:tc>
          <w:tcPr>
            <w:tcW w:w="2296" w:type="dxa"/>
            <w:tcBorders/>
            <w:vAlign w:val="center"/>
          </w:tcPr>
          <w:p>
            <w:pPr>
              <w:pStyle w:val="TableHeading"/>
              <w:suppressLineNumbers/>
              <w:bidi w:val="0"/>
              <w:spacing w:before="0" w:after="283"/>
              <w:jc w:val="center"/>
              <w:rPr/>
            </w:pPr>
            <w:r>
              <w:rPr/>
              <w:t xml:space="preserve">Nichols, Mike </w:t>
            </w:r>
            <w:r>
              <w:rPr>
                <w:color w:val="DCDCDC"/>
              </w:rPr>
              <w:t xml:space="preserve">Mike </w:t>
            </w:r>
            <w:r>
              <w:rPr/>
              <w:t xml:space="preserve">Nichols </w:t>
            </w:r>
          </w:p>
        </w:tc>
        <w:tc>
          <w:tcPr>
            <w:tcW w:w="1252" w:type="dxa"/>
            <w:tcBorders/>
            <w:vAlign w:val="center"/>
          </w:tcPr>
          <w:p>
            <w:pPr>
              <w:pStyle w:val="TableContents"/>
              <w:bidi w:val="0"/>
              <w:spacing w:before="0" w:after="283"/>
              <w:jc w:val="left"/>
              <w:rPr/>
            </w:pPr>
            <w:r>
              <w:rPr/>
              <w:t xml:space="preserve">40 </w:t>
            </w:r>
          </w:p>
        </w:tc>
        <w:tc>
          <w:tcPr>
            <w:tcW w:w="805" w:type="dxa"/>
            <w:tcBorders/>
            <w:vAlign w:val="center"/>
          </w:tcPr>
          <w:p>
            <w:pPr>
              <w:pStyle w:val="TableContents"/>
              <w:bidi w:val="0"/>
              <w:spacing w:before="0" w:after="283"/>
              <w:jc w:val="left"/>
              <w:rPr/>
            </w:pPr>
            <w:r>
              <w:rPr/>
              <w:t xml:space="preserve">2001 </w:t>
            </w:r>
          </w:p>
        </w:tc>
        <w:tc>
          <w:tcPr>
            <w:tcW w:w="1045" w:type="dxa"/>
            <w:tcBorders/>
            <w:vAlign w:val="center"/>
          </w:tcPr>
          <w:p>
            <w:pPr>
              <w:pStyle w:val="TableContents"/>
              <w:bidi w:val="0"/>
              <w:spacing w:before="0" w:after="283"/>
              <w:jc w:val="left"/>
              <w:rPr/>
            </w:pPr>
            <w:r>
              <w:rPr/>
              <w:t xml:space="preserve">1961 </w:t>
            </w:r>
          </w:p>
        </w:tc>
        <w:tc>
          <w:tcPr>
            <w:tcW w:w="730" w:type="dxa"/>
            <w:tcBorders/>
            <w:vAlign w:val="center"/>
          </w:tcPr>
          <w:p>
            <w:pPr>
              <w:pStyle w:val="TableContents"/>
              <w:bidi w:val="0"/>
              <w:spacing w:before="0" w:after="283"/>
              <w:jc w:val="left"/>
              <w:rPr/>
            </w:pPr>
            <w:r>
              <w:rPr/>
              <w:t xml:space="preserve">1967 </w:t>
            </w:r>
          </w:p>
        </w:tc>
        <w:tc>
          <w:tcPr>
            <w:tcW w:w="670" w:type="dxa"/>
            <w:tcBorders/>
            <w:vAlign w:val="center"/>
          </w:tcPr>
          <w:p>
            <w:pPr>
              <w:pStyle w:val="TableContents"/>
              <w:bidi w:val="0"/>
              <w:spacing w:before="0" w:after="283"/>
              <w:jc w:val="left"/>
              <w:rPr/>
            </w:pPr>
            <w:r>
              <w:rPr/>
              <w:t xml:space="preserve">1964 </w:t>
            </w:r>
          </w:p>
        </w:tc>
        <w:tc>
          <w:tcPr>
            <w:tcW w:w="1549" w:type="dxa"/>
            <w:tcBorders/>
            <w:vAlign w:val="center"/>
          </w:tcPr>
          <w:p>
            <w:pPr>
              <w:pStyle w:val="TableContents"/>
              <w:bidi w:val="0"/>
              <w:spacing w:before="0" w:after="283"/>
              <w:jc w:val="left"/>
              <w:rPr/>
            </w:pPr>
            <w:r>
              <w:rPr/>
              <w:t xml:space="preserve">2001 </w:t>
            </w:r>
          </w:p>
        </w:tc>
        <w:tc>
          <w:tcPr>
            <w:tcW w:w="1858" w:type="dxa"/>
            <w:tcBorders/>
            <w:vAlign w:val="center"/>
          </w:tcPr>
          <w:p>
            <w:pPr>
              <w:pStyle w:val="TableContents"/>
              <w:bidi w:val="0"/>
              <w:spacing w:before="0" w:after="283"/>
              <w:jc w:val="left"/>
              <w:rPr/>
            </w:pPr>
            <w:r>
              <w:rPr/>
              <w:t xml:space="preserve">Ohjaaja / Näyttelijä </w:t>
            </w:r>
          </w:p>
        </w:tc>
      </w:tr>
      <w:tr>
        <w:trPr/>
        <w:tc>
          <w:tcPr>
            <w:tcW w:w="2296" w:type="dxa"/>
            <w:tcBorders/>
            <w:vAlign w:val="center"/>
          </w:tcPr>
          <w:p>
            <w:pPr>
              <w:pStyle w:val="TableHeading"/>
              <w:suppressLineNumbers/>
              <w:bidi w:val="0"/>
              <w:spacing w:before="0" w:after="283"/>
              <w:jc w:val="center"/>
              <w:rPr/>
            </w:pPr>
            <w:r>
              <w:rPr/>
              <w:t xml:space="preserve">Goldberg, Whoopi Whoopi Goldberg Whoopi Goldberg </w:t>
            </w:r>
          </w:p>
        </w:tc>
        <w:tc>
          <w:tcPr>
            <w:tcW w:w="1252" w:type="dxa"/>
            <w:tcBorders/>
            <w:vAlign w:val="center"/>
          </w:tcPr>
          <w:p>
            <w:pPr>
              <w:pStyle w:val="TableContents"/>
              <w:bidi w:val="0"/>
              <w:spacing w:before="0" w:after="283"/>
              <w:jc w:val="left"/>
              <w:rPr/>
            </w:pPr>
            <w:r>
              <w:rPr/>
              <w:t xml:space="preserve">17 </w:t>
            </w:r>
          </w:p>
        </w:tc>
        <w:tc>
          <w:tcPr>
            <w:tcW w:w="805" w:type="dxa"/>
            <w:tcBorders/>
            <w:vAlign w:val="center"/>
          </w:tcPr>
          <w:p>
            <w:pPr>
              <w:pStyle w:val="TableContents"/>
              <w:bidi w:val="0"/>
              <w:spacing w:before="0" w:after="283"/>
              <w:jc w:val="left"/>
              <w:rPr/>
            </w:pPr>
            <w:r>
              <w:rPr/>
              <w:t xml:space="preserve">2002 </w:t>
            </w:r>
          </w:p>
        </w:tc>
        <w:tc>
          <w:tcPr>
            <w:tcW w:w="1045" w:type="dxa"/>
            <w:tcBorders/>
            <w:vAlign w:val="center"/>
          </w:tcPr>
          <w:p>
            <w:pPr>
              <w:pStyle w:val="TableContents"/>
              <w:bidi w:val="0"/>
              <w:spacing w:before="0" w:after="283"/>
              <w:jc w:val="left"/>
              <w:rPr/>
            </w:pPr>
            <w:r>
              <w:rPr/>
              <w:t xml:space="preserve">1985 </w:t>
            </w:r>
          </w:p>
        </w:tc>
        <w:tc>
          <w:tcPr>
            <w:tcW w:w="730" w:type="dxa"/>
            <w:tcBorders/>
            <w:vAlign w:val="center"/>
          </w:tcPr>
          <w:p>
            <w:pPr>
              <w:pStyle w:val="TableContents"/>
              <w:bidi w:val="0"/>
              <w:spacing w:before="0" w:after="283"/>
              <w:jc w:val="left"/>
              <w:rPr/>
            </w:pPr>
            <w:r>
              <w:rPr/>
              <w:t xml:space="preserve">1990 </w:t>
            </w:r>
          </w:p>
        </w:tc>
        <w:tc>
          <w:tcPr>
            <w:tcW w:w="670" w:type="dxa"/>
            <w:tcBorders/>
            <w:vAlign w:val="center"/>
          </w:tcPr>
          <w:p>
            <w:pPr>
              <w:pStyle w:val="TableContents"/>
              <w:bidi w:val="0"/>
              <w:spacing w:before="0" w:after="283"/>
              <w:jc w:val="left"/>
              <w:rPr/>
            </w:pPr>
            <w:r>
              <w:rPr/>
              <w:t xml:space="preserve">2002 </w:t>
            </w:r>
          </w:p>
        </w:tc>
        <w:tc>
          <w:tcPr>
            <w:tcW w:w="1549" w:type="dxa"/>
            <w:tcBorders/>
            <w:vAlign w:val="center"/>
          </w:tcPr>
          <w:p>
            <w:pPr>
              <w:pStyle w:val="TableContents"/>
              <w:bidi w:val="0"/>
              <w:spacing w:before="0" w:after="283"/>
              <w:jc w:val="left"/>
              <w:rPr/>
            </w:pPr>
            <w:r>
              <w:rPr/>
              <w:t xml:space="preserve">2002 </w:t>
            </w:r>
          </w:p>
        </w:tc>
        <w:tc>
          <w:tcPr>
            <w:tcW w:w="1858" w:type="dxa"/>
            <w:tcBorders/>
            <w:vAlign w:val="center"/>
          </w:tcPr>
          <w:p>
            <w:pPr>
              <w:pStyle w:val="TableContents"/>
              <w:bidi w:val="0"/>
              <w:spacing w:before="0" w:after="283"/>
              <w:jc w:val="left"/>
              <w:rPr/>
            </w:pPr>
            <w:r>
              <w:rPr/>
              <w:t xml:space="preserve">Näyttelijä / juontaja </w:t>
            </w:r>
          </w:p>
        </w:tc>
      </w:tr>
      <w:tr>
        <w:trPr/>
        <w:tc>
          <w:tcPr>
            <w:tcW w:w="2296" w:type="dxa"/>
            <w:tcBorders/>
            <w:vAlign w:val="center"/>
          </w:tcPr>
          <w:p>
            <w:pPr>
              <w:pStyle w:val="TableHeading"/>
              <w:suppressLineNumbers/>
              <w:bidi w:val="0"/>
              <w:spacing w:before="0" w:after="283"/>
              <w:jc w:val="center"/>
              <w:rPr/>
            </w:pPr>
            <w:r>
              <w:rPr/>
              <w:t xml:space="preserve">Rudin, Scott Scott Rudin </w:t>
            </w:r>
          </w:p>
        </w:tc>
        <w:tc>
          <w:tcPr>
            <w:tcW w:w="1252" w:type="dxa"/>
            <w:tcBorders/>
            <w:vAlign w:val="center"/>
          </w:tcPr>
          <w:p>
            <w:pPr>
              <w:pStyle w:val="TableContents"/>
              <w:bidi w:val="0"/>
              <w:spacing w:before="0" w:after="283"/>
              <w:jc w:val="left"/>
              <w:rPr/>
            </w:pPr>
            <w:r>
              <w:rPr/>
              <w:t xml:space="preserve">28 </w:t>
            </w:r>
          </w:p>
        </w:tc>
        <w:tc>
          <w:tcPr>
            <w:tcW w:w="805" w:type="dxa"/>
            <w:tcBorders/>
            <w:vAlign w:val="center"/>
          </w:tcPr>
          <w:p>
            <w:pPr>
              <w:pStyle w:val="TableContents"/>
              <w:bidi w:val="0"/>
              <w:spacing w:before="0" w:after="283"/>
              <w:jc w:val="left"/>
              <w:rPr/>
            </w:pPr>
            <w:r>
              <w:rPr/>
              <w:t xml:space="preserve">1984 </w:t>
            </w:r>
          </w:p>
        </w:tc>
        <w:tc>
          <w:tcPr>
            <w:tcW w:w="1045" w:type="dxa"/>
            <w:tcBorders/>
            <w:vAlign w:val="center"/>
          </w:tcPr>
          <w:p>
            <w:pPr>
              <w:pStyle w:val="TableContents"/>
              <w:bidi w:val="0"/>
              <w:spacing w:before="0" w:after="283"/>
              <w:jc w:val="left"/>
              <w:rPr/>
            </w:pPr>
            <w:r>
              <w:rPr/>
              <w:t xml:space="preserve">2012 </w:t>
            </w:r>
          </w:p>
        </w:tc>
        <w:tc>
          <w:tcPr>
            <w:tcW w:w="730" w:type="dxa"/>
            <w:tcBorders/>
            <w:vAlign w:val="center"/>
          </w:tcPr>
          <w:p>
            <w:pPr>
              <w:pStyle w:val="TableContents"/>
              <w:bidi w:val="0"/>
              <w:spacing w:before="0" w:after="283"/>
              <w:jc w:val="left"/>
              <w:rPr/>
            </w:pPr>
            <w:r>
              <w:rPr/>
              <w:t xml:space="preserve">2007 </w:t>
            </w:r>
          </w:p>
        </w:tc>
        <w:tc>
          <w:tcPr>
            <w:tcW w:w="670" w:type="dxa"/>
            <w:tcBorders/>
            <w:vAlign w:val="center"/>
          </w:tcPr>
          <w:p>
            <w:pPr>
              <w:pStyle w:val="TableContents"/>
              <w:bidi w:val="0"/>
              <w:spacing w:before="0" w:after="283"/>
              <w:jc w:val="left"/>
              <w:rPr/>
            </w:pPr>
            <w:r>
              <w:rPr/>
              <w:t xml:space="preserve">1994 </w:t>
            </w:r>
          </w:p>
        </w:tc>
        <w:tc>
          <w:tcPr>
            <w:tcW w:w="1549" w:type="dxa"/>
            <w:tcBorders/>
            <w:vAlign w:val="center"/>
          </w:tcPr>
          <w:p>
            <w:pPr>
              <w:pStyle w:val="TableContents"/>
              <w:bidi w:val="0"/>
              <w:spacing w:before="0" w:after="283"/>
              <w:jc w:val="left"/>
              <w:rPr/>
            </w:pPr>
            <w:r>
              <w:rPr/>
              <w:t xml:space="preserve">2012 </w:t>
            </w:r>
          </w:p>
        </w:tc>
        <w:tc>
          <w:tcPr>
            <w:tcW w:w="1858" w:type="dxa"/>
            <w:tcBorders/>
            <w:vAlign w:val="center"/>
          </w:tcPr>
          <w:p>
            <w:pPr>
              <w:pStyle w:val="TableContents"/>
              <w:bidi w:val="0"/>
              <w:spacing w:before="0" w:after="283"/>
              <w:jc w:val="left"/>
              <w:rPr/>
            </w:pPr>
            <w:r>
              <w:rPr/>
              <w:t xml:space="preserve">Tuottaja </w:t>
            </w:r>
          </w:p>
        </w:tc>
      </w:tr>
      <w:tr>
        <w:trPr/>
        <w:tc>
          <w:tcPr>
            <w:tcW w:w="2296" w:type="dxa"/>
            <w:tcBorders/>
            <w:vAlign w:val="center"/>
          </w:tcPr>
          <w:p>
            <w:pPr>
              <w:pStyle w:val="TableHeading"/>
              <w:suppressLineNumbers/>
              <w:bidi w:val="0"/>
              <w:spacing w:before="0" w:after="283"/>
              <w:jc w:val="center"/>
              <w:rPr/>
            </w:pPr>
            <w:r>
              <w:rPr/>
              <w:t xml:space="preserve">Lopez, Robert Robert Lopez </w:t>
            </w:r>
          </w:p>
        </w:tc>
        <w:tc>
          <w:tcPr>
            <w:tcW w:w="1252" w:type="dxa"/>
            <w:tcBorders/>
            <w:vAlign w:val="center"/>
          </w:tcPr>
          <w:p>
            <w:pPr>
              <w:pStyle w:val="TableContents"/>
              <w:bidi w:val="0"/>
              <w:spacing w:before="0" w:after="283"/>
              <w:jc w:val="left"/>
              <w:rPr/>
            </w:pPr>
            <w:r>
              <w:rPr/>
              <w:t xml:space="preserve">10 </w:t>
            </w:r>
          </w:p>
        </w:tc>
        <w:tc>
          <w:tcPr>
            <w:tcW w:w="805" w:type="dxa"/>
            <w:tcBorders/>
            <w:vAlign w:val="center"/>
          </w:tcPr>
          <w:p>
            <w:pPr>
              <w:pStyle w:val="TableContents"/>
              <w:bidi w:val="0"/>
              <w:spacing w:before="0" w:after="283"/>
              <w:jc w:val="left"/>
              <w:rPr/>
            </w:pPr>
            <w:r>
              <w:rPr/>
              <w:t xml:space="preserve">2008 </w:t>
            </w:r>
          </w:p>
        </w:tc>
        <w:tc>
          <w:tcPr>
            <w:tcW w:w="1045" w:type="dxa"/>
            <w:tcBorders/>
            <w:vAlign w:val="center"/>
          </w:tcPr>
          <w:p>
            <w:pPr>
              <w:pStyle w:val="TableContents"/>
              <w:bidi w:val="0"/>
              <w:spacing w:before="0" w:after="283"/>
              <w:jc w:val="left"/>
              <w:rPr/>
            </w:pPr>
            <w:r>
              <w:rPr/>
              <w:t xml:space="preserve">2012 </w:t>
            </w:r>
          </w:p>
        </w:tc>
        <w:tc>
          <w:tcPr>
            <w:tcW w:w="730" w:type="dxa"/>
            <w:tcBorders/>
            <w:vAlign w:val="center"/>
          </w:tcPr>
          <w:p>
            <w:pPr>
              <w:pStyle w:val="TableContents"/>
              <w:bidi w:val="0"/>
              <w:spacing w:before="0" w:after="283"/>
              <w:jc w:val="left"/>
              <w:rPr/>
            </w:pPr>
            <w:r>
              <w:rPr/>
              <w:t xml:space="preserve">2014 </w:t>
            </w:r>
          </w:p>
        </w:tc>
        <w:tc>
          <w:tcPr>
            <w:tcW w:w="670"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2014 </w:t>
            </w:r>
          </w:p>
        </w:tc>
        <w:tc>
          <w:tcPr>
            <w:tcW w:w="1858" w:type="dxa"/>
            <w:tcBorders/>
            <w:vAlign w:val="center"/>
          </w:tcPr>
          <w:p>
            <w:pPr>
              <w:pStyle w:val="TableContents"/>
              <w:bidi w:val="0"/>
              <w:spacing w:before="0" w:after="283"/>
              <w:jc w:val="left"/>
              <w:rPr/>
            </w:pPr>
            <w:r>
              <w:rPr/>
              <w:t xml:space="preserve">Säveltäjä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ohjaaja on voittanut kaikki 4 suurta viihdepalkintoa (egot)?</w:t>
      </w:r>
    </w:p>
    <w:p>
      <w:pPr>
        <w:pStyle w:val="TextBody"/>
        <w:bidi w:val="0"/>
        <w:jc w:val="left"/>
        <w:rPr>
          <w:b/>
          <w:u w:val="single"/>
          <w:shd w:val="clear" w:fill="FFFF00"/>
        </w:rPr>
      </w:pPr>
      <w:r>
        <w:rPr>
          <w:b/>
          <w:u w:val="single"/>
          <w:shd w:val="clear" w:fill="FFFF00"/>
        </w:rPr>
        <w:t xml:space="preserve">Asiakirjan numero 4542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Girl Like You'' on brittiläisen laulaja-lauluntekijä </w:t>
      </w:r>
      <w:r>
        <w:rPr>
          <w:color w:val="A9A9A9"/>
        </w:rPr>
        <w:t xml:space="preserve">Edwyn Collinsin</w:t>
      </w:r>
      <w:r>
        <w:rPr/>
        <w:t xml:space="preserve"> kappale </w:t>
      </w:r>
      <w:r>
        <w:rPr/>
        <w:t xml:space="preserve">hänen kolmannelta soolostudioalbumiltaan Gorgeous George (1994). Kappaleessa on näytteitä Len Barryn singlen ``1-2-3'' (1965) rumpuraidasta.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koskaan ennen nähnyt kaltaistasi tyttöä.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ei ole koskaan tavannut kaltaistasi tyttöä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Girl Like You'' </w:t>
      </w:r>
      <w:r>
        <w:rPr>
          <w:color w:val="A9A9A9"/>
        </w:rPr>
        <w:t xml:space="preserve">Edwyn Collinsin</w:t>
      </w:r>
      <w:r>
        <w:rPr/>
        <w:t xml:space="preserve"> single </w:t>
      </w:r>
      <w:r>
        <w:rPr/>
        <w:t xml:space="preserve">albumilta Gorgeous George (suomennos) </w:t>
      </w:r>
    </w:p>
    <w:tbl>
      <w:tblPr>
        <w:tblW w:w="10205" w:type="dxa"/>
        <w:jc w:val="left"/>
        <w:tblInd w:w="0" w:type="dxa"/>
        <w:tblLayout w:type="fixed"/>
        <w:tblCellMar>
          <w:top w:w="28" w:type="dxa"/>
          <w:left w:w="28" w:type="dxa"/>
          <w:bottom w:w="28" w:type="dxa"/>
          <w:right w:w="28" w:type="dxa"/>
        </w:tblCellMar>
      </w:tblPr>
      <w:tblGrid>
        <w:gridCol w:w="2235"/>
        <w:gridCol w:w="6026"/>
        <w:gridCol w:w="1944"/>
      </w:tblGrid>
      <w:tr>
        <w:trPr/>
        <w:tc>
          <w:tcPr>
            <w:tcW w:w="2235" w:type="dxa"/>
            <w:tcBorders/>
            <w:vAlign w:val="center"/>
          </w:tcPr>
          <w:p>
            <w:pPr>
              <w:pStyle w:val="TableHeading"/>
              <w:suppressLineNumbers/>
              <w:bidi w:val="0"/>
              <w:spacing w:before="0" w:after="283"/>
              <w:jc w:val="center"/>
              <w:rPr/>
            </w:pPr>
            <w:r>
              <w:rPr/>
              <w:t xml:space="preserve">B-puoli </w:t>
            </w:r>
          </w:p>
        </w:tc>
        <w:tc>
          <w:tcPr>
            <w:tcW w:w="6026" w:type="dxa"/>
            <w:tcBorders/>
            <w:vAlign w:val="center"/>
          </w:tcPr>
          <w:p>
            <w:pPr>
              <w:pStyle w:val="TableContents"/>
              <w:bidi w:val="0"/>
              <w:spacing w:before="0" w:after="283"/>
              <w:jc w:val="left"/>
              <w:rPr/>
            </w:pPr>
            <w:r>
              <w:rPr/>
              <w:t xml:space="preserve">"Jos voisit rakastaa minua"...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Julkaistu </w:t>
            </w:r>
          </w:p>
        </w:tc>
        <w:tc>
          <w:tcPr>
            <w:tcW w:w="6026" w:type="dxa"/>
            <w:tcBorders/>
            <w:vAlign w:val="center"/>
          </w:tcPr>
          <w:p>
            <w:pPr>
              <w:pStyle w:val="TableContents"/>
              <w:bidi w:val="0"/>
              <w:spacing w:before="0" w:after="283"/>
              <w:jc w:val="left"/>
              <w:rPr/>
            </w:pPr>
            <w:r>
              <w:rPr/>
              <w:t xml:space="preserve">5. joulukuuta 1994 (CD1) (Australia) 12. joulukuuta 1994 (CD2) (Australia) 5. kesäkuuta 1995 (Yhdistynyt kuningaskunta uudelleenjulkaisu)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Muotoilu </w:t>
            </w:r>
          </w:p>
        </w:tc>
        <w:tc>
          <w:tcPr>
            <w:tcW w:w="602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CD-single </w:t>
            </w:r>
          </w:p>
          <w:p>
            <w:pPr>
              <w:pStyle w:val="TableContents"/>
              <w:numPr>
                <w:ilvl w:val="0"/>
                <w:numId w:val="103"/>
              </w:numPr>
              <w:tabs>
                <w:tab w:val="clear" w:pos="1134"/>
                <w:tab w:val="left" w:leader="none" w:pos="707"/>
              </w:tabs>
              <w:bidi w:val="0"/>
              <w:spacing w:before="0" w:after="283"/>
              <w:ind w:start="707" w:hanging="283"/>
              <w:jc w:val="left"/>
              <w:rPr/>
            </w:pPr>
            <w:r>
              <w:rPr/>
              <w:t xml:space="preserve">CD maxi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Tallennettu </w:t>
            </w:r>
          </w:p>
        </w:tc>
        <w:tc>
          <w:tcPr>
            <w:tcW w:w="6026" w:type="dxa"/>
            <w:tcBorders/>
            <w:vAlign w:val="center"/>
          </w:tcPr>
          <w:p>
            <w:pPr>
              <w:pStyle w:val="TableContents"/>
              <w:bidi w:val="0"/>
              <w:spacing w:before="0" w:after="283"/>
              <w:jc w:val="left"/>
              <w:rPr>
                <w:sz w:val="4"/>
                <w:szCs w:val="4"/>
              </w:rPr>
            </w:pPr>
            <w:r>
              <w:rPr>
                <w:sz w:val="4"/>
                <w:szCs w:val="4"/>
              </w:rPr>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Pituus </w:t>
            </w:r>
          </w:p>
        </w:tc>
        <w:tc>
          <w:tcPr>
            <w:tcW w:w="6026" w:type="dxa"/>
            <w:tcBorders/>
            <w:vAlign w:val="center"/>
          </w:tcPr>
          <w:p>
            <w:pPr>
              <w:pStyle w:val="TableContents"/>
              <w:bidi w:val="0"/>
              <w:spacing w:before="0" w:after="283"/>
              <w:jc w:val="left"/>
              <w:rPr/>
            </w:pPr>
            <w:r>
              <w:rPr/>
              <w:t xml:space="preserve">3: 59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Tarra </w:t>
            </w:r>
          </w:p>
        </w:tc>
        <w:tc>
          <w:tcPr>
            <w:tcW w:w="6026" w:type="dxa"/>
            <w:tcBorders/>
            <w:vAlign w:val="center"/>
          </w:tcPr>
          <w:p>
            <w:pPr>
              <w:pStyle w:val="TableContents"/>
              <w:bidi w:val="0"/>
              <w:spacing w:before="0" w:after="283"/>
              <w:jc w:val="left"/>
              <w:rPr/>
            </w:pPr>
            <w:r>
              <w:rPr/>
              <w:t xml:space="preserve">Setanta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Lauluntekijä (s) </w:t>
            </w:r>
          </w:p>
        </w:tc>
        <w:tc>
          <w:tcPr>
            <w:tcW w:w="6026" w:type="dxa"/>
            <w:tcBorders/>
            <w:vAlign w:val="center"/>
          </w:tcPr>
          <w:p>
            <w:pPr>
              <w:pStyle w:val="TableContents"/>
              <w:bidi w:val="0"/>
              <w:spacing w:before="0" w:after="283"/>
              <w:jc w:val="left"/>
              <w:rPr/>
            </w:pPr>
            <w:r>
              <w:rPr>
                <w:color w:val="DCDCDC"/>
              </w:rPr>
              <w:t xml:space="preserve">Edwyn </w:t>
            </w:r>
            <w:r>
              <w:rPr/>
              <w:t xml:space="preserve">Collins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Tuottaja (s) </w:t>
            </w:r>
          </w:p>
        </w:tc>
        <w:tc>
          <w:tcPr>
            <w:tcW w:w="6026" w:type="dxa"/>
            <w:tcBorders/>
            <w:vAlign w:val="center"/>
          </w:tcPr>
          <w:p>
            <w:pPr>
              <w:pStyle w:val="TableContents"/>
              <w:bidi w:val="0"/>
              <w:spacing w:before="0" w:after="283"/>
              <w:jc w:val="left"/>
              <w:rPr/>
            </w:pPr>
            <w:r>
              <w:rPr/>
              <w:t xml:space="preserve">Edwyn Collins Edwyn Collinsin sinkkujen kronologia </w:t>
            </w:r>
          </w:p>
        </w:tc>
        <w:tc>
          <w:tcPr>
            <w:tcW w:w="1944"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Contents"/>
              <w:bidi w:val="0"/>
              <w:spacing w:before="0" w:after="283"/>
              <w:jc w:val="left"/>
              <w:rPr/>
            </w:pPr>
            <w:r>
              <w:rPr/>
              <w:t xml:space="preserve">"Jos voisit rakastaa minua" (1995) </w:t>
            </w:r>
          </w:p>
        </w:tc>
        <w:tc>
          <w:tcPr>
            <w:tcW w:w="6026" w:type="dxa"/>
            <w:tcBorders/>
            <w:vAlign w:val="center"/>
          </w:tcPr>
          <w:p>
            <w:pPr>
              <w:pStyle w:val="TableContents"/>
              <w:bidi w:val="0"/>
              <w:spacing w:before="0" w:after="283"/>
              <w:jc w:val="left"/>
              <w:rPr/>
            </w:pPr>
            <w:r>
              <w:rPr/>
              <w:t xml:space="preserve">``Tyttö kuin sinä'' (1994) </w:t>
            </w:r>
          </w:p>
        </w:tc>
        <w:tc>
          <w:tcPr>
            <w:tcW w:w="1944" w:type="dxa"/>
            <w:tcBorders/>
            <w:vAlign w:val="center"/>
          </w:tcPr>
          <w:p>
            <w:pPr>
              <w:pStyle w:val="TableContents"/>
              <w:bidi w:val="0"/>
              <w:spacing w:before="0" w:after="283"/>
              <w:jc w:val="left"/>
              <w:rPr/>
            </w:pPr>
            <w:r>
              <w:rPr/>
              <w:t xml:space="preserve">``Make Me Feel Again'' (1995) </w:t>
            </w:r>
          </w:p>
        </w:tc>
      </w:tr>
    </w:tbl>
    <w:tbl>
      <w:tblPr>
        <w:tblW w:w="9168" w:type="dxa"/>
        <w:jc w:val="left"/>
        <w:tblInd w:w="0" w:type="dxa"/>
        <w:tblLayout w:type="fixed"/>
        <w:tblCellMar>
          <w:top w:w="28" w:type="dxa"/>
          <w:left w:w="28" w:type="dxa"/>
          <w:bottom w:w="28" w:type="dxa"/>
          <w:right w:w="28" w:type="dxa"/>
        </w:tblCellMar>
      </w:tblPr>
      <w:tblGrid>
        <w:gridCol w:w="3316"/>
        <w:gridCol w:w="2686"/>
        <w:gridCol w:w="3166"/>
      </w:tblGrid>
      <w:tr>
        <w:trPr/>
        <w:tc>
          <w:tcPr>
            <w:tcW w:w="3316" w:type="dxa"/>
            <w:tcBorders/>
            <w:vAlign w:val="center"/>
          </w:tcPr>
          <w:p>
            <w:pPr>
              <w:pStyle w:val="TableContents"/>
              <w:bidi w:val="0"/>
              <w:spacing w:before="0" w:after="283"/>
              <w:jc w:val="left"/>
              <w:rPr/>
            </w:pPr>
            <w:r>
              <w:rPr/>
              <w:t xml:space="preserve">"Jos voisit rakastaa minua" (1995) </w:t>
            </w:r>
          </w:p>
        </w:tc>
        <w:tc>
          <w:tcPr>
            <w:tcW w:w="2686" w:type="dxa"/>
            <w:tcBorders/>
            <w:vAlign w:val="center"/>
          </w:tcPr>
          <w:p>
            <w:pPr>
              <w:pStyle w:val="TableContents"/>
              <w:bidi w:val="0"/>
              <w:spacing w:before="0" w:after="283"/>
              <w:jc w:val="left"/>
              <w:rPr/>
            </w:pPr>
            <w:r>
              <w:rPr/>
              <w:t xml:space="preserve">"Tyttö kuin sinä" (1995) </w:t>
            </w:r>
          </w:p>
        </w:tc>
        <w:tc>
          <w:tcPr>
            <w:tcW w:w="3166" w:type="dxa"/>
            <w:tcBorders/>
            <w:vAlign w:val="center"/>
          </w:tcPr>
          <w:p>
            <w:pPr>
              <w:pStyle w:val="TableContents"/>
              <w:bidi w:val="0"/>
              <w:spacing w:before="0" w:after="283"/>
              <w:jc w:val="left"/>
              <w:rPr/>
            </w:pPr>
            <w:r>
              <w:rPr/>
              <w:t xml:space="preserve">``Make Me Feel Again''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ole koskaan tuntenut kaltaistasi tyttöä ennen.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En ole koskaan tavannut kaltaistasi tyttöä...</w:t>
      </w:r>
    </w:p>
    <w:p>
      <w:pPr>
        <w:pStyle w:val="TextBody"/>
        <w:bidi w:val="0"/>
        <w:jc w:val="left"/>
        <w:rPr>
          <w:b/>
          <w:u w:val="single"/>
          <w:shd w:val="clear" w:fill="FFFF00"/>
        </w:rPr>
      </w:pPr>
      <w:r>
        <w:rPr>
          <w:b/>
          <w:u w:val="single"/>
          <w:shd w:val="clear" w:fill="FFFF00"/>
        </w:rPr>
        <w:t xml:space="preserve">Asiakirjan numero 4543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Pisin kansanedustajan palvelusaika 1900-luvun alusta lähtien oli </w:t>
      </w:r>
      <w:r>
        <w:rPr>
          <w:color w:val="A9A9A9"/>
        </w:rPr>
        <w:t xml:space="preserve">Winston Churchillillä, </w:t>
      </w:r>
      <w:r>
        <w:rPr/>
        <w:t xml:space="preserve">joka valittiin ensimmäisen kerran 1. lokakuuta 1900 ja joka jätti parlamentin alahuoneen 25. syyskuuta 1964, eli 63 vuotta ja 360 päivää. Hänen palveluksensa ei ollut yhtäjaksoista, sillä hän ei ollut kansanedustajana vuosina 1908 ja 1922-1924. Charles Pelham Villiers oli pisimpään yhtäjaksoisesti toiminut parlamentin jäsen. Hänet valittiin parlamenttiin vuonna 1835, ja hän oli kansanedustajana yhtäjaksoisesti yli 62 vuotta kuolemaansa asti 16. tammikuuta 1898, jolloin hän oli 96 vuoden ja 13 päivän ikäinen.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Yhdistyneen kuningaskunnan pisimpään palvellut kansanedustaja?</w:t>
      </w:r>
    </w:p>
    <w:p>
      <w:pPr>
        <w:pStyle w:val="TextBody"/>
        <w:bidi w:val="0"/>
        <w:jc w:val="left"/>
        <w:rPr>
          <w:b/>
          <w:u w:val="single"/>
          <w:shd w:val="clear" w:fill="FFFF00"/>
        </w:rPr>
      </w:pPr>
      <w:r>
        <w:rPr>
          <w:b/>
          <w:u w:val="single"/>
          <w:shd w:val="clear" w:fill="FFFF00"/>
        </w:rPr>
        <w:t xml:space="preserve">Asiakirjan numero 4544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Making a Murderer </w:t>
      </w:r>
    </w:p>
    <w:tbl>
      <w:tblPr>
        <w:tblW w:w="9047" w:type="dxa"/>
        <w:jc w:val="left"/>
        <w:tblInd w:w="0" w:type="dxa"/>
        <w:tblLayout w:type="fixed"/>
        <w:tblCellMar>
          <w:top w:w="28" w:type="dxa"/>
          <w:left w:w="28" w:type="dxa"/>
          <w:bottom w:w="28" w:type="dxa"/>
          <w:right w:w="28" w:type="dxa"/>
        </w:tblCellMar>
      </w:tblPr>
      <w:tblGrid>
        <w:gridCol w:w="2611"/>
        <w:gridCol w:w="6436"/>
      </w:tblGrid>
      <w:tr>
        <w:trPr/>
        <w:tc>
          <w:tcPr>
            <w:tcW w:w="2611" w:type="dxa"/>
            <w:tcBorders/>
            <w:vAlign w:val="center"/>
          </w:tcPr>
          <w:p>
            <w:pPr>
              <w:pStyle w:val="TableHeading"/>
              <w:suppressLineNumbers/>
              <w:bidi w:val="0"/>
              <w:spacing w:before="0" w:after="283"/>
              <w:jc w:val="center"/>
              <w:rPr/>
            </w:pPr>
            <w:r>
              <w:rPr/>
              <w:t xml:space="preserve">Genre </w:t>
            </w:r>
          </w:p>
        </w:tc>
        <w:tc>
          <w:tcPr>
            <w:tcW w:w="6436" w:type="dxa"/>
            <w:tcBorders/>
            <w:vAlign w:val="center"/>
          </w:tcPr>
          <w:p>
            <w:pPr>
              <w:pStyle w:val="TableContents"/>
              <w:bidi w:val="0"/>
              <w:spacing w:before="0" w:after="283"/>
              <w:jc w:val="left"/>
              <w:rPr/>
            </w:pPr>
            <w:r>
              <w:rPr/>
              <w:t xml:space="preserve">Dokumenttielokuva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436" w:type="dxa"/>
            <w:tcBorders/>
            <w:vAlign w:val="center"/>
          </w:tcPr>
          <w:p>
            <w:pPr>
              <w:pStyle w:val="TableContents"/>
              <w:bidi w:val="0"/>
              <w:spacing w:before="0" w:after="283"/>
              <w:jc w:val="left"/>
              <w:rPr/>
            </w:pPr>
            <w:r>
              <w:rPr/>
              <w:t xml:space="preserve">Laura Ricciardi Moira Demos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36" w:type="dxa"/>
            <w:tcBorders/>
            <w:vAlign w:val="center"/>
          </w:tcPr>
          <w:p>
            <w:pPr>
              <w:pStyle w:val="TableContents"/>
              <w:bidi w:val="0"/>
              <w:spacing w:before="0" w:after="283"/>
              <w:jc w:val="left"/>
              <w:rPr/>
            </w:pPr>
            <w:r>
              <w:rPr/>
              <w:t xml:space="preserve">Laura Ricciardi Moira Demos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36" w:type="dxa"/>
            <w:tcBorders/>
            <w:vAlign w:val="center"/>
          </w:tcPr>
          <w:p>
            <w:pPr>
              <w:pStyle w:val="TableContents"/>
              <w:bidi w:val="0"/>
              <w:spacing w:before="0" w:after="283"/>
              <w:jc w:val="left"/>
              <w:rPr/>
            </w:pPr>
            <w:r>
              <w:rPr/>
              <w:t xml:space="preserve">Gustavo Santaolalla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36" w:type="dxa"/>
            <w:tcBorders/>
            <w:vAlign w:val="center"/>
          </w:tcPr>
          <w:p>
            <w:pPr>
              <w:pStyle w:val="TableContents"/>
              <w:bidi w:val="0"/>
              <w:spacing w:before="0" w:after="283"/>
              <w:jc w:val="left"/>
              <w:rPr/>
            </w:pPr>
            <w:r>
              <w:rPr/>
              <w:t xml:space="preserve">Kevin Kiner Jared Forman Jared Forman Dean Kiner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3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3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36"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36" w:type="dxa"/>
            <w:tcBorders/>
            <w:vAlign w:val="center"/>
          </w:tcPr>
          <w:p>
            <w:pPr>
              <w:pStyle w:val="TableContents"/>
              <w:bidi w:val="0"/>
              <w:spacing w:before="0" w:after="283"/>
              <w:jc w:val="left"/>
              <w:rPr/>
            </w:pPr>
            <w:r>
              <w:rPr/>
              <w:t xml:space="preserve">Laura Ricciardi Moira Demos Lisa Nishimura Adam Del Deo Adam Del Deo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36" w:type="dxa"/>
            <w:tcBorders/>
            <w:vAlign w:val="center"/>
          </w:tcPr>
          <w:p>
            <w:pPr>
              <w:pStyle w:val="TableContents"/>
              <w:bidi w:val="0"/>
              <w:spacing w:before="0" w:after="283"/>
              <w:jc w:val="left"/>
              <w:rPr/>
            </w:pPr>
            <w:r>
              <w:rPr/>
              <w:t xml:space="preserve">Manitowocin piirikunta, Wisconsinissa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36" w:type="dxa"/>
            <w:tcBorders/>
            <w:vAlign w:val="center"/>
          </w:tcPr>
          <w:p>
            <w:pPr>
              <w:pStyle w:val="TableContents"/>
              <w:bidi w:val="0"/>
              <w:spacing w:before="0" w:after="283"/>
              <w:jc w:val="left"/>
              <w:rPr/>
            </w:pPr>
            <w:r>
              <w:rPr/>
              <w:t xml:space="preserve">Moira Demos Iris Ng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36" w:type="dxa"/>
            <w:tcBorders/>
            <w:vAlign w:val="center"/>
          </w:tcPr>
          <w:p>
            <w:pPr>
              <w:pStyle w:val="TableContents"/>
              <w:bidi w:val="0"/>
              <w:spacing w:before="0" w:after="283"/>
              <w:jc w:val="left"/>
              <w:rPr/>
            </w:pPr>
            <w:r>
              <w:rPr/>
              <w:t xml:space="preserve">Moira Demos Mary Manhardt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36" w:type="dxa"/>
            <w:tcBorders/>
            <w:vAlign w:val="center"/>
          </w:tcPr>
          <w:p>
            <w:pPr>
              <w:pStyle w:val="TableContents"/>
              <w:bidi w:val="0"/>
              <w:spacing w:before="0" w:after="283"/>
              <w:jc w:val="left"/>
              <w:rPr/>
            </w:pPr>
            <w:r>
              <w:rPr/>
              <w:t xml:space="preserve">47 -- 66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36" w:type="dxa"/>
            <w:tcBorders/>
            <w:vAlign w:val="center"/>
          </w:tcPr>
          <w:p>
            <w:pPr>
              <w:pStyle w:val="TableContents"/>
              <w:bidi w:val="0"/>
              <w:spacing w:before="0" w:after="283"/>
              <w:jc w:val="left"/>
              <w:rPr/>
            </w:pPr>
            <w:r>
              <w:rPr/>
              <w:t xml:space="preserve">Netflix Synteesi-elokuvat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3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3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36" w:type="dxa"/>
            <w:tcBorders/>
            <w:vAlign w:val="center"/>
          </w:tcPr>
          <w:p>
            <w:pPr>
              <w:pStyle w:val="TableContents"/>
              <w:bidi w:val="0"/>
              <w:spacing w:before="0" w:after="283"/>
              <w:jc w:val="left"/>
              <w:rPr/>
            </w:pPr>
            <w:r>
              <w:rPr/>
              <w:t xml:space="preserve">Digitaalinen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36" w:type="dxa"/>
            <w:tcBorders/>
            <w:vAlign w:val="center"/>
          </w:tcPr>
          <w:p>
            <w:pPr>
              <w:pStyle w:val="TableContents"/>
              <w:bidi w:val="0"/>
              <w:spacing w:before="0" w:after="283"/>
              <w:jc w:val="left"/>
              <w:rPr/>
            </w:pPr>
            <w:r>
              <w:rPr/>
              <w:t xml:space="preserve">18. joulukuuta 2015 (2015-12-18) -- läsnä Ulkoiset linkit Netflix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sarjasta Making a Murhaaja on olemassa?</w:t>
      </w:r>
    </w:p>
    <w:p>
      <w:pPr>
        <w:pStyle w:val="TextBody"/>
        <w:bidi w:val="0"/>
        <w:jc w:val="left"/>
        <w:rPr>
          <w:b/>
          <w:u w:val="single"/>
          <w:shd w:val="clear" w:fill="FFFF00"/>
        </w:rPr>
      </w:pPr>
      <w:r>
        <w:rPr>
          <w:b/>
          <w:u w:val="single"/>
          <w:shd w:val="clear" w:fill="FFFF00"/>
        </w:rPr>
        <w:t xml:space="preserve">Asiakirjan numero 4545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 on nyt vakiovarusteena kaikissa malleissa, ja lisäksi on lisätty kaksi uutta ulkoväriä. </w:t>
      </w:r>
      <w:r>
        <w:rPr/>
        <w:t xml:space="preserve">Lisäksi on ilmoitettu </w:t>
      </w:r>
      <w:r>
        <w:rPr>
          <w:color w:val="A9A9A9"/>
        </w:rPr>
        <w:t xml:space="preserve">ympäristöystävällisen </w:t>
      </w:r>
      <w:r>
        <w:rPr/>
        <w:t xml:space="preserve">Pure Drive -vaihtoehdon </w:t>
      </w:r>
      <w:r>
        <w:rPr/>
        <w:t xml:space="preserve">lanseerauksesta.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pure drive tarkoittaa nissan qashqaissa?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Nissan Qashqai (/ ˈkæʃkaɪ /) on japanilainen autonvalmistaja Nissanin vuodesta 2006 valmistama kompakti crossover-maasturi. Ensimmäisen sukupolven ajan Qashqai myytiin Japanissa ja Australiassa nimellä Nissan Dualis. Nyt toisessa sukupolvessa, joka julkaistiin vuonna </w:t>
      </w:r>
      <w:r>
        <w:rPr>
          <w:color w:val="A9A9A9"/>
        </w:rPr>
        <w:t xml:space="preserve">2014</w:t>
      </w:r>
      <w:r>
        <w:rPr/>
        <w:t xml:space="preserve">, uuden mallin merkkinä on vain Qashqai, paitsi Yhdysvalloissa, jossa se on uudelleennimetty nimellä ``Nissan Rogue Sport''.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qashqai-malli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Nissan Qashqai (/ ˈkæʃkaɪ /) on japanilainen autonvalmistaja Nissanin vuodesta 2006 valmistama kompakti crossover-maasturi. Ensimmäisen sukupolven ajan Qashqai myytiin Japanissa ja Australiassa nimellä Nissan Dualis. Nyt toisessa sukupolvessa, joka julkaistiin vuonna </w:t>
      </w:r>
      <w:r>
        <w:rPr>
          <w:color w:val="A9A9A9"/>
        </w:rPr>
        <w:t xml:space="preserve">2014</w:t>
      </w:r>
      <w:r>
        <w:rPr/>
        <w:t xml:space="preserve">, uuden mallin nimenä on vain Qashqai. Yhdysvalloissa se on puolestaan nimetty Nissan Rogue Sportiksi.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nissan qashqai tuli markkinoille?</w:t>
      </w:r>
    </w:p>
    <w:p>
      <w:pPr>
        <w:pStyle w:val="TextBody"/>
        <w:bidi w:val="0"/>
        <w:jc w:val="left"/>
        <w:rPr>
          <w:b/>
          <w:u w:val="single"/>
          <w:shd w:val="clear" w:fill="FFFF00"/>
        </w:rPr>
      </w:pPr>
      <w:r>
        <w:rPr>
          <w:b/>
          <w:u w:val="single"/>
          <w:shd w:val="clear" w:fill="FFFF00"/>
        </w:rPr>
        <w:t xml:space="preserve">Asiakirjan numero 4546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Poison Tree'' on William Blaken kirjoittama runo, joka julkaistiin vuonna 1794 osana hänen Songs of Experience -kokoelmaansa. Se </w:t>
      </w:r>
      <w:r>
        <w:rPr>
          <w:color w:val="A9A9A9"/>
        </w:rPr>
        <w:t xml:space="preserve">kuvaa kertojan tukahdutettuja vihantunteita erästä henkilöä kohtaan, tunteita, jotka lopulta johtavat murhaan</w:t>
      </w:r>
      <w:r>
        <w:rPr/>
        <w:t xml:space="preserve">. Runo käsittelee närkästyksen, koston ja yleisemmin ihmiskunnan langenneen tilan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William Blaken kirjoittama myrkkypuu?</w:t>
      </w:r>
    </w:p>
    <w:p>
      <w:pPr>
        <w:pStyle w:val="TextBody"/>
        <w:bidi w:val="0"/>
        <w:jc w:val="left"/>
        <w:rPr>
          <w:b/>
          <w:u w:val="single"/>
          <w:shd w:val="clear" w:fill="FFFF00"/>
        </w:rPr>
      </w:pPr>
      <w:r>
        <w:rPr>
          <w:b/>
          <w:u w:val="single"/>
          <w:shd w:val="clear" w:fill="FFFF00"/>
        </w:rPr>
        <w:t xml:space="preserve">Asiakirjan numero 4547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Vaalit vahvistettiin ensimmäisen kerran 11. joulukuuta 2017, ja se osoitti, että Bottoms oli edelleen johdossa 46 667:llä eli 50,45 prosentilla, ja Norwoodilla oli 45 835 eli 49,55 prosenttia, mikä lisäsi hänen johtoaan 832:een, mutta jäi silti alle yhden prosentin kynnyksen, joka tarvitaan uudelleenlaskennan välttämiseksi. Uudelleenlaskenta, joka tapahtui 14. joulukuuta 2017, osoitti, että Norwood sai viisi ääntä ja Bottoms menetti kuusi ääntä Fultonin piirikunnassa, kun taas DeKalbin piirikunnassa tilanne pysyi ennallaan. Vaalit vahvistettiin uudelleen 17. joulukuuta 2017 sen jälkeen, kun Fultonin piirikunta hyväksyi uudet tulokset. Norwood luovutti kilpailun virallisesti Lance Bottomsille 21. joulukuuta 2017. </w:t>
      </w:r>
      <w:r>
        <w:rPr>
          <w:color w:val="A9A9A9"/>
        </w:rPr>
        <w:t xml:space="preserve">Lance Bottoms vannoi </w:t>
      </w:r>
      <w:r>
        <w:rPr/>
        <w:t xml:space="preserve">virkavalansa Atlantan, GA:n 60. pormestarina 2.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Atlantan vastavalittu pormestari...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Atlantan pormestarinvaalit, 2017 </w:t>
      </w:r>
    </w:p>
    <w:tbl>
      <w:tblPr>
        <w:tblW w:w="5523" w:type="dxa"/>
        <w:jc w:val="left"/>
        <w:tblInd w:w="0" w:type="dxa"/>
        <w:tblLayout w:type="fixed"/>
        <w:tblCellMar>
          <w:top w:w="28" w:type="dxa"/>
          <w:left w:w="28" w:type="dxa"/>
          <w:bottom w:w="28" w:type="dxa"/>
          <w:right w:w="28" w:type="dxa"/>
        </w:tblCellMar>
      </w:tblPr>
      <w:tblGrid>
        <w:gridCol w:w="961"/>
        <w:gridCol w:w="357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3571" w:type="dxa"/>
            <w:tcBorders/>
            <w:vAlign w:val="center"/>
          </w:tcPr>
          <w:p>
            <w:pPr>
              <w:pStyle w:val="TableContents"/>
              <w:bidi w:val="0"/>
              <w:spacing w:before="0" w:after="283"/>
              <w:jc w:val="left"/>
              <w:rPr/>
            </w:pPr>
            <w:r>
              <w:rPr/>
              <w:t xml:space="preserve">7. marraskuuta ja 5. joulukuuta 2017 </w:t>
            </w:r>
          </w:p>
        </w:tc>
        <w:tc>
          <w:tcPr>
            <w:tcW w:w="991" w:type="dxa"/>
            <w:tcBorders/>
            <w:vAlign w:val="center"/>
          </w:tcPr>
          <w:p>
            <w:pPr>
              <w:pStyle w:val="TableContents"/>
              <w:bidi w:val="0"/>
              <w:spacing w:before="0" w:after="283"/>
              <w:jc w:val="left"/>
              <w:rPr/>
            </w:pPr>
            <w:r>
              <w:rPr/>
              <w:t xml:space="preserve">2021 → </w:t>
            </w:r>
          </w:p>
        </w:tc>
      </w:tr>
    </w:tbl>
    <w:tbl>
      <w:tblPr>
        <w:tblW w:w="5617" w:type="dxa"/>
        <w:jc w:val="left"/>
        <w:tblInd w:w="0" w:type="dxa"/>
        <w:tblLayout w:type="fixed"/>
        <w:tblCellMar>
          <w:top w:w="28" w:type="dxa"/>
          <w:left w:w="28" w:type="dxa"/>
          <w:bottom w:w="28" w:type="dxa"/>
          <w:right w:w="28" w:type="dxa"/>
        </w:tblCellMar>
      </w:tblPr>
      <w:tblGrid>
        <w:gridCol w:w="1486"/>
        <w:gridCol w:w="2326"/>
        <w:gridCol w:w="1651"/>
        <w:gridCol w:w="154"/>
      </w:tblGrid>
      <w:tr>
        <w:trPr/>
        <w:tc>
          <w:tcPr>
            <w:tcW w:w="148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2326" w:type="dxa"/>
            <w:tcBorders/>
            <w:vAlign w:val="center"/>
          </w:tcPr>
          <w:p>
            <w:pPr>
              <w:pStyle w:val="TableContents"/>
              <w:bidi w:val="0"/>
              <w:spacing w:before="0" w:after="283"/>
              <w:jc w:val="left"/>
              <w:rPr/>
            </w:pPr>
            <w:r>
              <w:rPr>
                <w:color w:val="A9A9A9"/>
              </w:rPr>
              <w:t xml:space="preserve">Keisha Lance Bottoms </w:t>
            </w:r>
          </w:p>
        </w:tc>
        <w:tc>
          <w:tcPr>
            <w:tcW w:w="1651" w:type="dxa"/>
            <w:tcBorders/>
            <w:vAlign w:val="center"/>
          </w:tcPr>
          <w:p>
            <w:pPr>
              <w:pStyle w:val="TableContents"/>
              <w:bidi w:val="0"/>
              <w:spacing w:before="0" w:after="283"/>
              <w:jc w:val="left"/>
              <w:rPr/>
            </w:pPr>
            <w:r>
              <w:rPr>
                <w:color w:val="DCDCDC"/>
              </w:rPr>
              <w:t xml:space="preserve">Mary Norwood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Puolue </w:t>
            </w:r>
          </w:p>
        </w:tc>
        <w:tc>
          <w:tcPr>
            <w:tcW w:w="2326" w:type="dxa"/>
            <w:tcBorders/>
            <w:vAlign w:val="center"/>
          </w:tcPr>
          <w:p>
            <w:pPr>
              <w:pStyle w:val="TableContents"/>
              <w:bidi w:val="0"/>
              <w:spacing w:before="0" w:after="283"/>
              <w:jc w:val="left"/>
              <w:rPr/>
            </w:pPr>
            <w:r>
              <w:rPr/>
              <w:t xml:space="preserve">Puolueeton </w:t>
            </w:r>
          </w:p>
        </w:tc>
        <w:tc>
          <w:tcPr>
            <w:tcW w:w="1651" w:type="dxa"/>
            <w:tcBorders/>
            <w:vAlign w:val="center"/>
          </w:tcPr>
          <w:p>
            <w:pPr>
              <w:pStyle w:val="TableContents"/>
              <w:bidi w:val="0"/>
              <w:spacing w:before="0" w:after="283"/>
              <w:jc w:val="left"/>
              <w:rPr/>
            </w:pPr>
            <w:r>
              <w:rPr/>
              <w:t xml:space="preserve">Puolueeton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2326" w:type="dxa"/>
            <w:tcBorders/>
            <w:vAlign w:val="center"/>
          </w:tcPr>
          <w:p>
            <w:pPr>
              <w:pStyle w:val="TableContents"/>
              <w:bidi w:val="0"/>
              <w:spacing w:before="0" w:after="283"/>
              <w:jc w:val="left"/>
              <w:rPr/>
            </w:pPr>
            <w:r>
              <w:rPr/>
              <w:t xml:space="preserve">46,464 </w:t>
            </w:r>
          </w:p>
        </w:tc>
        <w:tc>
          <w:tcPr>
            <w:tcW w:w="1651" w:type="dxa"/>
            <w:tcBorders/>
            <w:vAlign w:val="center"/>
          </w:tcPr>
          <w:p>
            <w:pPr>
              <w:pStyle w:val="TableContents"/>
              <w:bidi w:val="0"/>
              <w:spacing w:before="0" w:after="283"/>
              <w:jc w:val="left"/>
              <w:rPr/>
            </w:pPr>
            <w:r>
              <w:rPr/>
              <w:t xml:space="preserve">45,705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2326" w:type="dxa"/>
            <w:tcBorders/>
            <w:vAlign w:val="center"/>
          </w:tcPr>
          <w:p>
            <w:pPr>
              <w:pStyle w:val="TableContents"/>
              <w:bidi w:val="0"/>
              <w:spacing w:before="0" w:after="283"/>
              <w:jc w:val="left"/>
              <w:rPr/>
            </w:pPr>
            <w:r>
              <w:rPr/>
              <w:t xml:space="preserve">50.4% </w:t>
            </w:r>
          </w:p>
        </w:tc>
        <w:tc>
          <w:tcPr>
            <w:tcW w:w="1651" w:type="dxa"/>
            <w:tcBorders/>
            <w:vAlign w:val="center"/>
          </w:tcPr>
          <w:p>
            <w:pPr>
              <w:pStyle w:val="TableContents"/>
              <w:bidi w:val="0"/>
              <w:spacing w:before="0" w:after="283"/>
              <w:jc w:val="left"/>
              <w:rPr/>
            </w:pPr>
            <w:r>
              <w:rPr/>
              <w:t xml:space="preserve">49.5% </w:t>
            </w:r>
          </w:p>
        </w:tc>
        <w:tc>
          <w:tcPr>
            <w:tcW w:w="154" w:type="dxa"/>
            <w:tcBorders/>
          </w:tcPr>
          <w:p>
            <w:pPr>
              <w:pStyle w:val="TableContents"/>
              <w:bidi w:val="0"/>
              <w:spacing w:before="0" w:after="283"/>
              <w:jc w:val="left"/>
              <w:rPr>
                <w:sz w:val="4"/>
                <w:szCs w:val="4"/>
              </w:rPr>
            </w:pPr>
            <w:r>
              <w:rPr>
                <w:sz w:val="4"/>
                <w:szCs w:val="4"/>
              </w:rPr>
            </w:r>
          </w:p>
        </w:tc>
      </w:tr>
    </w:tbl>
    <w:tbl>
      <w:tblPr>
        <w:tblW w:w="6152" w:type="dxa"/>
        <w:jc w:val="left"/>
        <w:tblInd w:w="0" w:type="dxa"/>
        <w:tblLayout w:type="fixed"/>
        <w:tblCellMar>
          <w:top w:w="28" w:type="dxa"/>
          <w:left w:w="28" w:type="dxa"/>
          <w:bottom w:w="28" w:type="dxa"/>
          <w:right w:w="28" w:type="dxa"/>
        </w:tblCellMar>
      </w:tblPr>
      <w:tblGrid>
        <w:gridCol w:w="2566"/>
        <w:gridCol w:w="3586"/>
      </w:tblGrid>
      <w:tr>
        <w:trPr/>
        <w:tc>
          <w:tcPr>
            <w:tcW w:w="2566" w:type="dxa"/>
            <w:tcBorders/>
            <w:vAlign w:val="center"/>
          </w:tcPr>
          <w:p>
            <w:pPr>
              <w:pStyle w:val="TableContents"/>
              <w:bidi w:val="0"/>
              <w:jc w:val="left"/>
              <w:rPr/>
            </w:pPr>
            <w:r>
              <w:rPr/>
              <w:t xml:space="preserve">Pormestari ennen vaaleja </w:t>
            </w:r>
          </w:p>
          <w:p>
            <w:pPr>
              <w:pStyle w:val="TableContents"/>
              <w:bidi w:val="0"/>
              <w:spacing w:before="0" w:after="283"/>
              <w:jc w:val="left"/>
              <w:rPr/>
            </w:pPr>
            <w:r>
              <w:rPr/>
              <w:t xml:space="preserve">Kasim Reed Puolueeton </w:t>
            </w:r>
          </w:p>
        </w:tc>
        <w:tc>
          <w:tcPr>
            <w:tcW w:w="3586" w:type="dxa"/>
            <w:tcBorders/>
            <w:vAlign w:val="center"/>
          </w:tcPr>
          <w:p>
            <w:pPr>
              <w:pStyle w:val="TableContents"/>
              <w:bidi w:val="0"/>
              <w:jc w:val="left"/>
              <w:rPr/>
            </w:pPr>
            <w:r>
              <w:rPr/>
              <w:t xml:space="preserve">Valittu pormestari </w:t>
            </w:r>
          </w:p>
          <w:p>
            <w:pPr>
              <w:pStyle w:val="TableContents"/>
              <w:bidi w:val="0"/>
              <w:spacing w:before="0" w:after="283"/>
              <w:jc w:val="left"/>
              <w:rPr/>
            </w:pPr>
            <w:r>
              <w:rPr/>
              <w:t xml:space="preserve">Keisha Lance Bottoms Puolueeton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Atlantan pormestariksi.</w:t>
      </w:r>
    </w:p>
    <w:p>
      <w:pPr>
        <w:pStyle w:val="TextBody"/>
        <w:bidi w:val="0"/>
        <w:jc w:val="left"/>
        <w:rPr>
          <w:b/>
          <w:u w:val="single"/>
          <w:shd w:val="clear" w:fill="FFFF00"/>
        </w:rPr>
      </w:pPr>
      <w:r>
        <w:rPr>
          <w:b/>
          <w:u w:val="single"/>
          <w:shd w:val="clear" w:fill="FFFF00"/>
        </w:rPr>
        <w:t xml:space="preserve">Asiakirjan numero 4548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Menetelmän kehittäjä, portugalilainen neurologi </w:t>
      </w:r>
      <w:r>
        <w:rPr>
          <w:color w:val="A9A9A9"/>
        </w:rPr>
        <w:t xml:space="preserve">António Egas Moniz</w:t>
      </w:r>
      <w:r>
        <w:rPr/>
        <w:t xml:space="preserve">, sai vuonna 1949 Nobelin fysiologian tai lääketieteen palkinnon "leukotomian terapeuttisen arvon löytämisestä tietyissä psykooseissa", vaikka palkinnon myöntämisestä on kiistelty.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kirurgisen toimenpiteen, joka tunnetaan nimellä lobotomia, -</w:t>
      </w:r>
    </w:p>
    <w:p>
      <w:pPr>
        <w:pStyle w:val="TextBody"/>
        <w:bidi w:val="0"/>
        <w:jc w:val="left"/>
        <w:rPr>
          <w:b/>
          <w:u w:val="single"/>
          <w:shd w:val="clear" w:fill="FFFF00"/>
        </w:rPr>
      </w:pPr>
      <w:r>
        <w:rPr>
          <w:b/>
          <w:u w:val="single"/>
          <w:shd w:val="clear" w:fill="FFFF00"/>
        </w:rPr>
        <w:t xml:space="preserve">Asiakirjan numero 4549</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t xml:space="preserve">PJM, kestävä hybridirhododendron, jossa kirjaimet tarkoittavat </w:t>
      </w:r>
      <w:r>
        <w:rPr>
          <w:color w:val="A9A9A9"/>
        </w:rPr>
        <w:t xml:space="preserve">Peter John Mezittiä</w:t>
      </w:r>
      <w:r>
        <w:rPr/>
        <w:t xml:space="preserve">, joka on lajikkeen alkuperäisen Weston Nurseriesin isä, Hopkinton, Massachusetts.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pjm tarkoittaa sanassa pjm rhododendron?</w:t>
      </w:r>
    </w:p>
    <w:p>
      <w:pPr>
        <w:pStyle w:val="TextBody"/>
        <w:bidi w:val="0"/>
        <w:jc w:val="left"/>
        <w:rPr>
          <w:b/>
          <w:u w:val="single"/>
          <w:shd w:val="clear" w:fill="FFFF00"/>
        </w:rPr>
      </w:pPr>
      <w:r>
        <w:rPr>
          <w:b/>
          <w:u w:val="single"/>
          <w:shd w:val="clear" w:fill="FFFF00"/>
        </w:rPr>
        <w:t xml:space="preserve">Asiakirjan numero 4550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Bonusarmeija oli nimitys noin 43 000 marssijan - 17 000 Yhdysvaltain ensimmäisen maailmansodan veteraania, heidän perheitään ja niihin liittyviä ryhmiä - kokoontumiselle Washingtoniin kesällä 1932 vaatimaan palvelustodistustensa lunastamista käteisellä. Järjestäjät kutsuivat mielenosoittajia ``Bonus Expeditionary Force'', mikä muistutti ensimmäisen maailmansodan amerikkalaisten sotaretkikuntien nimeä, ja tiedotusvälineet kutsuivat heitä ``Bonus Army'' tai ``Bonus Marchers''. Osastoa johti </w:t>
      </w:r>
      <w:r>
        <w:rPr>
          <w:color w:val="A9A9A9"/>
        </w:rPr>
        <w:t xml:space="preserve">Walter W. Waters</w:t>
      </w:r>
      <w:r>
        <w:rPr/>
        <w:t xml:space="preserve">, entinen kersantti.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armeijan joukkoja mielenosoittajia vastaan Washingtonissa kesällä 1932.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Bonusarmeija </w:t>
      </w:r>
      <w:r>
        <w:rPr/>
        <w:t xml:space="preserve">oli 43 000 marssijaa - </w:t>
      </w:r>
      <w:r>
        <w:rPr>
          <w:color w:val="DCDCDC"/>
        </w:rPr>
        <w:t xml:space="preserve">17 000 ensimmäisen maailmansodan veteraania, heidän perheitään ja niihin liittyviä ryhmiä - </w:t>
      </w:r>
      <w:r>
        <w:rPr/>
        <w:t xml:space="preserve">jotka kokoontuivat Washingtoniin </w:t>
      </w:r>
      <w:r>
        <w:rPr>
          <w:color w:val="2F4F4F"/>
        </w:rPr>
        <w:t xml:space="preserve">kesällä 1932 </w:t>
      </w:r>
      <w:r>
        <w:rPr/>
        <w:t xml:space="preserve">vaatimaan palvelustodistustensa lunastamista käteisellä. Järjestäjät kutsuivat mielenosoittajia ``Bonus Expeditionary Force'', mikä muistutti ensimmäisen maailmansodan amerikkalaisten sotaretkikuntien nimeä, ja tiedotusvälineet kutsuivat heitä ``Bonus Army'' tai ``Bonus Marchers''. Osastoa johti Walter W. Waters, entinen kersantti.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bonusarmeijan, joka marssi Washingtoniin.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bonusarmeija marssi Washingtoniin?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Washingtoniin vuonna 1932 marssinut ensimmäisen maailmansodan veteraanien ryhmä oli nimeltään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Bonus Army -konflikti Bonus Army -marssilaiset (vasemmalla) kohtaavat poliisin. </w:t>
      </w:r>
    </w:p>
    <w:tbl>
      <w:tblPr>
        <w:tblW w:w="5222" w:type="dxa"/>
        <w:jc w:val="left"/>
        <w:tblInd w:w="0" w:type="dxa"/>
        <w:tblLayout w:type="fixed"/>
        <w:tblCellMar>
          <w:top w:w="28" w:type="dxa"/>
          <w:left w:w="28" w:type="dxa"/>
          <w:bottom w:w="28" w:type="dxa"/>
          <w:right w:w="28" w:type="dxa"/>
        </w:tblCellMar>
      </w:tblPr>
      <w:tblGrid>
        <w:gridCol w:w="1081"/>
        <w:gridCol w:w="41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141" w:type="dxa"/>
            <w:tcBorders/>
            <w:vAlign w:val="center"/>
          </w:tcPr>
          <w:p>
            <w:pPr>
              <w:pStyle w:val="TableContents"/>
              <w:bidi w:val="0"/>
              <w:spacing w:before="0" w:after="283"/>
              <w:jc w:val="left"/>
              <w:rPr/>
            </w:pPr>
            <w:r>
              <w:rPr/>
              <w:t xml:space="preserve">28. heinäkuuta 1932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141" w:type="dxa"/>
            <w:tcBorders/>
            <w:vAlign w:val="center"/>
          </w:tcPr>
          <w:p>
            <w:pPr>
              <w:pStyle w:val="TableContents"/>
              <w:bidi w:val="0"/>
              <w:spacing w:before="0" w:after="283"/>
              <w:jc w:val="left"/>
              <w:rPr/>
            </w:pPr>
            <w:r>
              <w:rPr/>
              <w:t xml:space="preserve">Washington D.C., Yhdysvallat </w:t>
            </w:r>
          </w:p>
        </w:tc>
      </w:tr>
      <w:tr>
        <w:trPr/>
        <w:tc>
          <w:tcPr>
            <w:tcW w:w="1081" w:type="dxa"/>
            <w:tcBorders/>
            <w:vAlign w:val="center"/>
          </w:tcPr>
          <w:p>
            <w:pPr>
              <w:pStyle w:val="TableHeading"/>
              <w:suppressLineNumbers/>
              <w:bidi w:val="0"/>
              <w:spacing w:before="0" w:after="283"/>
              <w:jc w:val="center"/>
              <w:rPr/>
            </w:pPr>
            <w:r>
              <w:rPr/>
              <w:t xml:space="preserve">Tulos </w:t>
            </w:r>
          </w:p>
        </w:tc>
        <w:tc>
          <w:tcPr>
            <w:tcW w:w="4141" w:type="dxa"/>
            <w:tcBorders/>
            <w:vAlign w:val="center"/>
          </w:tcPr>
          <w:p>
            <w:pPr>
              <w:pStyle w:val="TableContents"/>
              <w:bidi w:val="0"/>
              <w:spacing w:before="0" w:after="283"/>
              <w:jc w:val="left"/>
              <w:rPr/>
            </w:pPr>
            <w:r>
              <w:rPr>
                <w:color w:val="A9A9A9"/>
              </w:rPr>
              <w:t xml:space="preserve">Bonusarmeija hajaantui, vaatimukset </w:t>
            </w:r>
            <w:r>
              <w:rPr/>
              <w:t xml:space="preserve">hylättiin </w:t>
            </w:r>
          </w:p>
        </w:tc>
      </w:tr>
    </w:tbl>
    <w:p>
      <w:pPr>
        <w:pStyle w:val="TextBody"/>
        <w:bidi w:val="0"/>
        <w:spacing w:before="0" w:after="283"/>
        <w:jc w:val="left"/>
        <w:rPr/>
      </w:pPr>
      <w:r>
        <w:rPr/>
        <w:t xml:space="preserve">Sotilaat Bonusarmeija Yhdysvaltain armeija Komentajat ja johtajat Walter W. Waters Herbert Hoover Douglas MacArthur George S. Patton Vahvuus 17 000 veteraania 26 000 muuta 500 jalkaväkeä 500 ratsuväkeä 6 Renault FT -panssarivaunua 800 poliisia Kaatuneet ja tappiot Ensimmäinen päivä 2 kuollutta; 1 017 haavoittunutta, kokonaismäärä tuntematon Ainakin 69 poliisia loukkaantui.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tulos bonuksen retkikuntajoukkojen marssista washingtoniin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Bonusarmeija oli suosittu nimi noin 43 000 marssijan - 17 000 Yhdysvaltain ensimmäisen maailmansodan veteraania, heidän perheitään ja niihin liittyviä ryhmiä - kokoontumiselle Washingtoniin kesällä 1932 </w:t>
      </w:r>
      <w:r>
        <w:rPr>
          <w:color w:val="A9A9A9"/>
        </w:rPr>
        <w:t xml:space="preserve">vaatimaan palvelustodistustensa lunastamista käteisellä</w:t>
      </w:r>
      <w:r>
        <w:rPr/>
        <w:t xml:space="preserve">. Järjestäjät kutsuivat mielenosoittajia ``Bonus Expeditionary Force'', mikä muistutti ensimmäisen maailmansodan amerikkalaisten sotaretkikuntien nimeä, ja tiedotusvälineet kutsuivat heitä ``Bonus Army'' tai ``Bonus Marchers''. Osastoa johti Walter W. Waters, entinen kersantti.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Washingtoniin kesä- ja heinäkuussa 1932 kokoontuneet bonusarmeijan jäsenet olivat siellä saadakseen</w:t>
      </w:r>
    </w:p>
    <w:p>
      <w:pPr>
        <w:pStyle w:val="TextBody"/>
        <w:bidi w:val="0"/>
        <w:jc w:val="left"/>
        <w:rPr>
          <w:b/>
          <w:u w:val="single"/>
          <w:shd w:val="clear" w:fill="FFFF00"/>
        </w:rPr>
      </w:pPr>
      <w:r>
        <w:rPr>
          <w:b/>
          <w:u w:val="single"/>
          <w:shd w:val="clear" w:fill="FFFF00"/>
        </w:rPr>
        <w:t xml:space="preserve">Asiakirjan numero 4551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Cummins-moottorilla varustetut Dodge Pickupit (vuoden 1989 alkutuotannosta lähtien) on varustettu turboahtimella. Se käyttää hammaspyörävetoista nokka-akselia luotettavuuden lisäämiseksi. Moottorilohko on myös varustettu syvähelmaisella moottorilohkolla ja erittäin vahvoilla liitäntäsauvoilla. Käytössä on Holsetin turboahdin. Alkuperäistä B-sarjaa päivitettiin 24 venttiilillä ja elektronisella moottorinohjausjärjestelmällä ISB:ksi vuonna </w:t>
      </w:r>
      <w:r>
        <w:rPr>
          <w:color w:val="A9A9A9"/>
        </w:rPr>
        <w:t xml:space="preserve">1998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24-venttiilinen cummins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5,9-litrainen 6BT eli Cumminsin 12-venttiilinen moottori oli ensimmäinen B-moottoriperheen jäsen, jota käytettiin kevyessä kuorma-autossa. 6BT:ssä käytettiin Robert Bosch GmbH:n polttoainejärjestelmiä, ruiskutussuuttimia sekä VE-kiertopumppua ja P7100-linjasuuttimia. Joissakin varhaisissa 6BT:ssä oli sen sijaan CAV-kiertopumput, ennen kuin Boschin järjestelmästä tuli ainoa standardi. Tämä moottori aloitti toimintansa vuonna </w:t>
      </w:r>
      <w:r>
        <w:rPr>
          <w:color w:val="A9A9A9"/>
        </w:rPr>
        <w:t xml:space="preserve">1984, ja </w:t>
      </w:r>
      <w:r>
        <w:rPr/>
        <w:t xml:space="preserve">se suunniteltiin maatalousmoottoriksi käytettäväksi Case-maatalouskoneissa. Vuoden 1989 jälkeen 6BT-moottoria käytettiin kevyissä, keskiraskaissa ja tietyissä raskaissa kuorma-autoissa ja linja-autoissa.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12-venttiilinen cummins tuli markkinoille?</w:t>
      </w:r>
    </w:p>
    <w:p>
      <w:pPr>
        <w:pStyle w:val="TextBody"/>
        <w:bidi w:val="0"/>
        <w:jc w:val="left"/>
        <w:rPr>
          <w:b/>
          <w:u w:val="single"/>
          <w:shd w:val="clear" w:fill="FFFF00"/>
        </w:rPr>
      </w:pPr>
      <w:r>
        <w:rPr>
          <w:b/>
          <w:u w:val="single"/>
          <w:shd w:val="clear" w:fill="FFFF00"/>
        </w:rPr>
        <w:t xml:space="preserve">Asiakirjan numero 4552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Michael Corinthos Chad Duell Michael Corinthosin roolissa Yleinen sairaala -hahmo </w:t>
      </w:r>
    </w:p>
    <w:tbl>
      <w:tblPr>
        <w:tblW w:w="10205" w:type="dxa"/>
        <w:jc w:val="left"/>
        <w:tblInd w:w="0" w:type="dxa"/>
        <w:tblLayout w:type="fixed"/>
        <w:tblCellMar>
          <w:top w:w="28" w:type="dxa"/>
          <w:left w:w="28" w:type="dxa"/>
          <w:bottom w:w="28" w:type="dxa"/>
          <w:right w:w="28" w:type="dxa"/>
        </w:tblCellMar>
      </w:tblPr>
      <w:tblGrid>
        <w:gridCol w:w="1954"/>
        <w:gridCol w:w="8251"/>
      </w:tblGrid>
      <w:tr>
        <w:trPr/>
        <w:tc>
          <w:tcPr>
            <w:tcW w:w="1954" w:type="dxa"/>
            <w:tcBorders/>
            <w:vAlign w:val="center"/>
          </w:tcPr>
          <w:p>
            <w:pPr>
              <w:pStyle w:val="TableHeading"/>
              <w:suppressLineNumbers/>
              <w:bidi w:val="0"/>
              <w:spacing w:before="0" w:after="283"/>
              <w:jc w:val="center"/>
              <w:rPr/>
            </w:pPr>
            <w:r>
              <w:rPr/>
              <w:t xml:space="preserve">Kuvat: </w:t>
            </w:r>
          </w:p>
        </w:tc>
        <w:tc>
          <w:tcPr>
            <w:tcW w:w="825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color w:val="A9A9A9"/>
              </w:rPr>
              <w:t xml:space="preserve">Dylan Cash </w:t>
            </w:r>
            <w:r>
              <w:rPr/>
              <w:t xml:space="preserve">(2002 -- 08) </w:t>
            </w:r>
          </w:p>
          <w:p>
            <w:pPr>
              <w:pStyle w:val="TableContents"/>
              <w:numPr>
                <w:ilvl w:val="0"/>
                <w:numId w:val="105"/>
              </w:numPr>
              <w:tabs>
                <w:tab w:val="clear" w:pos="1134"/>
                <w:tab w:val="left" w:leader="none" w:pos="707"/>
              </w:tabs>
              <w:bidi w:val="0"/>
              <w:spacing w:before="0" w:after="0"/>
              <w:ind w:start="707" w:hanging="283"/>
              <w:jc w:val="left"/>
              <w:rPr/>
            </w:pPr>
            <w:r>
              <w:rPr>
                <w:color w:val="DCDCDC"/>
              </w:rPr>
              <w:t xml:space="preserve">Drew Garrett </w:t>
            </w:r>
            <w:r>
              <w:rPr/>
              <w:t xml:space="preserve">(2009 -- 10) </w:t>
            </w:r>
          </w:p>
          <w:p>
            <w:pPr>
              <w:pStyle w:val="TableContents"/>
              <w:numPr>
                <w:ilvl w:val="0"/>
                <w:numId w:val="105"/>
              </w:numPr>
              <w:tabs>
                <w:tab w:val="clear" w:pos="1134"/>
                <w:tab w:val="left" w:leader="none" w:pos="707"/>
              </w:tabs>
              <w:bidi w:val="0"/>
              <w:spacing w:before="0" w:after="0"/>
              <w:ind w:start="707" w:hanging="283"/>
              <w:jc w:val="left"/>
              <w:rPr/>
            </w:pPr>
            <w:r>
              <w:rPr>
                <w:color w:val="2F4F4F"/>
              </w:rPr>
              <w:t xml:space="preserve">Chad Duell </w:t>
            </w:r>
            <w:r>
              <w:rPr/>
              <w:t xml:space="preserve">(2010 --) </w:t>
            </w:r>
          </w:p>
          <w:p>
            <w:pPr>
              <w:pStyle w:val="TableContents"/>
              <w:numPr>
                <w:ilvl w:val="0"/>
                <w:numId w:val="105"/>
              </w:numPr>
              <w:tabs>
                <w:tab w:val="clear" w:pos="1134"/>
                <w:tab w:val="left" w:leader="none" w:pos="707"/>
              </w:tabs>
              <w:bidi w:val="0"/>
              <w:spacing w:before="0" w:after="283"/>
              <w:ind w:start="707" w:hanging="283"/>
              <w:jc w:val="left"/>
              <w:rPr/>
            </w:pPr>
            <w:r>
              <w:rPr/>
              <w:t xml:space="preserve">(ja muut) </w:t>
            </w:r>
          </w:p>
        </w:tc>
      </w:tr>
      <w:tr>
        <w:trPr/>
        <w:tc>
          <w:tcPr>
            <w:tcW w:w="1954" w:type="dxa"/>
            <w:tcBorders/>
            <w:vAlign w:val="center"/>
          </w:tcPr>
          <w:p>
            <w:pPr>
              <w:pStyle w:val="TableHeading"/>
              <w:suppressLineNumbers/>
              <w:bidi w:val="0"/>
              <w:spacing w:before="0" w:after="283"/>
              <w:jc w:val="center"/>
              <w:rPr/>
            </w:pPr>
            <w:r>
              <w:rPr/>
              <w:t xml:space="preserve">Kesto </w:t>
            </w:r>
          </w:p>
        </w:tc>
        <w:tc>
          <w:tcPr>
            <w:tcW w:w="8251" w:type="dxa"/>
            <w:tcBorders/>
            <w:vAlign w:val="center"/>
          </w:tcPr>
          <w:p>
            <w:pPr>
              <w:pStyle w:val="TableContents"/>
              <w:bidi w:val="0"/>
              <w:spacing w:before="0" w:after="283"/>
              <w:jc w:val="left"/>
              <w:rPr/>
            </w:pPr>
            <w:r>
              <w:rPr/>
              <w:t xml:space="preserve">1997 -- </w:t>
            </w:r>
          </w:p>
        </w:tc>
      </w:tr>
      <w:tr>
        <w:trPr/>
        <w:tc>
          <w:tcPr>
            <w:tcW w:w="1954" w:type="dxa"/>
            <w:tcBorders/>
            <w:vAlign w:val="center"/>
          </w:tcPr>
          <w:p>
            <w:pPr>
              <w:pStyle w:val="TableHeading"/>
              <w:suppressLineNumbers/>
              <w:bidi w:val="0"/>
              <w:spacing w:before="0" w:after="283"/>
              <w:jc w:val="center"/>
              <w:rPr/>
            </w:pPr>
            <w:r>
              <w:rPr/>
              <w:t xml:space="preserve">Ensimmäinen esiintyminen </w:t>
            </w:r>
          </w:p>
        </w:tc>
        <w:tc>
          <w:tcPr>
            <w:tcW w:w="8251" w:type="dxa"/>
            <w:tcBorders/>
            <w:vAlign w:val="center"/>
          </w:tcPr>
          <w:p>
            <w:pPr>
              <w:pStyle w:val="TableContents"/>
              <w:bidi w:val="0"/>
              <w:spacing w:before="0" w:after="283"/>
              <w:jc w:val="left"/>
              <w:rPr/>
            </w:pPr>
            <w:r>
              <w:rPr/>
              <w:t xml:space="preserve">29. joulukuuta 1997 </w:t>
            </w:r>
          </w:p>
        </w:tc>
      </w:tr>
      <w:tr>
        <w:trPr/>
        <w:tc>
          <w:tcPr>
            <w:tcW w:w="1954" w:type="dxa"/>
            <w:tcBorders/>
            <w:vAlign w:val="center"/>
          </w:tcPr>
          <w:p>
            <w:pPr>
              <w:pStyle w:val="TableHeading"/>
              <w:suppressLineNumbers/>
              <w:bidi w:val="0"/>
              <w:spacing w:before="0" w:after="283"/>
              <w:jc w:val="center"/>
              <w:rPr/>
            </w:pPr>
            <w:r>
              <w:rPr/>
              <w:t xml:space="preserve">Luonut </w:t>
            </w:r>
          </w:p>
        </w:tc>
        <w:tc>
          <w:tcPr>
            <w:tcW w:w="8251" w:type="dxa"/>
            <w:tcBorders/>
            <w:vAlign w:val="center"/>
          </w:tcPr>
          <w:p>
            <w:pPr>
              <w:pStyle w:val="TableContents"/>
              <w:bidi w:val="0"/>
              <w:spacing w:before="0" w:after="283"/>
              <w:jc w:val="left"/>
              <w:rPr/>
            </w:pPr>
            <w:r>
              <w:rPr/>
              <w:t xml:space="preserve">Robert Guza Jr. </w:t>
            </w:r>
          </w:p>
        </w:tc>
      </w:tr>
      <w:tr>
        <w:trPr/>
        <w:tc>
          <w:tcPr>
            <w:tcW w:w="1954" w:type="dxa"/>
            <w:tcBorders/>
            <w:vAlign w:val="center"/>
          </w:tcPr>
          <w:p>
            <w:pPr>
              <w:pStyle w:val="TableHeading"/>
              <w:suppressLineNumbers/>
              <w:bidi w:val="0"/>
              <w:spacing w:before="0" w:after="283"/>
              <w:jc w:val="center"/>
              <w:rPr/>
            </w:pPr>
            <w:r>
              <w:rPr/>
              <w:t xml:space="preserve">Esittänyt </w:t>
            </w:r>
          </w:p>
        </w:tc>
        <w:tc>
          <w:tcPr>
            <w:tcW w:w="8251" w:type="dxa"/>
            <w:tcBorders/>
            <w:vAlign w:val="center"/>
          </w:tcPr>
          <w:p>
            <w:pPr>
              <w:pStyle w:val="TableContents"/>
              <w:bidi w:val="0"/>
              <w:spacing w:before="0" w:after="283"/>
              <w:jc w:val="left"/>
              <w:rPr/>
            </w:pPr>
            <w:r>
              <w:rPr/>
              <w:t xml:space="preserve">Wendy Riche </w:t>
            </w:r>
          </w:p>
        </w:tc>
      </w:tr>
      <w:tr>
        <w:trPr/>
        <w:tc>
          <w:tcPr>
            <w:tcW w:w="1954" w:type="dxa"/>
            <w:tcBorders/>
            <w:vAlign w:val="center"/>
          </w:tcPr>
          <w:p>
            <w:pPr>
              <w:pStyle w:val="TableHeading"/>
              <w:suppressLineNumbers/>
              <w:bidi w:val="0"/>
              <w:spacing w:before="0" w:after="283"/>
              <w:jc w:val="center"/>
              <w:rPr/>
            </w:pPr>
            <w:r>
              <w:rPr/>
              <w:t xml:space="preserve">Spin-off-esiintymiset </w:t>
            </w:r>
          </w:p>
        </w:tc>
        <w:tc>
          <w:tcPr>
            <w:tcW w:w="8251" w:type="dxa"/>
            <w:tcBorders/>
            <w:vAlign w:val="center"/>
          </w:tcPr>
          <w:p>
            <w:pPr>
              <w:pStyle w:val="TableContents"/>
              <w:bidi w:val="0"/>
              <w:spacing w:before="0" w:after="283"/>
              <w:jc w:val="left"/>
              <w:rPr/>
            </w:pPr>
            <w:r>
              <w:rPr/>
              <w:t xml:space="preserve">General Hospital: Hospital: Yövuoro </w:t>
            </w:r>
          </w:p>
        </w:tc>
      </w:tr>
      <w:tr>
        <w:trPr/>
        <w:tc>
          <w:tcPr>
            <w:tcW w:w="1954" w:type="dxa"/>
            <w:tcBorders/>
            <w:vAlign w:val="center"/>
          </w:tcPr>
          <w:p>
            <w:pPr>
              <w:pStyle w:val="TableHeading"/>
              <w:suppressLineNumbers/>
              <w:bidi w:val="0"/>
              <w:spacing w:before="0" w:after="283"/>
              <w:jc w:val="center"/>
              <w:rPr/>
            </w:pPr>
            <w:r>
              <w:rPr/>
              <w:t xml:space="preserve">Luokitus </w:t>
            </w:r>
          </w:p>
        </w:tc>
        <w:tc>
          <w:tcPr>
            <w:tcW w:w="8251" w:type="dxa"/>
            <w:tcBorders/>
            <w:vAlign w:val="center"/>
          </w:tcPr>
          <w:p>
            <w:pPr>
              <w:pStyle w:val="TableContents"/>
              <w:bidi w:val="0"/>
              <w:spacing w:before="0" w:after="283"/>
              <w:jc w:val="left"/>
              <w:rPr/>
            </w:pPr>
            <w:r>
              <w:rPr/>
              <w:t xml:space="preserve">Läsnä; säännöllinen Profiili </w:t>
            </w:r>
          </w:p>
        </w:tc>
      </w:tr>
      <w:tr>
        <w:trPr/>
        <w:tc>
          <w:tcPr>
            <w:tcW w:w="1954" w:type="dxa"/>
            <w:tcBorders/>
            <w:vAlign w:val="center"/>
          </w:tcPr>
          <w:p>
            <w:pPr>
              <w:pStyle w:val="TableHeading"/>
              <w:suppressLineNumbers/>
              <w:bidi w:val="0"/>
              <w:spacing w:before="0" w:after="283"/>
              <w:jc w:val="center"/>
              <w:rPr/>
            </w:pPr>
            <w:r>
              <w:rPr/>
              <w:t xml:space="preserve">Muut nimet </w:t>
            </w:r>
          </w:p>
        </w:tc>
        <w:tc>
          <w:tcPr>
            <w:tcW w:w="825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Michael Morgan </w:t>
            </w:r>
          </w:p>
          <w:p>
            <w:pPr>
              <w:pStyle w:val="TableContents"/>
              <w:numPr>
                <w:ilvl w:val="0"/>
                <w:numId w:val="106"/>
              </w:numPr>
              <w:tabs>
                <w:tab w:val="clear" w:pos="1134"/>
                <w:tab w:val="left" w:leader="none" w:pos="707"/>
              </w:tabs>
              <w:bidi w:val="0"/>
              <w:spacing w:before="0" w:after="0"/>
              <w:ind w:start="707" w:hanging="283"/>
              <w:jc w:val="left"/>
              <w:rPr/>
            </w:pPr>
            <w:r>
              <w:rPr/>
              <w:t xml:space="preserve">Michael Corbin </w:t>
            </w:r>
          </w:p>
          <w:p>
            <w:pPr>
              <w:pStyle w:val="TableContents"/>
              <w:numPr>
                <w:ilvl w:val="0"/>
                <w:numId w:val="106"/>
              </w:numPr>
              <w:tabs>
                <w:tab w:val="clear" w:pos="1134"/>
                <w:tab w:val="left" w:leader="none" w:pos="707"/>
              </w:tabs>
              <w:bidi w:val="0"/>
              <w:spacing w:before="0" w:after="0"/>
              <w:ind w:start="707" w:hanging="283"/>
              <w:jc w:val="left"/>
              <w:rPr/>
            </w:pPr>
            <w:r>
              <w:rPr/>
              <w:t xml:space="preserve">Edward Quartermaine </w:t>
            </w:r>
          </w:p>
          <w:p>
            <w:pPr>
              <w:pStyle w:val="TableContents"/>
              <w:numPr>
                <w:ilvl w:val="0"/>
                <w:numId w:val="106"/>
              </w:numPr>
              <w:tabs>
                <w:tab w:val="clear" w:pos="1134"/>
                <w:tab w:val="left" w:leader="none" w:pos="707"/>
              </w:tabs>
              <w:bidi w:val="0"/>
              <w:spacing w:before="0" w:after="283"/>
              <w:ind w:start="707" w:hanging="283"/>
              <w:jc w:val="left"/>
              <w:rPr/>
            </w:pPr>
            <w:r>
              <w:rPr/>
              <w:t xml:space="preserve">Michael Alan Quartermaine (2014 -- 17) </w:t>
            </w:r>
          </w:p>
        </w:tc>
      </w:tr>
      <w:tr>
        <w:trPr/>
        <w:tc>
          <w:tcPr>
            <w:tcW w:w="1954" w:type="dxa"/>
            <w:tcBorders/>
            <w:vAlign w:val="center"/>
          </w:tcPr>
          <w:p>
            <w:pPr>
              <w:pStyle w:val="TableHeading"/>
              <w:suppressLineNumbers/>
              <w:bidi w:val="0"/>
              <w:spacing w:before="0" w:after="283"/>
              <w:jc w:val="center"/>
              <w:rPr/>
            </w:pPr>
            <w:r>
              <w:rPr/>
              <w:t xml:space="preserve">Ammatti </w:t>
            </w:r>
          </w:p>
        </w:tc>
        <w:tc>
          <w:tcPr>
            <w:tcW w:w="825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ELQ:n toimitusjohtaja </w:t>
            </w:r>
          </w:p>
          <w:p>
            <w:pPr>
              <w:pStyle w:val="TableContents"/>
              <w:numPr>
                <w:ilvl w:val="0"/>
                <w:numId w:val="107"/>
              </w:numPr>
              <w:tabs>
                <w:tab w:val="clear" w:pos="1134"/>
                <w:tab w:val="left" w:leader="none" w:pos="707"/>
              </w:tabs>
              <w:bidi w:val="0"/>
              <w:spacing w:before="0" w:after="0"/>
              <w:ind w:start="707" w:hanging="283"/>
              <w:jc w:val="left"/>
              <w:rPr/>
            </w:pPr>
            <w:r>
              <w:rPr/>
              <w:t xml:space="preserve">Yleissairaalan hallituksen jäsen </w:t>
            </w:r>
          </w:p>
          <w:p>
            <w:pPr>
              <w:pStyle w:val="TableContents"/>
              <w:numPr>
                <w:ilvl w:val="0"/>
                <w:numId w:val="107"/>
              </w:numPr>
              <w:tabs>
                <w:tab w:val="clear" w:pos="1134"/>
                <w:tab w:val="left" w:leader="none" w:pos="707"/>
              </w:tabs>
              <w:bidi w:val="0"/>
              <w:spacing w:before="0" w:after="0"/>
              <w:ind w:start="707" w:hanging="283"/>
              <w:jc w:val="left"/>
              <w:rPr/>
            </w:pPr>
            <w:r>
              <w:rPr/>
              <w:t xml:space="preserve">Ravintolapäällikkö </w:t>
            </w:r>
          </w:p>
          <w:p>
            <w:pPr>
              <w:pStyle w:val="TableContents"/>
              <w:numPr>
                <w:ilvl w:val="0"/>
                <w:numId w:val="107"/>
              </w:numPr>
              <w:tabs>
                <w:tab w:val="clear" w:pos="1134"/>
                <w:tab w:val="left" w:leader="none" w:pos="707"/>
              </w:tabs>
              <w:bidi w:val="0"/>
              <w:spacing w:before="0" w:after="0"/>
              <w:ind w:start="707" w:hanging="283"/>
              <w:jc w:val="left"/>
              <w:rPr/>
            </w:pPr>
            <w:r>
              <w:rPr/>
              <w:t xml:space="preserve">Kahvivaraston johtaja </w:t>
            </w:r>
          </w:p>
          <w:p>
            <w:pPr>
              <w:pStyle w:val="TableContents"/>
              <w:numPr>
                <w:ilvl w:val="0"/>
                <w:numId w:val="107"/>
              </w:numPr>
              <w:tabs>
                <w:tab w:val="clear" w:pos="1134"/>
                <w:tab w:val="left" w:leader="none" w:pos="707"/>
              </w:tabs>
              <w:bidi w:val="0"/>
              <w:spacing w:before="0" w:after="283"/>
              <w:ind w:start="707" w:hanging="283"/>
              <w:jc w:val="left"/>
              <w:rPr/>
            </w:pPr>
            <w:r>
              <w:rPr/>
              <w:t xml:space="preserve">Myyjä </w:t>
            </w:r>
          </w:p>
        </w:tc>
      </w:tr>
      <w:tr>
        <w:trPr/>
        <w:tc>
          <w:tcPr>
            <w:tcW w:w="1954" w:type="dxa"/>
            <w:tcBorders/>
            <w:vAlign w:val="center"/>
          </w:tcPr>
          <w:p>
            <w:pPr>
              <w:pStyle w:val="TableHeading"/>
              <w:suppressLineNumbers/>
              <w:bidi w:val="0"/>
              <w:spacing w:before="0" w:after="283"/>
              <w:jc w:val="center"/>
              <w:rPr/>
            </w:pPr>
            <w:r>
              <w:rPr/>
              <w:t xml:space="preserve">Asuinpaikka </w:t>
            </w:r>
          </w:p>
        </w:tc>
        <w:tc>
          <w:tcPr>
            <w:tcW w:w="8251" w:type="dxa"/>
            <w:tcBorders/>
            <w:vAlign w:val="center"/>
          </w:tcPr>
          <w:p>
            <w:pPr>
              <w:pStyle w:val="TableContents"/>
              <w:bidi w:val="0"/>
              <w:spacing w:before="0" w:after="283"/>
              <w:jc w:val="left"/>
              <w:rPr/>
            </w:pPr>
            <w:r>
              <w:rPr/>
              <w:t xml:space="preserve">Port Charles, New York Dylan Cash Michael Corinthosina Drew Garrett Michael Corinthosina (show) Perhe </w:t>
            </w:r>
          </w:p>
        </w:tc>
      </w:tr>
      <w:tr>
        <w:trPr/>
        <w:tc>
          <w:tcPr>
            <w:tcW w:w="1954" w:type="dxa"/>
            <w:tcBorders/>
            <w:vAlign w:val="center"/>
          </w:tcPr>
          <w:p>
            <w:pPr>
              <w:pStyle w:val="TableHeading"/>
              <w:suppressLineNumbers/>
              <w:bidi w:val="0"/>
              <w:spacing w:before="0" w:after="283"/>
              <w:jc w:val="center"/>
              <w:rPr/>
            </w:pPr>
            <w:r>
              <w:rPr/>
              <w:t xml:space="preserve">Perhe </w:t>
            </w:r>
          </w:p>
        </w:tc>
        <w:tc>
          <w:tcPr>
            <w:tcW w:w="8251" w:type="dxa"/>
            <w:tcBorders/>
            <w:vAlign w:val="center"/>
          </w:tcPr>
          <w:p>
            <w:pPr>
              <w:pStyle w:val="TableContents"/>
              <w:bidi w:val="0"/>
              <w:spacing w:before="0" w:after="283"/>
              <w:jc w:val="left"/>
              <w:rPr/>
            </w:pPr>
            <w:r>
              <w:rPr/>
              <w:t xml:space="preserve">Quartermaine Spencer Corinthos (adoptio) </w:t>
            </w:r>
          </w:p>
        </w:tc>
      </w:tr>
      <w:tr>
        <w:trPr/>
        <w:tc>
          <w:tcPr>
            <w:tcW w:w="1954" w:type="dxa"/>
            <w:tcBorders/>
            <w:vAlign w:val="center"/>
          </w:tcPr>
          <w:p>
            <w:pPr>
              <w:pStyle w:val="TableHeading"/>
              <w:suppressLineNumbers/>
              <w:bidi w:val="0"/>
              <w:spacing w:before="0" w:after="283"/>
              <w:jc w:val="center"/>
              <w:rPr/>
            </w:pPr>
            <w:r>
              <w:rPr/>
              <w:t xml:space="preserve">Vanhemmat </w:t>
            </w:r>
          </w:p>
        </w:tc>
        <w:tc>
          <w:tcPr>
            <w:tcW w:w="825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A.J. Quartermaine </w:t>
            </w:r>
          </w:p>
          <w:p>
            <w:pPr>
              <w:pStyle w:val="TableContents"/>
              <w:numPr>
                <w:ilvl w:val="0"/>
                <w:numId w:val="108"/>
              </w:numPr>
              <w:tabs>
                <w:tab w:val="clear" w:pos="1134"/>
                <w:tab w:val="left" w:leader="none" w:pos="707"/>
              </w:tabs>
              <w:bidi w:val="0"/>
              <w:spacing w:before="0" w:after="283"/>
              <w:ind w:start="707" w:hanging="283"/>
              <w:jc w:val="left"/>
              <w:rPr/>
            </w:pPr>
            <w:r>
              <w:rPr/>
              <w:t xml:space="preserve">Carly Corinthos </w:t>
            </w:r>
          </w:p>
        </w:tc>
      </w:tr>
      <w:tr>
        <w:trPr/>
        <w:tc>
          <w:tcPr>
            <w:tcW w:w="1954" w:type="dxa"/>
            <w:tcBorders/>
            <w:vAlign w:val="center"/>
          </w:tcPr>
          <w:p>
            <w:pPr>
              <w:pStyle w:val="TableHeading"/>
              <w:suppressLineNumbers/>
              <w:bidi w:val="0"/>
              <w:spacing w:before="0" w:after="283"/>
              <w:jc w:val="center"/>
              <w:rPr/>
            </w:pPr>
            <w:r>
              <w:rPr/>
              <w:t xml:space="preserve">Adoptioisä </w:t>
            </w:r>
          </w:p>
        </w:tc>
        <w:tc>
          <w:tcPr>
            <w:tcW w:w="8251" w:type="dxa"/>
            <w:tcBorders/>
            <w:vAlign w:val="center"/>
          </w:tcPr>
          <w:p>
            <w:pPr>
              <w:pStyle w:val="TableContents"/>
              <w:bidi w:val="0"/>
              <w:spacing w:before="0" w:after="283"/>
              <w:jc w:val="left"/>
              <w:rPr/>
            </w:pPr>
            <w:r>
              <w:rPr/>
              <w:t xml:space="preserve">Sonny Corinthos </w:t>
            </w:r>
          </w:p>
        </w:tc>
      </w:tr>
      <w:tr>
        <w:trPr/>
        <w:tc>
          <w:tcPr>
            <w:tcW w:w="1954" w:type="dxa"/>
            <w:tcBorders/>
            <w:vAlign w:val="center"/>
          </w:tcPr>
          <w:p>
            <w:pPr>
              <w:pStyle w:val="TableHeading"/>
              <w:suppressLineNumbers/>
              <w:bidi w:val="0"/>
              <w:spacing w:before="0" w:after="283"/>
              <w:jc w:val="center"/>
              <w:rPr/>
            </w:pPr>
            <w:r>
              <w:rPr/>
              <w:t xml:space="preserve">Isäpuoli </w:t>
            </w:r>
          </w:p>
        </w:tc>
        <w:tc>
          <w:tcPr>
            <w:tcW w:w="825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Lorenzo Alcazar (2005) </w:t>
            </w:r>
          </w:p>
          <w:p>
            <w:pPr>
              <w:pStyle w:val="TableContents"/>
              <w:numPr>
                <w:ilvl w:val="0"/>
                <w:numId w:val="109"/>
              </w:numPr>
              <w:tabs>
                <w:tab w:val="clear" w:pos="1134"/>
                <w:tab w:val="left" w:leader="none" w:pos="707"/>
              </w:tabs>
              <w:bidi w:val="0"/>
              <w:spacing w:before="0" w:after="283"/>
              <w:ind w:start="707" w:hanging="283"/>
              <w:jc w:val="left"/>
              <w:rPr/>
            </w:pPr>
            <w:r>
              <w:rPr/>
              <w:t xml:space="preserve">Jasper Jacks (2007 -- 13) </w:t>
            </w:r>
          </w:p>
        </w:tc>
      </w:tr>
      <w:tr>
        <w:trPr/>
        <w:tc>
          <w:tcPr>
            <w:tcW w:w="1954" w:type="dxa"/>
            <w:tcBorders/>
            <w:vAlign w:val="center"/>
          </w:tcPr>
          <w:p>
            <w:pPr>
              <w:pStyle w:val="TableHeading"/>
              <w:suppressLineNumbers/>
              <w:bidi w:val="0"/>
              <w:spacing w:before="0" w:after="283"/>
              <w:jc w:val="center"/>
              <w:rPr/>
            </w:pPr>
            <w:r>
              <w:rPr/>
              <w:t xml:space="preserve">Äitipuoli </w:t>
            </w:r>
          </w:p>
        </w:tc>
        <w:tc>
          <w:tcPr>
            <w:tcW w:w="825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Claudia Zacchara (2008 -- 09) </w:t>
            </w:r>
          </w:p>
          <w:p>
            <w:pPr>
              <w:pStyle w:val="TableContents"/>
              <w:numPr>
                <w:ilvl w:val="0"/>
                <w:numId w:val="110"/>
              </w:numPr>
              <w:tabs>
                <w:tab w:val="clear" w:pos="1134"/>
                <w:tab w:val="left" w:leader="none" w:pos="707"/>
              </w:tabs>
              <w:bidi w:val="0"/>
              <w:spacing w:before="0" w:after="283"/>
              <w:ind w:start="707" w:hanging="283"/>
              <w:jc w:val="left"/>
              <w:rPr/>
            </w:pPr>
            <w:r>
              <w:rPr/>
              <w:t xml:space="preserve">Brenda Barrett (2011) </w:t>
            </w:r>
          </w:p>
        </w:tc>
      </w:tr>
      <w:tr>
        <w:trPr/>
        <w:tc>
          <w:tcPr>
            <w:tcW w:w="1954" w:type="dxa"/>
            <w:tcBorders/>
            <w:vAlign w:val="center"/>
          </w:tcPr>
          <w:p>
            <w:pPr>
              <w:pStyle w:val="TableHeading"/>
              <w:suppressLineNumbers/>
              <w:bidi w:val="0"/>
              <w:spacing w:before="0" w:after="283"/>
              <w:jc w:val="center"/>
              <w:rPr/>
            </w:pPr>
            <w:r>
              <w:rPr/>
              <w:t xml:space="preserve">Velipuolet </w:t>
            </w:r>
          </w:p>
        </w:tc>
        <w:tc>
          <w:tcPr>
            <w:tcW w:w="8251"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Dante Falconeri (adoptio) </w:t>
            </w:r>
          </w:p>
          <w:p>
            <w:pPr>
              <w:pStyle w:val="TableContents"/>
              <w:numPr>
                <w:ilvl w:val="0"/>
                <w:numId w:val="111"/>
              </w:numPr>
              <w:tabs>
                <w:tab w:val="clear" w:pos="1134"/>
                <w:tab w:val="left" w:leader="none" w:pos="707"/>
              </w:tabs>
              <w:bidi w:val="0"/>
              <w:spacing w:before="0" w:after="283"/>
              <w:ind w:start="707" w:hanging="283"/>
              <w:jc w:val="left"/>
              <w:rPr/>
            </w:pPr>
            <w:r>
              <w:rPr/>
              <w:t xml:space="preserve">Morgan Corinthos </w:t>
            </w:r>
          </w:p>
        </w:tc>
      </w:tr>
      <w:tr>
        <w:trPr/>
        <w:tc>
          <w:tcPr>
            <w:tcW w:w="1954" w:type="dxa"/>
            <w:tcBorders/>
            <w:vAlign w:val="center"/>
          </w:tcPr>
          <w:p>
            <w:pPr>
              <w:pStyle w:val="TableHeading"/>
              <w:suppressLineNumbers/>
              <w:bidi w:val="0"/>
              <w:spacing w:before="0" w:after="283"/>
              <w:jc w:val="center"/>
              <w:rPr/>
            </w:pPr>
            <w:r>
              <w:rPr/>
              <w:t xml:space="preserve">Sisarpuolikkaat </w:t>
            </w:r>
          </w:p>
        </w:tc>
        <w:tc>
          <w:tcPr>
            <w:tcW w:w="8251"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Kristina Davis (adoptio) </w:t>
            </w:r>
          </w:p>
          <w:p>
            <w:pPr>
              <w:pStyle w:val="TableContents"/>
              <w:numPr>
                <w:ilvl w:val="0"/>
                <w:numId w:val="112"/>
              </w:numPr>
              <w:tabs>
                <w:tab w:val="clear" w:pos="1134"/>
                <w:tab w:val="left" w:leader="none" w:pos="707"/>
              </w:tabs>
              <w:bidi w:val="0"/>
              <w:spacing w:before="0" w:after="0"/>
              <w:ind w:start="707" w:hanging="283"/>
              <w:jc w:val="left"/>
              <w:rPr/>
            </w:pPr>
            <w:r>
              <w:rPr/>
              <w:t xml:space="preserve">Josslyn Jacks </w:t>
            </w:r>
          </w:p>
          <w:p>
            <w:pPr>
              <w:pStyle w:val="TableContents"/>
              <w:numPr>
                <w:ilvl w:val="0"/>
                <w:numId w:val="112"/>
              </w:numPr>
              <w:tabs>
                <w:tab w:val="clear" w:pos="1134"/>
                <w:tab w:val="left" w:leader="none" w:pos="707"/>
              </w:tabs>
              <w:bidi w:val="0"/>
              <w:spacing w:before="0" w:after="0"/>
              <w:ind w:start="707" w:hanging="283"/>
              <w:jc w:val="left"/>
              <w:rPr/>
            </w:pPr>
            <w:r>
              <w:rPr/>
              <w:t xml:space="preserve">Avery Corinthos (adoptio) </w:t>
            </w:r>
          </w:p>
          <w:p>
            <w:pPr>
              <w:pStyle w:val="TableContents"/>
              <w:numPr>
                <w:ilvl w:val="0"/>
                <w:numId w:val="112"/>
              </w:numPr>
              <w:tabs>
                <w:tab w:val="clear" w:pos="1134"/>
                <w:tab w:val="left" w:leader="none" w:pos="707"/>
              </w:tabs>
              <w:bidi w:val="0"/>
              <w:spacing w:before="0" w:after="283"/>
              <w:ind w:start="707" w:hanging="283"/>
              <w:jc w:val="left"/>
              <w:rPr/>
            </w:pPr>
            <w:r>
              <w:rPr/>
              <w:t xml:space="preserve">Lila McCall (adoptio) </w:t>
            </w:r>
          </w:p>
        </w:tc>
      </w:tr>
      <w:tr>
        <w:trPr/>
        <w:tc>
          <w:tcPr>
            <w:tcW w:w="1954" w:type="dxa"/>
            <w:tcBorders/>
            <w:vAlign w:val="center"/>
          </w:tcPr>
          <w:p>
            <w:pPr>
              <w:pStyle w:val="TableHeading"/>
              <w:suppressLineNumbers/>
              <w:bidi w:val="0"/>
              <w:spacing w:before="0" w:after="283"/>
              <w:jc w:val="center"/>
              <w:rPr/>
            </w:pPr>
            <w:r>
              <w:rPr/>
              <w:t xml:space="preserve">Isoisät </w:t>
            </w:r>
          </w:p>
        </w:tc>
        <w:tc>
          <w:tcPr>
            <w:tcW w:w="825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Alan Quartermaine </w:t>
            </w:r>
          </w:p>
          <w:p>
            <w:pPr>
              <w:pStyle w:val="TableContents"/>
              <w:numPr>
                <w:ilvl w:val="0"/>
                <w:numId w:val="113"/>
              </w:numPr>
              <w:tabs>
                <w:tab w:val="clear" w:pos="1134"/>
                <w:tab w:val="left" w:leader="none" w:pos="707"/>
              </w:tabs>
              <w:bidi w:val="0"/>
              <w:spacing w:before="0" w:after="0"/>
              <w:ind w:start="707" w:hanging="283"/>
              <w:jc w:val="left"/>
              <w:rPr/>
            </w:pPr>
            <w:r>
              <w:rPr/>
              <w:t xml:space="preserve">John Durant </w:t>
            </w:r>
          </w:p>
          <w:p>
            <w:pPr>
              <w:pStyle w:val="TableContents"/>
              <w:numPr>
                <w:ilvl w:val="0"/>
                <w:numId w:val="113"/>
              </w:numPr>
              <w:tabs>
                <w:tab w:val="clear" w:pos="1134"/>
                <w:tab w:val="left" w:leader="none" w:pos="707"/>
              </w:tabs>
              <w:bidi w:val="0"/>
              <w:spacing w:before="0" w:after="0"/>
              <w:ind w:start="707" w:hanging="283"/>
              <w:jc w:val="left"/>
              <w:rPr/>
            </w:pPr>
            <w:r>
              <w:rPr/>
              <w:t xml:space="preserve">Frank Benson (adoptio) </w:t>
            </w:r>
          </w:p>
          <w:p>
            <w:pPr>
              <w:pStyle w:val="TableContents"/>
              <w:numPr>
                <w:ilvl w:val="0"/>
                <w:numId w:val="113"/>
              </w:numPr>
              <w:tabs>
                <w:tab w:val="clear" w:pos="1134"/>
                <w:tab w:val="left" w:leader="none" w:pos="707"/>
              </w:tabs>
              <w:bidi w:val="0"/>
              <w:spacing w:before="0" w:after="283"/>
              <w:ind w:start="707" w:hanging="283"/>
              <w:jc w:val="left"/>
              <w:rPr/>
            </w:pPr>
            <w:r>
              <w:rPr/>
              <w:t xml:space="preserve">Mike Corbin (adoptiolapsi) </w:t>
            </w:r>
          </w:p>
        </w:tc>
      </w:tr>
      <w:tr>
        <w:trPr/>
        <w:tc>
          <w:tcPr>
            <w:tcW w:w="1954" w:type="dxa"/>
            <w:tcBorders/>
            <w:vAlign w:val="center"/>
          </w:tcPr>
          <w:p>
            <w:pPr>
              <w:pStyle w:val="TableHeading"/>
              <w:suppressLineNumbers/>
              <w:bidi w:val="0"/>
              <w:spacing w:before="0" w:after="283"/>
              <w:jc w:val="center"/>
              <w:rPr/>
            </w:pPr>
            <w:r>
              <w:rPr/>
              <w:t xml:space="preserve">Isoäidit </w:t>
            </w:r>
          </w:p>
        </w:tc>
        <w:tc>
          <w:tcPr>
            <w:tcW w:w="825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Monica Quartermaine </w:t>
            </w:r>
          </w:p>
          <w:p>
            <w:pPr>
              <w:pStyle w:val="TableContents"/>
              <w:numPr>
                <w:ilvl w:val="0"/>
                <w:numId w:val="114"/>
              </w:numPr>
              <w:tabs>
                <w:tab w:val="clear" w:pos="1134"/>
                <w:tab w:val="left" w:leader="none" w:pos="707"/>
              </w:tabs>
              <w:bidi w:val="0"/>
              <w:spacing w:before="0" w:after="0"/>
              <w:ind w:start="707" w:hanging="283"/>
              <w:jc w:val="left"/>
              <w:rPr/>
            </w:pPr>
            <w:r>
              <w:rPr/>
              <w:t xml:space="preserve">Bobbie Spencer </w:t>
            </w:r>
          </w:p>
          <w:p>
            <w:pPr>
              <w:pStyle w:val="TableContents"/>
              <w:numPr>
                <w:ilvl w:val="0"/>
                <w:numId w:val="114"/>
              </w:numPr>
              <w:tabs>
                <w:tab w:val="clear" w:pos="1134"/>
                <w:tab w:val="left" w:leader="none" w:pos="707"/>
              </w:tabs>
              <w:bidi w:val="0"/>
              <w:spacing w:before="0" w:after="0"/>
              <w:ind w:start="707" w:hanging="283"/>
              <w:jc w:val="left"/>
              <w:rPr/>
            </w:pPr>
            <w:r>
              <w:rPr/>
              <w:t xml:space="preserve">Virginia Benson (adoptio) </w:t>
            </w:r>
          </w:p>
          <w:p>
            <w:pPr>
              <w:pStyle w:val="TableContents"/>
              <w:numPr>
                <w:ilvl w:val="0"/>
                <w:numId w:val="114"/>
              </w:numPr>
              <w:tabs>
                <w:tab w:val="clear" w:pos="1134"/>
                <w:tab w:val="left" w:leader="none" w:pos="707"/>
              </w:tabs>
              <w:bidi w:val="0"/>
              <w:spacing w:before="0" w:after="283"/>
              <w:ind w:start="707" w:hanging="283"/>
              <w:jc w:val="left"/>
              <w:rPr/>
            </w:pPr>
            <w:r>
              <w:rPr/>
              <w:t xml:space="preserve">Adela Corinthos (adoptio) </w:t>
            </w:r>
          </w:p>
        </w:tc>
      </w:tr>
      <w:tr>
        <w:trPr/>
        <w:tc>
          <w:tcPr>
            <w:tcW w:w="1954" w:type="dxa"/>
            <w:tcBorders/>
            <w:vAlign w:val="center"/>
          </w:tcPr>
          <w:p>
            <w:pPr>
              <w:pStyle w:val="TableHeading"/>
              <w:suppressLineNumbers/>
              <w:bidi w:val="0"/>
              <w:spacing w:before="0" w:after="283"/>
              <w:jc w:val="center"/>
              <w:rPr/>
            </w:pPr>
            <w:r>
              <w:rPr/>
              <w:t xml:space="preserve">Sedät </w:t>
            </w:r>
          </w:p>
        </w:tc>
        <w:tc>
          <w:tcPr>
            <w:tcW w:w="825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Jason Morgan </w:t>
            </w:r>
          </w:p>
          <w:p>
            <w:pPr>
              <w:pStyle w:val="TableContents"/>
              <w:numPr>
                <w:ilvl w:val="0"/>
                <w:numId w:val="115"/>
              </w:numPr>
              <w:tabs>
                <w:tab w:val="clear" w:pos="1134"/>
                <w:tab w:val="left" w:leader="none" w:pos="707"/>
              </w:tabs>
              <w:bidi w:val="0"/>
              <w:spacing w:before="0" w:after="0"/>
              <w:ind w:start="707" w:hanging="283"/>
              <w:jc w:val="left"/>
              <w:rPr/>
            </w:pPr>
            <w:r>
              <w:rPr/>
              <w:t xml:space="preserve">Drew Cain </w:t>
            </w:r>
          </w:p>
          <w:p>
            <w:pPr>
              <w:pStyle w:val="TableContents"/>
              <w:numPr>
                <w:ilvl w:val="0"/>
                <w:numId w:val="115"/>
              </w:numPr>
              <w:tabs>
                <w:tab w:val="clear" w:pos="1134"/>
                <w:tab w:val="left" w:leader="none" w:pos="707"/>
              </w:tabs>
              <w:bidi w:val="0"/>
              <w:spacing w:before="0" w:after="0"/>
              <w:ind w:start="707" w:hanging="283"/>
              <w:jc w:val="left"/>
              <w:rPr/>
            </w:pPr>
            <w:r>
              <w:rPr/>
              <w:t xml:space="preserve">Lucas Jones (adoptiolapsi) </w:t>
            </w:r>
          </w:p>
          <w:p>
            <w:pPr>
              <w:pStyle w:val="TableContents"/>
              <w:numPr>
                <w:ilvl w:val="0"/>
                <w:numId w:val="115"/>
              </w:numPr>
              <w:tabs>
                <w:tab w:val="clear" w:pos="1134"/>
                <w:tab w:val="left" w:leader="none" w:pos="707"/>
              </w:tabs>
              <w:bidi w:val="0"/>
              <w:spacing w:before="0" w:after="283"/>
              <w:ind w:start="707" w:hanging="283"/>
              <w:jc w:val="left"/>
              <w:rPr/>
            </w:pPr>
            <w:r>
              <w:rPr/>
              <w:t xml:space="preserve">Ric Lansing (adoptio) </w:t>
            </w:r>
          </w:p>
        </w:tc>
      </w:tr>
      <w:tr>
        <w:trPr/>
        <w:tc>
          <w:tcPr>
            <w:tcW w:w="1954" w:type="dxa"/>
            <w:tcBorders/>
            <w:vAlign w:val="center"/>
          </w:tcPr>
          <w:p>
            <w:pPr>
              <w:pStyle w:val="TableHeading"/>
              <w:suppressLineNumbers/>
              <w:bidi w:val="0"/>
              <w:spacing w:before="0" w:after="283"/>
              <w:jc w:val="center"/>
              <w:rPr/>
            </w:pPr>
            <w:r>
              <w:rPr/>
              <w:t xml:space="preserve">Tädit </w:t>
            </w:r>
          </w:p>
        </w:tc>
        <w:tc>
          <w:tcPr>
            <w:tcW w:w="8251" w:type="dxa"/>
            <w:tcBorders/>
            <w:vAlign w:val="center"/>
          </w:tcPr>
          <w:p>
            <w:pPr>
              <w:pStyle w:val="TableContents"/>
              <w:bidi w:val="0"/>
              <w:spacing w:before="0" w:after="283"/>
              <w:jc w:val="left"/>
              <w:rPr/>
            </w:pPr>
            <w:r>
              <w:rPr/>
              <w:t xml:space="preserve">Skye Quartermaine (adoptio) Dawn Winthrop Emily Quartermaine (adoptio) B.J. Jones (adoptio) Courtney Matthews (adoptio) Nelle Benson (adoptio) </w:t>
            </w:r>
          </w:p>
        </w:tc>
      </w:tr>
      <w:tr>
        <w:trPr/>
        <w:tc>
          <w:tcPr>
            <w:tcW w:w="1954" w:type="dxa"/>
            <w:tcBorders/>
            <w:vAlign w:val="center"/>
          </w:tcPr>
          <w:p>
            <w:pPr>
              <w:pStyle w:val="TableHeading"/>
              <w:suppressLineNumbers/>
              <w:bidi w:val="0"/>
              <w:spacing w:before="0" w:after="283"/>
              <w:jc w:val="center"/>
              <w:rPr/>
            </w:pPr>
            <w:r>
              <w:rPr/>
              <w:t xml:space="preserve">Veljenpojat </w:t>
            </w:r>
          </w:p>
        </w:tc>
        <w:tc>
          <w:tcPr>
            <w:tcW w:w="8251" w:type="dxa"/>
            <w:tcBorders/>
            <w:vAlign w:val="center"/>
          </w:tcPr>
          <w:p>
            <w:pPr>
              <w:pStyle w:val="TableContents"/>
              <w:bidi w:val="0"/>
              <w:spacing w:before="0" w:after="283"/>
              <w:jc w:val="left"/>
              <w:rPr/>
            </w:pPr>
            <w:r>
              <w:rPr/>
              <w:t xml:space="preserve">Rocco Falconeri (adoptio) </w:t>
            </w:r>
          </w:p>
        </w:tc>
      </w:tr>
      <w:tr>
        <w:trPr/>
        <w:tc>
          <w:tcPr>
            <w:tcW w:w="1954" w:type="dxa"/>
            <w:tcBorders/>
            <w:vAlign w:val="center"/>
          </w:tcPr>
          <w:p>
            <w:pPr>
              <w:pStyle w:val="TableHeading"/>
              <w:suppressLineNumbers/>
              <w:bidi w:val="0"/>
              <w:spacing w:before="0" w:after="283"/>
              <w:jc w:val="center"/>
              <w:rPr/>
            </w:pPr>
            <w:r>
              <w:rPr/>
              <w:t xml:space="preserve">Ensimmäiset serkut </w:t>
            </w:r>
          </w:p>
        </w:tc>
        <w:tc>
          <w:tcPr>
            <w:tcW w:w="8251" w:type="dxa"/>
            <w:tcBorders/>
            <w:vAlign w:val="center"/>
          </w:tcPr>
          <w:p>
            <w:pPr>
              <w:pStyle w:val="TableContents"/>
              <w:bidi w:val="0"/>
              <w:spacing w:before="0" w:after="283"/>
              <w:jc w:val="left"/>
              <w:rPr/>
            </w:pPr>
            <w:r>
              <w:rPr/>
              <w:t xml:space="preserve">Lila Rae Alcazar (adoptio) Jake Webber Danny Morgan Emily Morgan Molly Lansing (adoptio) Spencer Cassadine (adoptio) Oscar Nero </w:t>
            </w:r>
          </w:p>
        </w:tc>
      </w:tr>
      <w:tr>
        <w:trPr/>
        <w:tc>
          <w:tcPr>
            <w:tcW w:w="1954" w:type="dxa"/>
            <w:tcBorders/>
            <w:vAlign w:val="center"/>
          </w:tcPr>
          <w:p>
            <w:pPr>
              <w:pStyle w:val="TableHeading"/>
              <w:suppressLineNumbers/>
              <w:bidi w:val="0"/>
              <w:spacing w:before="0" w:after="283"/>
              <w:jc w:val="center"/>
              <w:rPr/>
            </w:pPr>
            <w:r>
              <w:rPr/>
              <w:t xml:space="preserve">Muut sukulaiset </w:t>
            </w:r>
          </w:p>
        </w:tc>
        <w:tc>
          <w:tcPr>
            <w:tcW w:w="8251" w:type="dxa"/>
            <w:tcBorders/>
            <w:vAlign w:val="center"/>
          </w:tcPr>
          <w:p>
            <w:pPr>
              <w:pStyle w:val="TableContents"/>
              <w:bidi w:val="0"/>
              <w:spacing w:before="0" w:after="283"/>
              <w:jc w:val="left"/>
              <w:rPr/>
            </w:pPr>
            <w:r>
              <w:rPr/>
              <w:t xml:space="preserve">Edward Quartermaine Lila Quartermaine Tracy Quartermaine Luke Spencer Lucky Spencer Lulu Falconeri Ned Ashton Ned Ashton Dillon Quartermaine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 jotka näyttelivät Michael Corinthosia General Hospitalissa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Kuvat: </w:t>
      </w:r>
    </w:p>
    <w:p>
      <w:pPr>
        <w:pStyle w:val="TextBody"/>
        <w:numPr>
          <w:ilvl w:val="0"/>
          <w:numId w:val="116"/>
        </w:numPr>
        <w:tabs>
          <w:tab w:val="clear" w:pos="1134"/>
          <w:tab w:val="left" w:leader="none" w:pos="707"/>
        </w:tabs>
        <w:bidi w:val="0"/>
        <w:spacing w:before="0" w:after="0"/>
        <w:ind w:start="707" w:hanging="283"/>
        <w:jc w:val="left"/>
        <w:rPr/>
      </w:pPr>
      <w:r>
        <w:rPr/>
        <w:t xml:space="preserve">Dylan Cash (2002 -- 08) </w:t>
      </w:r>
    </w:p>
    <w:p>
      <w:pPr>
        <w:pStyle w:val="TextBody"/>
        <w:numPr>
          <w:ilvl w:val="0"/>
          <w:numId w:val="116"/>
        </w:numPr>
        <w:tabs>
          <w:tab w:val="clear" w:pos="1134"/>
          <w:tab w:val="left" w:leader="none" w:pos="707"/>
        </w:tabs>
        <w:bidi w:val="0"/>
        <w:spacing w:before="0" w:after="0"/>
        <w:ind w:start="707" w:hanging="283"/>
        <w:jc w:val="left"/>
        <w:rPr/>
      </w:pPr>
      <w:r>
        <w:rPr/>
        <w:t xml:space="preserve">Drew Garrett (2009 -- 10) </w:t>
      </w:r>
    </w:p>
    <w:p>
      <w:pPr>
        <w:pStyle w:val="TextBody"/>
        <w:numPr>
          <w:ilvl w:val="0"/>
          <w:numId w:val="116"/>
        </w:numPr>
        <w:tabs>
          <w:tab w:val="clear" w:pos="1134"/>
          <w:tab w:val="left" w:leader="none" w:pos="707"/>
        </w:tabs>
        <w:bidi w:val="0"/>
        <w:spacing w:before="0" w:after="0"/>
        <w:ind w:start="707" w:hanging="283"/>
        <w:jc w:val="left"/>
        <w:rPr/>
      </w:pPr>
      <w:r>
        <w:rPr>
          <w:color w:val="A9A9A9"/>
        </w:rPr>
        <w:t xml:space="preserve">Chad Duell </w:t>
      </w:r>
      <w:r>
        <w:rPr/>
        <w:t xml:space="preserve">(2010 --) </w:t>
      </w:r>
    </w:p>
    <w:p>
      <w:pPr>
        <w:pStyle w:val="TextBody"/>
        <w:numPr>
          <w:ilvl w:val="0"/>
          <w:numId w:val="116"/>
        </w:numPr>
        <w:tabs>
          <w:tab w:val="clear" w:pos="1134"/>
          <w:tab w:val="left" w:leader="none" w:pos="707"/>
        </w:tabs>
        <w:bidi w:val="0"/>
        <w:ind w:start="707" w:hanging="283"/>
        <w:jc w:val="left"/>
        <w:rPr/>
      </w:pPr>
      <w:r>
        <w:rPr/>
        <w:t xml:space="preserve">(ja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Michaelia General Hospitalissa?</w:t>
      </w:r>
    </w:p>
    <w:p>
      <w:pPr>
        <w:pStyle w:val="TextBody"/>
        <w:bidi w:val="0"/>
        <w:jc w:val="left"/>
        <w:rPr>
          <w:b/>
          <w:u w:val="single"/>
          <w:shd w:val="clear" w:fill="FFFF00"/>
        </w:rPr>
      </w:pPr>
      <w:r>
        <w:rPr>
          <w:b/>
          <w:u w:val="single"/>
          <w:shd w:val="clear" w:fill="FFFF00"/>
        </w:rPr>
        <w:t xml:space="preserve">Asiakirjan numero 4553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Musiikkinuotinnuksessa solmio on kaareva viiva, joka yhdistää kahden saman sävelkorkeuden ja nimen omaavan nuotin päät ja osoittaa, että ne soitetaan yhtenä nuottina, jonka kesto on yhtä pitkä kuin yksittäisten nuottien arvojen summa. Sidos muistuttaa ulkonäöltään </w:t>
      </w:r>
      <w:r>
        <w:rPr>
          <w:color w:val="A9A9A9"/>
        </w:rPr>
        <w:t xml:space="preserve">vinoviivaa, </w:t>
      </w:r>
      <w:r>
        <w:rPr/>
        <w:t xml:space="preserve">mutta vinoviivat yhdistävät kuitenkin eri sävelkorkeuksia olevat nuotit, jotka on soitettava toisistaan riippumatta, mutta saumattomasti.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kaareva viiva, joka yhdistää vielä 2 nuotin eri äänenkorkeudet.</w:t>
      </w:r>
    </w:p>
    <w:p>
      <w:pPr>
        <w:pStyle w:val="TextBody"/>
        <w:bidi w:val="0"/>
        <w:jc w:val="left"/>
        <w:rPr>
          <w:b/>
          <w:u w:val="single"/>
          <w:shd w:val="clear" w:fill="FFFF00"/>
        </w:rPr>
      </w:pPr>
      <w:r>
        <w:rPr>
          <w:b/>
          <w:u w:val="single"/>
          <w:shd w:val="clear" w:fill="FFFF00"/>
        </w:rPr>
        <w:t xml:space="preserve">Asiakirjan numero 4554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Rolling Stonen Peter Travers kutsui sitä "alkuperäisyyden ja rohkeuden palauttamiseksi </w:t>
      </w:r>
      <w:r>
        <w:rPr/>
        <w:t xml:space="preserve">Halloween-genreen</w:t>
      </w:r>
      <w:r>
        <w:rPr/>
        <w:t xml:space="preserve">".</w:t>
      </w:r>
      <w:r>
        <w:rPr/>
        <w:t xml:space="preserve"> Tämä häikäisevä sekoitus hauskuutta ja kauhua räjäyttää myös käsityksen siitä, että animaatio on lasten juttu ...". Se on 74 minuuttia ajatonta elokuvataikaa. James Berardinelli totesi ``Painajainen ennen joulua tarjoaa jokaiselle jotakin. Lapsille se on fantasia, joka juhlistaa kahta juhlaa. Aikuisille se on mahdollisuus kokea kevyttä viihdettä ja samalla ihmetellä, miten taitavaksi Hollywood on tullut näissä tekniikoissa. Mukana on lauluja, naurua ja hieman romantiikkaa. Lyhyesti sanottuna Painajainen ennen joulua tekee sen, mitä se aikoo: viihdyttää." The Washington Postin Desson Thomson nautti tyylipiirteistä, jotka ovat yhteisiä Oscar Wilden, saksalaisen ekspressionismin, Grimmin veljesten ja Tohtori Caligarin kabinetin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painajainen ennen joulua halloween-elokuva vai jouluelokuva?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ohjauksesta Selick sanoi: "On kuin hän (Burton) olisi muninut munan, ja minä istuin sen päällä ja hautasin sen. Hän ei ollut mukana käytännönläheisesti, mutta hänen kätensä on mukana. Minun tehtäväni oli tehdä siitä Tim Burtonin elokuvan näköinen, mikä ei eroa kovin paljon omista elokuvistani. Kun Selickiltä kysyttiin Burtonin osallisuudesta, hän sanoi: ``En halua ottaa Timiltä mitään pois, mutta hän ei ollut San Franciscossa, kun teimme sitä. Hän kävi siellä viisi kertaa </w:t>
      </w:r>
      <w:r>
        <w:rPr>
          <w:color w:val="A9A9A9"/>
        </w:rPr>
        <w:t xml:space="preserve">kahden vuoden aikana, </w:t>
      </w:r>
      <w:r>
        <w:rPr/>
        <w:t xml:space="preserve">eikä viettänyt siellä yhteensä kuin kahdeksan tai kymmenen päivää. Walt Disney Feature Animation käytti elokuvassa jonkin verran perinteistä animaatiota, jossa käytettiin toista kerrosta. Burtonin mielestä tuotanto oli hieman vaikeaa, koska hän ohjasi Batman Returns -elokuvaa ja Ed Wood -elokuvan esituotanto oli 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painajaisen kuvaaminen ennen joulua kesti?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oli ehdolla sekä parhaan visuaalisen tehosteen Oscar-palkinnon että parhaan draamallisen esityksen Hugo-palkinnon saajaksi. Painajainen voitti Saturn-palkinnon parhaasta fantasiaelokuvasta ja Elfman voitti parhaan musiikin. Myös Selick ja animaattorit olivat ehdolla työstään. Elfman oli ehdolla Golden Globe -palkinnon saajaksi parhaasta alkuperäisestä musiikista. Viimeksi elokuva sijoittui sijalle 1 Rotten Tomatoesin ``Top 25 parasta </w:t>
      </w:r>
      <w:r>
        <w:rPr/>
        <w:t xml:space="preserve">jouluelokuvaa''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painajainen ennen joulua halloween- tai jouluelokuvaa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Painajainen ennen joulua (tunnetaan myös nimellä Tim Burtonin painajainen ennen joulua) on vuonna 1993 tehty yhdysvaltalainen </w:t>
      </w:r>
      <w:r>
        <w:rPr>
          <w:color w:val="A9A9A9"/>
        </w:rPr>
        <w:t xml:space="preserve">stop-motion-animaatioelokuva, jonka on </w:t>
      </w:r>
      <w:r>
        <w:rPr/>
        <w:t xml:space="preserve">ohjannut Henry Selick ja jonka on tuottanut ja suunnitellut Tim Burton. Se kertoo tarinan Jack Skellingtonista, ``Halloween Townin'' kuninkaasta, joka kompastuu portaalin läpi ``Christmas Towniin'' ja päättää juhlia joulua, millä on ilkeitä ja koomisia seurauksia. Danny Elfman kirjoitti laulut ja musiikin ja antoi Jackin lauluäänen. Lisäksi ääninäyttelijöihin kuuluvat Chris Sarandon, Catherine O'Hara, William Hickey, Ken Page, Paul Reubens ja Glenn Shadix.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elokuva on painajainen ennen joulua?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Painajainen ennen joulua (tunnetaan myös nimellä Tim Burtonin painajainen ennen joulua) on vuonna 1993 tehty yhdysvaltalainen stop-motion-animaatioelokuva, jonka on ohjannut Henry Selick ja jonka on tuottanut ja suunnitellut Tim Burton. Se kertoo tarinan Jack Skellingtonista, Halloween </w:t>
      </w:r>
      <w:r>
        <w:rPr>
          <w:color w:val="A9A9A9"/>
        </w:rPr>
        <w:t xml:space="preserve">Townin </w:t>
      </w:r>
      <w:r>
        <w:rPr/>
        <w:t xml:space="preserve">asukkaasta</w:t>
      </w:r>
      <w:r>
        <w:rPr/>
        <w:t xml:space="preserve">, joka kompastuu portaalin kautta joulukaupunkiin ja päättää juhlia joulua, millä on ilkeitä ja koomisia seurauksia. Danny Elfman kirjoitti laulut ja musiikin ja antoi Jackin lauluäänen. Lisäksi ääninäyttelijöihin kuuluvat Chris Sarandon, Catherine O'Hara, William Hickey, Ken Page, Paul Reubens ja Glenn Shadix.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kaupungin nimi elokuvassa painajainen ennen joulua</w:t>
      </w:r>
    </w:p>
    <w:p>
      <w:pPr>
        <w:pStyle w:val="TextBody"/>
        <w:bidi w:val="0"/>
        <w:jc w:val="left"/>
        <w:rPr>
          <w:b/>
          <w:shd w:val="clear" w:fill="FFFF00"/>
        </w:rPr>
      </w:pPr>
      <w:r>
        <w:rPr>
          <w:b/>
          <w:shd w:val="clear" w:fill="FFFF00"/>
        </w:rPr>
        <w:t xml:space="preserve">Teksti numero 5</w:t>
      </w:r>
    </w:p>
    <w:p>
      <w:pPr>
        <w:pStyle w:val="TextBody"/>
        <w:numPr>
          <w:ilvl w:val="0"/>
          <w:numId w:val="117"/>
        </w:numPr>
        <w:tabs>
          <w:tab w:val="clear" w:pos="1134"/>
          <w:tab w:val="left" w:leader="none" w:pos="720"/>
        </w:tabs>
        <w:bidi w:val="0"/>
        <w:ind w:start="720" w:hanging="283"/>
        <w:jc w:val="left"/>
        <w:rPr/>
      </w:pPr>
      <w:r>
        <w:rPr>
          <w:color w:val="A9A9A9"/>
        </w:rPr>
        <w:t xml:space="preserve">Ken Page </w:t>
      </w:r>
      <w:r>
        <w:rPr/>
        <w:t xml:space="preserve">on Oogie Boogie, Halloween Townin pahis, joka on intohimoinen uhkapelien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mörköä esittää painajaisessa ennen joulua?</w:t>
      </w:r>
    </w:p>
    <w:p>
      <w:pPr>
        <w:pStyle w:val="TextBody"/>
        <w:bidi w:val="0"/>
        <w:jc w:val="left"/>
        <w:rPr>
          <w:b/>
          <w:shd w:val="clear" w:fill="FFFF00"/>
        </w:rPr>
      </w:pPr>
      <w:r>
        <w:rPr>
          <w:b/>
          <w:shd w:val="clear" w:fill="FFFF00"/>
        </w:rPr>
        <w:t xml:space="preserve">Teksti numero 6</w:t>
      </w:r>
    </w:p>
    <w:p>
      <w:pPr>
        <w:pStyle w:val="TextBody"/>
        <w:numPr>
          <w:ilvl w:val="0"/>
          <w:numId w:val="118"/>
        </w:numPr>
        <w:tabs>
          <w:tab w:val="clear" w:pos="1134"/>
          <w:tab w:val="left" w:leader="none" w:pos="720"/>
        </w:tabs>
        <w:bidi w:val="0"/>
        <w:ind w:start="720" w:hanging="283"/>
        <w:jc w:val="left"/>
        <w:rPr/>
      </w:pPr>
      <w:r>
        <w:rPr>
          <w:color w:val="A9A9A9"/>
        </w:rPr>
        <w:t xml:space="preserve">Catherine O'Hara </w:t>
      </w:r>
      <w:r>
        <w:rPr/>
        <w:t xml:space="preserve">Sallyn roolissa, joka on Finklesteinin räsynuken kaltainen luomus ja Jackin kasvava rakkauden kohde. Hän on amatööri-toksikologi, joka käyttää erilaisia myrkkyjä vapautuakseen Finklesteinin vankeudesta. Hän on myös selvänäkijä ja saa aavistuksia, kun jotain pahaa on tapahtumassa. O'Hara ääninäyttelee myös Shockia, yhtä Oogie Boogielle työskentelevistä karkureista. Hän oli aiemmin näytellyt Burtonin elokuvassa Beetlejuice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Sallyn ääni Painajainen ennen joulua -elokuvassa?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Painajainen ennen joulua Teatterilevityksen julisteet </w:t>
      </w:r>
    </w:p>
    <w:tbl>
      <w:tblPr>
        <w:tblW w:w="6349" w:type="dxa"/>
        <w:jc w:val="left"/>
        <w:tblInd w:w="0" w:type="dxa"/>
        <w:tblLayout w:type="fixed"/>
        <w:tblCellMar>
          <w:top w:w="28" w:type="dxa"/>
          <w:left w:w="28" w:type="dxa"/>
          <w:bottom w:w="28" w:type="dxa"/>
          <w:right w:w="28" w:type="dxa"/>
        </w:tblCellMar>
      </w:tblPr>
      <w:tblGrid>
        <w:gridCol w:w="2446"/>
        <w:gridCol w:w="3903"/>
      </w:tblGrid>
      <w:tr>
        <w:trPr/>
        <w:tc>
          <w:tcPr>
            <w:tcW w:w="2446" w:type="dxa"/>
            <w:tcBorders/>
            <w:vAlign w:val="center"/>
          </w:tcPr>
          <w:p>
            <w:pPr>
              <w:pStyle w:val="TableHeading"/>
              <w:suppressLineNumbers/>
              <w:bidi w:val="0"/>
              <w:spacing w:before="0" w:after="283"/>
              <w:jc w:val="center"/>
              <w:rPr/>
            </w:pPr>
            <w:r>
              <w:rPr/>
              <w:t xml:space="preserve">Ohjaaja </w:t>
            </w:r>
          </w:p>
        </w:tc>
        <w:tc>
          <w:tcPr>
            <w:tcW w:w="3903" w:type="dxa"/>
            <w:tcBorders/>
            <w:vAlign w:val="center"/>
          </w:tcPr>
          <w:p>
            <w:pPr>
              <w:pStyle w:val="TableContents"/>
              <w:bidi w:val="0"/>
              <w:spacing w:before="0" w:after="283"/>
              <w:jc w:val="left"/>
              <w:rPr/>
            </w:pPr>
            <w:r>
              <w:rPr/>
              <w:t xml:space="preserve">Henry Selick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90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Tim Burton </w:t>
            </w:r>
          </w:p>
          <w:p>
            <w:pPr>
              <w:pStyle w:val="TableContents"/>
              <w:numPr>
                <w:ilvl w:val="0"/>
                <w:numId w:val="119"/>
              </w:numPr>
              <w:tabs>
                <w:tab w:val="clear" w:pos="1134"/>
                <w:tab w:val="left" w:leader="none" w:pos="707"/>
              </w:tabs>
              <w:bidi w:val="0"/>
              <w:spacing w:before="0" w:after="283"/>
              <w:ind w:start="707" w:hanging="283"/>
              <w:jc w:val="left"/>
              <w:rPr/>
            </w:pPr>
            <w:r>
              <w:rPr/>
              <w:t xml:space="preserve">Denise Di Novi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3903" w:type="dxa"/>
            <w:tcBorders/>
            <w:vAlign w:val="center"/>
          </w:tcPr>
          <w:p>
            <w:pPr>
              <w:pStyle w:val="TableContents"/>
              <w:bidi w:val="0"/>
              <w:spacing w:before="0" w:after="283"/>
              <w:jc w:val="left"/>
              <w:rPr/>
            </w:pPr>
            <w:r>
              <w:rPr/>
              <w:t xml:space="preserve">Caroline Thompson </w:t>
            </w:r>
          </w:p>
        </w:tc>
      </w:tr>
      <w:tr>
        <w:trPr/>
        <w:tc>
          <w:tcPr>
            <w:tcW w:w="2446" w:type="dxa"/>
            <w:tcBorders/>
            <w:vAlign w:val="center"/>
          </w:tcPr>
          <w:p>
            <w:pPr>
              <w:pStyle w:val="TableHeading"/>
              <w:suppressLineNumbers/>
              <w:bidi w:val="0"/>
              <w:spacing w:before="0" w:after="283"/>
              <w:jc w:val="center"/>
              <w:rPr/>
            </w:pPr>
            <w:r>
              <w:rPr/>
              <w:t xml:space="preserve">Tarina </w:t>
            </w:r>
          </w:p>
        </w:tc>
        <w:tc>
          <w:tcPr>
            <w:tcW w:w="3903" w:type="dxa"/>
            <w:tcBorders/>
            <w:vAlign w:val="center"/>
          </w:tcPr>
          <w:p>
            <w:pPr>
              <w:pStyle w:val="TableContents"/>
              <w:bidi w:val="0"/>
              <w:spacing w:before="0" w:after="283"/>
              <w:jc w:val="left"/>
              <w:rPr/>
            </w:pPr>
            <w:r>
              <w:rPr/>
              <w:t xml:space="preserve">Michael McDowell (mukauttaminen)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3903" w:type="dxa"/>
            <w:tcBorders/>
            <w:vAlign w:val="center"/>
          </w:tcPr>
          <w:p>
            <w:pPr>
              <w:pStyle w:val="TableContents"/>
              <w:bidi w:val="0"/>
              <w:spacing w:before="0" w:after="283"/>
              <w:jc w:val="left"/>
              <w:rPr/>
            </w:pPr>
            <w:r>
              <w:rPr/>
              <w:t xml:space="preserve">Tim Burtonin tarina ja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90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Danny Elfman </w:t>
            </w:r>
          </w:p>
          <w:p>
            <w:pPr>
              <w:pStyle w:val="TableContents"/>
              <w:numPr>
                <w:ilvl w:val="0"/>
                <w:numId w:val="120"/>
              </w:numPr>
              <w:tabs>
                <w:tab w:val="clear" w:pos="1134"/>
                <w:tab w:val="left" w:leader="none" w:pos="707"/>
              </w:tabs>
              <w:bidi w:val="0"/>
              <w:spacing w:before="0" w:after="0"/>
              <w:ind w:start="707" w:hanging="283"/>
              <w:jc w:val="left"/>
              <w:rPr/>
            </w:pPr>
            <w:r>
              <w:rPr/>
              <w:t xml:space="preserve">Chris Sarandon </w:t>
            </w:r>
          </w:p>
          <w:p>
            <w:pPr>
              <w:pStyle w:val="TableContents"/>
              <w:numPr>
                <w:ilvl w:val="0"/>
                <w:numId w:val="120"/>
              </w:numPr>
              <w:tabs>
                <w:tab w:val="clear" w:pos="1134"/>
                <w:tab w:val="left" w:leader="none" w:pos="707"/>
              </w:tabs>
              <w:bidi w:val="0"/>
              <w:spacing w:before="0" w:after="0"/>
              <w:ind w:start="707" w:hanging="283"/>
              <w:jc w:val="left"/>
              <w:rPr/>
            </w:pPr>
            <w:r>
              <w:rPr/>
              <w:t xml:space="preserve">Catherine O'Hara </w:t>
            </w:r>
          </w:p>
          <w:p>
            <w:pPr>
              <w:pStyle w:val="TableContents"/>
              <w:numPr>
                <w:ilvl w:val="0"/>
                <w:numId w:val="120"/>
              </w:numPr>
              <w:tabs>
                <w:tab w:val="clear" w:pos="1134"/>
                <w:tab w:val="left" w:leader="none" w:pos="707"/>
              </w:tabs>
              <w:bidi w:val="0"/>
              <w:spacing w:before="0" w:after="0"/>
              <w:ind w:start="707" w:hanging="283"/>
              <w:jc w:val="left"/>
              <w:rPr/>
            </w:pPr>
            <w:r>
              <w:rPr/>
              <w:t xml:space="preserve">William Hickey </w:t>
            </w:r>
          </w:p>
          <w:p>
            <w:pPr>
              <w:pStyle w:val="TableContents"/>
              <w:numPr>
                <w:ilvl w:val="0"/>
                <w:numId w:val="120"/>
              </w:numPr>
              <w:tabs>
                <w:tab w:val="clear" w:pos="1134"/>
                <w:tab w:val="left" w:leader="none" w:pos="707"/>
              </w:tabs>
              <w:bidi w:val="0"/>
              <w:spacing w:before="0" w:after="0"/>
              <w:ind w:start="707" w:hanging="283"/>
              <w:jc w:val="left"/>
              <w:rPr/>
            </w:pPr>
            <w:r>
              <w:rPr/>
              <w:t xml:space="preserve">Glenn Shadix </w:t>
            </w:r>
          </w:p>
          <w:p>
            <w:pPr>
              <w:pStyle w:val="TableContents"/>
              <w:numPr>
                <w:ilvl w:val="0"/>
                <w:numId w:val="120"/>
              </w:numPr>
              <w:tabs>
                <w:tab w:val="clear" w:pos="1134"/>
                <w:tab w:val="left" w:leader="none" w:pos="707"/>
              </w:tabs>
              <w:bidi w:val="0"/>
              <w:spacing w:before="0" w:after="0"/>
              <w:ind w:start="707" w:hanging="283"/>
              <w:jc w:val="left"/>
              <w:rPr/>
            </w:pPr>
            <w:r>
              <w:rPr/>
              <w:t xml:space="preserve">Paul Reubens </w:t>
            </w:r>
          </w:p>
          <w:p>
            <w:pPr>
              <w:pStyle w:val="TableContents"/>
              <w:numPr>
                <w:ilvl w:val="0"/>
                <w:numId w:val="120"/>
              </w:numPr>
              <w:tabs>
                <w:tab w:val="clear" w:pos="1134"/>
                <w:tab w:val="left" w:leader="none" w:pos="707"/>
              </w:tabs>
              <w:bidi w:val="0"/>
              <w:spacing w:before="0" w:after="0"/>
              <w:ind w:start="707" w:hanging="283"/>
              <w:jc w:val="left"/>
              <w:rPr/>
            </w:pPr>
            <w:r>
              <w:rPr/>
              <w:t xml:space="preserve">Ken Page </w:t>
            </w:r>
          </w:p>
          <w:p>
            <w:pPr>
              <w:pStyle w:val="TableContents"/>
              <w:numPr>
                <w:ilvl w:val="0"/>
                <w:numId w:val="120"/>
              </w:numPr>
              <w:tabs>
                <w:tab w:val="clear" w:pos="1134"/>
                <w:tab w:val="left" w:leader="none" w:pos="707"/>
              </w:tabs>
              <w:bidi w:val="0"/>
              <w:spacing w:before="0" w:after="283"/>
              <w:ind w:start="707" w:hanging="283"/>
              <w:jc w:val="left"/>
              <w:rPr/>
            </w:pPr>
            <w:r>
              <w:rPr/>
              <w:t xml:space="preserve">Ed Ivory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903" w:type="dxa"/>
            <w:tcBorders/>
            <w:vAlign w:val="center"/>
          </w:tcPr>
          <w:p>
            <w:pPr>
              <w:pStyle w:val="TableContents"/>
              <w:bidi w:val="0"/>
              <w:spacing w:before="0" w:after="283"/>
              <w:jc w:val="left"/>
              <w:rPr/>
            </w:pPr>
            <w:r>
              <w:rPr/>
              <w:t xml:space="preserve">Danny Elfman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903" w:type="dxa"/>
            <w:tcBorders/>
            <w:vAlign w:val="center"/>
          </w:tcPr>
          <w:p>
            <w:pPr>
              <w:pStyle w:val="TableContents"/>
              <w:bidi w:val="0"/>
              <w:spacing w:before="0" w:after="283"/>
              <w:jc w:val="left"/>
              <w:rPr/>
            </w:pPr>
            <w:r>
              <w:rPr/>
              <w:t xml:space="preserve">Pete Kozachik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903" w:type="dxa"/>
            <w:tcBorders/>
            <w:vAlign w:val="center"/>
          </w:tcPr>
          <w:p>
            <w:pPr>
              <w:pStyle w:val="TableContents"/>
              <w:bidi w:val="0"/>
              <w:spacing w:before="0" w:after="283"/>
              <w:jc w:val="left"/>
              <w:rPr/>
            </w:pPr>
            <w:r>
              <w:rPr/>
              <w:t xml:space="preserve">Stan Webb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90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Touchstone Pictures </w:t>
            </w:r>
          </w:p>
          <w:p>
            <w:pPr>
              <w:pStyle w:val="TableContents"/>
              <w:numPr>
                <w:ilvl w:val="0"/>
                <w:numId w:val="121"/>
              </w:numPr>
              <w:tabs>
                <w:tab w:val="clear" w:pos="1134"/>
                <w:tab w:val="left" w:leader="none" w:pos="707"/>
              </w:tabs>
              <w:bidi w:val="0"/>
              <w:spacing w:before="0" w:after="0"/>
              <w:ind w:start="707" w:hanging="283"/>
              <w:jc w:val="left"/>
              <w:rPr/>
            </w:pPr>
            <w:r>
              <w:rPr/>
              <w:t xml:space="preserve">Skellington Productions </w:t>
            </w:r>
          </w:p>
          <w:p>
            <w:pPr>
              <w:pStyle w:val="TableContents"/>
              <w:numPr>
                <w:ilvl w:val="0"/>
                <w:numId w:val="121"/>
              </w:numPr>
              <w:tabs>
                <w:tab w:val="clear" w:pos="1134"/>
                <w:tab w:val="left" w:leader="none" w:pos="707"/>
              </w:tabs>
              <w:bidi w:val="0"/>
              <w:spacing w:before="0" w:after="283"/>
              <w:ind w:start="707" w:hanging="283"/>
              <w:jc w:val="left"/>
              <w:rPr/>
            </w:pPr>
            <w:r>
              <w:rPr/>
              <w:t xml:space="preserve">Walt Disney Pictures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903"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90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color w:val="A9A9A9"/>
              </w:rPr>
              <w:t xml:space="preserve">29. lokakuuta 1993 </w:t>
            </w:r>
            <w:r>
              <w:rPr/>
              <w:t xml:space="preserve">(1993-10-29) </w:t>
            </w:r>
          </w:p>
          <w:p>
            <w:pPr>
              <w:pStyle w:val="TableContents"/>
              <w:numPr>
                <w:ilvl w:val="0"/>
                <w:numId w:val="12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903" w:type="dxa"/>
            <w:tcBorders/>
            <w:vAlign w:val="center"/>
          </w:tcPr>
          <w:p>
            <w:pPr>
              <w:pStyle w:val="TableContents"/>
              <w:bidi w:val="0"/>
              <w:spacing w:before="0" w:after="283"/>
              <w:jc w:val="left"/>
              <w:rPr/>
            </w:pPr>
            <w:r>
              <w:rPr/>
              <w:t xml:space="preserve">76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90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90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903" w:type="dxa"/>
            <w:tcBorders/>
            <w:vAlign w:val="center"/>
          </w:tcPr>
          <w:p>
            <w:pPr>
              <w:pStyle w:val="TableContents"/>
              <w:bidi w:val="0"/>
              <w:spacing w:before="0" w:after="283"/>
              <w:jc w:val="left"/>
              <w:rPr/>
            </w:pPr>
            <w:r>
              <w:rPr/>
              <w:t xml:space="preserve">18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3903" w:type="dxa"/>
            <w:tcBorders/>
            <w:vAlign w:val="center"/>
          </w:tcPr>
          <w:p>
            <w:pPr>
              <w:pStyle w:val="TableContents"/>
              <w:bidi w:val="0"/>
              <w:spacing w:before="0" w:after="283"/>
              <w:jc w:val="left"/>
              <w:rPr/>
            </w:pPr>
            <w:r>
              <w:rPr/>
              <w:t xml:space="preserve">76,2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joulua edeltävä yö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Painajainen ennen joulua sai alkunsa Tim Burtonin vuonna 1982 kirjoittamasta runosta, kun hän työskenteli animaattorina Walt Disney Feature Animationissa. Vincent-elokuvan menestyksen myötä samana vuonna Walt Disney Studios alkoi harkita Painajainen ennen joulua -elokuvan kehittämistä joko lyhytelokuvaksi tai 30-minuuttiseksi tv-erikoisohjelmaksi. Vuosien mittaan Burtonin ajatukset palasivat säännöllisesti projektin pariin, ja vuonna </w:t>
      </w:r>
      <w:r>
        <w:rPr>
          <w:color w:val="A9A9A9"/>
        </w:rPr>
        <w:t xml:space="preserve">1990 </w:t>
      </w:r>
      <w:r>
        <w:rPr/>
        <w:t xml:space="preserve">hän teki kehityssopimuksen Disneyn kanssa. Tuotanto alkoi heinäkuussa 1991 San Franciscossa; Disney julkaisi elokuvan Touchstone Pictures -nimellä, koska studio uskoi, että elokuva olisi ``liian tumma ja pelottava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osti painajaisen ennen joulua?</w:t>
      </w:r>
    </w:p>
    <w:p>
      <w:pPr>
        <w:pStyle w:val="TextBody"/>
        <w:bidi w:val="0"/>
        <w:jc w:val="left"/>
        <w:rPr>
          <w:b/>
          <w:u w:val="single"/>
          <w:shd w:val="clear" w:fill="FFFF00"/>
        </w:rPr>
      </w:pPr>
      <w:r>
        <w:rPr>
          <w:b/>
          <w:u w:val="single"/>
          <w:shd w:val="clear" w:fill="FFFF00"/>
        </w:rPr>
        <w:t xml:space="preserve">Asiakirjan numero 4555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luokan alusten voimanlähteenä on kaksi A4W-ydinreaktoria, jotka on sijoitettu erillisiin osastoihin. Reaktoreiden voimanlähteenä on neljä potkuriakselia, ja niiden maksiminopeus on yli 30 solmua (56 km/h) ja enimmäisteho 260 000 bhp (190 MW). Reaktorit tuottavat lämpöä ydinfissiolla, joka lämmittää vettä. Tämä vesi johdetaan sitten neljän turbiinin läpi, jotka on jaettu molemmille reaktoreille. Turbiinit pyörittävät neljää pronssista valmistettua potkuria, joista jokaisen halkaisija on 7,6 metriä (25 jalkaa) ja paino 30 tonnia (66 000 puntaa). Niiden takana on kaksi peräsintä, jotka ovat </w:t>
      </w:r>
      <w:r>
        <w:rPr>
          <w:color w:val="A9A9A9"/>
        </w:rPr>
        <w:t xml:space="preserve">29 jalkaa (8,8 m) korkeita ja 22 jalkaa (6,7 m) pitkiä </w:t>
      </w:r>
      <w:r>
        <w:rPr/>
        <w:t xml:space="preserve">ja painavat kumpikin 110 000 puntaa (50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lentotukialuksen peräsin?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Nimitz-luokan </w:t>
      </w:r>
      <w:r>
        <w:rPr/>
        <w:t xml:space="preserve">supertukialukset ovat kymmenen ydinkäyttöisen lentotukialuksen luokka, joka on Yhdysvaltain laivaston käytössä. Luokan johtoalus on nimetty toisen maailmansodan aikaisen Yhdysvaltain Tyynenmeren laivaston komentajan, laivastoamiraali Chester W. Nimitzin mukaan, joka oli Yhdysvaltain laivaston viimeinen elossa oleva laivastoamiraali. Kokonaispituudeltaan 333 metriä (1 092 jalkaa) ja täyskuormatilavuudeltaan yli 100 000 pitkää tonnia ne ovat olleet suurimpia rakennettuja ja käytössä olevia sota-aluksia.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lentotukialus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Nimitz-luokka on kymmenen ydinkäyttöisen lentotukialuksen luokka, joka on Yhdysvaltain laivaston käytössä. Luokan johtoalus on nimetty toisen maailmansodan aikaisen Yhdysvaltain Tyynenmeren laivaston komentajan, laivastoamiraali Chester W. Nimitzin mukaan, joka oli Yhdysvaltain laivaston viimeinen elossa oleva laivastoamiraali. Kokonaispituudeltaan </w:t>
      </w:r>
      <w:r>
        <w:rPr>
          <w:color w:val="A9A9A9"/>
        </w:rPr>
        <w:t xml:space="preserve">333 metrin (1 092 ft) </w:t>
      </w:r>
      <w:r>
        <w:rPr/>
        <w:t xml:space="preserve">ja täyskuormatilavuudeltaan yli 100 000 pitkätonnin pituisina ne olivat suurimmat rakennetut ja käytössä olleet sota-alukset, kunnes </w:t>
      </w:r>
      <w:r>
        <w:rPr>
          <w:color w:val="DCDCDC"/>
        </w:rPr>
        <w:t xml:space="preserve">USS Gerald R. Ford (CVN-78) </w:t>
      </w:r>
      <w:r>
        <w:rPr/>
        <w:t xml:space="preserve">tuli laivastoon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lentotukialus?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jalkaa pitkä on lentotukialus</w:t>
      </w:r>
    </w:p>
    <w:p>
      <w:pPr>
        <w:pStyle w:val="TextBody"/>
        <w:bidi w:val="0"/>
        <w:jc w:val="left"/>
        <w:rPr>
          <w:b/>
          <w:u w:val="single"/>
          <w:shd w:val="clear" w:fill="FFFF00"/>
        </w:rPr>
      </w:pPr>
      <w:r>
        <w:rPr>
          <w:b/>
          <w:u w:val="single"/>
          <w:shd w:val="clear" w:fill="FFFF00"/>
        </w:rPr>
        <w:t xml:space="preserve">Asiakirjan numero 4556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Keräilijä kuitenkin käyttää Larrya houkutuslintuna, joten ansa tappaa Larryn sen sijaan. Arkin lähettää Hannahin pyykkikourua pitkin kellariin, jossa hän piileskelee. Ennen kuin Arkin ehtii laskeutua ränniin, Kerääjä hyökkää ja tyrmää Arkinin. Sitten Kerääjä ottaa Arkinin vangiksi ja kiduttaa häntä raa'asti. Jillin hätäpuheluun vastannut poliisi yrittää pidättää Kerääjän, ja Kerääjän koira tappaa hänet, mutta hän onnistuu kutsumaan apuvoimia ennen kuolemaansa. Harhautus antaa Arkinille aikaa vapautua, mutta hän löytää Victorian kuolleena ja aseistettuja räjähteitä kellarista. Tapettuaan keräilijän koiran liekkikauhalla ja vangittuaan keräilijän omaan ansaansa Arkin pääsee lopulta pakoon Hannahin kanssa. Kun Arkin näkee useita lähestyviä poliisiautoja, hän juoksee tielle saadakseen heidän huomionsa, mutta jää vahingossa yhden auton alle. Loukkaantuneena tiellä hän näkee, kuinka yksi poliiseista kauhoo Hannahin turvaan. Loukkaantunut Arkin kertoo poliisille, että Kerääjä oli </w:t>
      </w:r>
      <w:r>
        <w:rPr>
          <w:color w:val="A9A9A9"/>
        </w:rPr>
        <w:t xml:space="preserve">tuholaistorjuja, joka työskenteli myös Chasen talossa</w:t>
      </w:r>
      <w:r>
        <w:rPr/>
        <w:t xml:space="preserve">. Räjähteet räjähtävät välittömästi ja tuhoavat talon, mutta Kerääjän nähdään juoksevan pois talosta vahingoittumattomana.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elokuvassa The Collector?</w:t>
      </w:r>
    </w:p>
    <w:p>
      <w:pPr>
        <w:pStyle w:val="TextBody"/>
        <w:bidi w:val="0"/>
        <w:jc w:val="left"/>
        <w:rPr>
          <w:b/>
          <w:u w:val="single"/>
          <w:shd w:val="clear" w:fill="FFFF00"/>
        </w:rPr>
      </w:pPr>
      <w:r>
        <w:rPr>
          <w:b/>
          <w:u w:val="single"/>
          <w:shd w:val="clear" w:fill="FFFF00"/>
        </w:rPr>
        <w:t xml:space="preserve">Asiakirjan numero 4557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Open järjestetään vuosittain, ja se alkaa elokuun viimeisenä maanantaina ja kestää kaksi viikkoa syyskuuhun, ja keskimmäinen viikonloppu osuu samaan aikaan kuin Labor Day -loma. Pääturnaus koostuu viidestä mestaruuskilpailusta: miesten ja naisten kaksinpeli, miesten ja naisten kaksinpeli sekä sekapari, ja lisäksi järjestetään turnauksia seniori-, juniori- ja pyörätuolipelaajille. Vuodesta </w:t>
      </w:r>
      <w:r>
        <w:rPr>
          <w:color w:val="A9A9A9"/>
        </w:rPr>
        <w:t xml:space="preserve">1978</w:t>
      </w:r>
      <w:r>
        <w:rPr/>
        <w:t xml:space="preserve"> lähtien </w:t>
      </w:r>
      <w:r>
        <w:rPr/>
        <w:t xml:space="preserve">turnaus on pelattu </w:t>
      </w:r>
      <w:r>
        <w:rPr>
          <w:color w:val="DCDCDC"/>
        </w:rPr>
        <w:t xml:space="preserve">akryylisillä kovilla kentillä </w:t>
      </w:r>
      <w:r>
        <w:rPr>
          <w:color w:val="2F4F4F"/>
        </w:rPr>
        <w:t xml:space="preserve">USTA Billie Jean King National Tennis Centerissä </w:t>
      </w:r>
      <w:r>
        <w:rPr>
          <w:color w:val="556B2F"/>
        </w:rPr>
        <w:t xml:space="preserve">Flushing Meadows -- Corona Parkissa, Queensissa, New Yorkissa</w:t>
      </w:r>
      <w:r>
        <w:rPr/>
        <w:t xml:space="preserve">. US Openin omistaa ja järjestää United States Tennis Association (USTA), joka on voittoa tavoittelematon järjestö. Lipunmyynnistä, sponsoroinnista ja televisiosopimuksista saatavat nettotulot käytetään tenniksen kehittämiseen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avasimme ja muutimme Flushing Meadowsiin...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us open missä se pelataan tennis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vuoden 2017 avoimet tennisturnaukset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new yorkissa pelataan us openia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1978 </w:t>
      </w:r>
      <w:r>
        <w:rPr/>
        <w:t xml:space="preserve">turnaus muutti West Side Tennis Clubilta Forest Hillsistä, Queensistä suurempaan USTA National Tennis Centeriin Flushing Meadowsiin, Queensiin, kolme mailia pohjoiseen. Samalla turnaus vaihtoi kentän pinnan savesta, jota oli käytetty viimeiset kolme vuotta Forest Hillsissä, koviin kenttiin. Jimmy Connors on ainoa henkilö, joka on voittanut US Openin mestaruuden kaikilla kolmella alustalla (nurmi, savi, kovakenttä), ja Chris Evert on ainoa nainen, joka on voittanut kahdella alustalla (savi, kovakenttä). US Open on ainoa Grand Slam -turnaus, joka on pelattu joka vuosi sen perustamisesta lähtien. Vuoden 2006 US Openin aikana kenttä nimettiin uudelleen USTA Billie Jean King National Tennis Centeriksi nelinkertaisen turnauksen voittajan ja naistenniksen uranuurtajan Billie Jean Kingin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avasimme siirtyä kovalle kentälle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1978 turnaus siirrettiin </w:t>
      </w:r>
      <w:r>
        <w:rPr>
          <w:color w:val="A9A9A9"/>
        </w:rPr>
        <w:t xml:space="preserve">West Side Tennis Clubilta </w:t>
      </w:r>
      <w:r>
        <w:rPr/>
        <w:t xml:space="preserve">suurempaan ja vastarakennettuun USTA National Tennis Centeriin Flushing Meadowsiin, Queensiin, kolme mailia pohjoiseen. Turnauksen kenttäpinta vaihtui savesta kovaan. Jimmy Connors on ainoa yksilö, joka on voittanut US Openin kaksinpelin tittelin kolmella alustalla (nurmi, savi ja kova), ja Chris Evert on ainoa nainen, joka on voittanut US Openin kaksinpelin tittelin kahdella alustalla (savi ja kova).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avoimet tennisturnaukset ennen Flushing Meadowsia?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 Openin kentillä on yhteensä </w:t>
      </w:r>
      <w:r>
        <w:rPr>
          <w:color w:val="A9A9A9"/>
        </w:rPr>
        <w:t xml:space="preserve">22 </w:t>
      </w:r>
      <w:r>
        <w:rPr/>
        <w:t xml:space="preserve">kenttää, joista neljä on "showkenttiä" (Arthur Ashe, Louis Armstrong, Grandstand ja Court 17), 13 kenttää ja viisi harjoituskenttää.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tuomioistuinta us openilla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Turnaus koostuu viidestä ensisijaisesta mestaruuskilpailusta: miesten ja naisten kaksinpeli, miesten ja naisten kaksinpeli sekä sekanelinpeli. Turnauksessa on myös tapahtumia seniori-, juniori- ja pyörätuolipelaajille. Vuodesta 1978 lähtien turnaus on pelattu </w:t>
      </w:r>
      <w:r>
        <w:rPr>
          <w:color w:val="A9A9A9"/>
        </w:rPr>
        <w:t xml:space="preserve">akryylisillä kovilla kentillä </w:t>
      </w:r>
      <w:r>
        <w:rPr>
          <w:color w:val="DCDCDC"/>
        </w:rPr>
        <w:t xml:space="preserve">USTA Billie Jean King National Tennis Centerissä Flushing Meadows -- Corona Parkissa, Queensissa, New Yorkissa</w:t>
      </w:r>
      <w:r>
        <w:rPr/>
        <w:t xml:space="preserve">. US Openin omistaa ja järjestää voittoa tavoittelematon United States Tennis Association (USTA), ja sen puheenjohtaja on Katrina Adams. Lipunmyynnistä, sponsoroinnista ja televisiosopimuksista saatavat tulot käytetään tenniksen kehittämiseen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tennis us open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pelasivat us open tennis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US Open Virallinen verkkosivusto </w:t>
      </w:r>
    </w:p>
    <w:tbl>
      <w:tblPr>
        <w:tblW w:w="10205" w:type="dxa"/>
        <w:jc w:val="left"/>
        <w:tblInd w:w="0" w:type="dxa"/>
        <w:tblLayout w:type="fixed"/>
        <w:tblCellMar>
          <w:top w:w="28" w:type="dxa"/>
          <w:left w:w="28" w:type="dxa"/>
          <w:bottom w:w="28" w:type="dxa"/>
          <w:right w:w="28" w:type="dxa"/>
        </w:tblCellMar>
      </w:tblPr>
      <w:tblGrid>
        <w:gridCol w:w="2057"/>
        <w:gridCol w:w="8148"/>
      </w:tblGrid>
      <w:tr>
        <w:trPr/>
        <w:tc>
          <w:tcPr>
            <w:tcW w:w="2057" w:type="dxa"/>
            <w:tcBorders/>
            <w:vAlign w:val="center"/>
          </w:tcPr>
          <w:p>
            <w:pPr>
              <w:pStyle w:val="TableHeading"/>
              <w:suppressLineNumbers/>
              <w:bidi w:val="0"/>
              <w:spacing w:before="0" w:after="283"/>
              <w:jc w:val="center"/>
              <w:rPr/>
            </w:pPr>
            <w:r>
              <w:rPr/>
              <w:t xml:space="preserve">Perustettu </w:t>
            </w:r>
          </w:p>
        </w:tc>
        <w:tc>
          <w:tcPr>
            <w:tcW w:w="8148" w:type="dxa"/>
            <w:tcBorders/>
            <w:vAlign w:val="center"/>
          </w:tcPr>
          <w:p>
            <w:pPr>
              <w:pStyle w:val="TableContents"/>
              <w:bidi w:val="0"/>
              <w:spacing w:before="0" w:after="283"/>
              <w:jc w:val="left"/>
              <w:rPr/>
            </w:pPr>
            <w:r>
              <w:rPr/>
              <w:t xml:space="preserve">1881; 136 vuotta sitten (1881) </w:t>
            </w:r>
          </w:p>
        </w:tc>
      </w:tr>
      <w:tr>
        <w:trPr/>
        <w:tc>
          <w:tcPr>
            <w:tcW w:w="2057" w:type="dxa"/>
            <w:tcBorders/>
            <w:vAlign w:val="center"/>
          </w:tcPr>
          <w:p>
            <w:pPr>
              <w:pStyle w:val="TableHeading"/>
              <w:suppressLineNumbers/>
              <w:bidi w:val="0"/>
              <w:spacing w:before="0" w:after="283"/>
              <w:jc w:val="center"/>
              <w:rPr/>
            </w:pPr>
            <w:r>
              <w:rPr/>
              <w:t xml:space="preserve">Editions </w:t>
            </w:r>
          </w:p>
        </w:tc>
        <w:tc>
          <w:tcPr>
            <w:tcW w:w="8148" w:type="dxa"/>
            <w:tcBorders/>
            <w:vAlign w:val="center"/>
          </w:tcPr>
          <w:p>
            <w:pPr>
              <w:pStyle w:val="TableContents"/>
              <w:bidi w:val="0"/>
              <w:spacing w:before="0" w:after="283"/>
              <w:jc w:val="left"/>
              <w:rPr/>
            </w:pPr>
            <w:r>
              <w:rPr/>
              <w:t xml:space="preserve">136 (2016) </w:t>
            </w:r>
          </w:p>
        </w:tc>
      </w:tr>
      <w:tr>
        <w:trPr/>
        <w:tc>
          <w:tcPr>
            <w:tcW w:w="2057" w:type="dxa"/>
            <w:tcBorders/>
            <w:vAlign w:val="center"/>
          </w:tcPr>
          <w:p>
            <w:pPr>
              <w:pStyle w:val="TableHeading"/>
              <w:suppressLineNumbers/>
              <w:bidi w:val="0"/>
              <w:spacing w:before="0" w:after="283"/>
              <w:jc w:val="center"/>
              <w:rPr/>
            </w:pPr>
            <w:r>
              <w:rPr/>
              <w:t xml:space="preserve">Sijainti </w:t>
            </w:r>
          </w:p>
        </w:tc>
        <w:tc>
          <w:tcPr>
            <w:tcW w:w="8148" w:type="dxa"/>
            <w:tcBorders/>
            <w:vAlign w:val="center"/>
          </w:tcPr>
          <w:p>
            <w:pPr>
              <w:pStyle w:val="TableContents"/>
              <w:bidi w:val="0"/>
              <w:spacing w:before="0" w:after="283"/>
              <w:jc w:val="left"/>
              <w:rPr/>
            </w:pPr>
            <w:r>
              <w:rPr>
                <w:color w:val="A9A9A9"/>
              </w:rPr>
              <w:t xml:space="preserve">New York City, New York</w:t>
            </w:r>
            <w:r>
              <w:rPr/>
              <w:t xml:space="preserve">, Yhdysvallat </w:t>
            </w:r>
          </w:p>
        </w:tc>
      </w:tr>
      <w:tr>
        <w:trPr/>
        <w:tc>
          <w:tcPr>
            <w:tcW w:w="2057" w:type="dxa"/>
            <w:tcBorders/>
            <w:vAlign w:val="center"/>
          </w:tcPr>
          <w:p>
            <w:pPr>
              <w:pStyle w:val="TableHeading"/>
              <w:suppressLineNumbers/>
              <w:bidi w:val="0"/>
              <w:spacing w:before="0" w:after="283"/>
              <w:jc w:val="center"/>
              <w:rPr/>
            </w:pPr>
            <w:r>
              <w:rPr/>
              <w:t xml:space="preserve">Tapahtumapaikka </w:t>
            </w:r>
          </w:p>
        </w:tc>
        <w:tc>
          <w:tcPr>
            <w:tcW w:w="8148" w:type="dxa"/>
            <w:tcBorders/>
            <w:vAlign w:val="center"/>
          </w:tcPr>
          <w:p>
            <w:pPr>
              <w:pStyle w:val="TableContents"/>
              <w:bidi w:val="0"/>
              <w:spacing w:before="0" w:after="283"/>
              <w:jc w:val="left"/>
              <w:rPr/>
            </w:pPr>
            <w:r>
              <w:rPr/>
              <w:t xml:space="preserve">USTA Billie Jean Kingin kansallinen tenniskeskus </w:t>
            </w:r>
          </w:p>
        </w:tc>
      </w:tr>
      <w:tr>
        <w:trPr/>
        <w:tc>
          <w:tcPr>
            <w:tcW w:w="2057" w:type="dxa"/>
            <w:tcBorders/>
            <w:vAlign w:val="center"/>
          </w:tcPr>
          <w:p>
            <w:pPr>
              <w:pStyle w:val="TableHeading"/>
              <w:suppressLineNumbers/>
              <w:bidi w:val="0"/>
              <w:spacing w:before="0" w:after="283"/>
              <w:jc w:val="center"/>
              <w:rPr/>
            </w:pPr>
            <w:r>
              <w:rPr/>
              <w:t xml:space="preserve">Pinta </w:t>
            </w:r>
          </w:p>
        </w:tc>
        <w:tc>
          <w:tcPr>
            <w:tcW w:w="8148" w:type="dxa"/>
            <w:tcBorders/>
            <w:vAlign w:val="center"/>
          </w:tcPr>
          <w:p>
            <w:pPr>
              <w:pStyle w:val="TableContents"/>
              <w:bidi w:val="0"/>
              <w:spacing w:before="0" w:after="283"/>
              <w:jc w:val="left"/>
              <w:rPr/>
            </w:pPr>
            <w:r>
              <w:rPr/>
              <w:t xml:space="preserve">Ruoho-ulkoilualueet (1881 -- 1974) Savi-ulkoilualueet (1975 -- 1977) Kovat ulkoilualueet (1978 -- nykyisin) </w:t>
            </w:r>
          </w:p>
        </w:tc>
      </w:tr>
      <w:tr>
        <w:trPr/>
        <w:tc>
          <w:tcPr>
            <w:tcW w:w="2057" w:type="dxa"/>
            <w:tcBorders/>
            <w:vAlign w:val="center"/>
          </w:tcPr>
          <w:p>
            <w:pPr>
              <w:pStyle w:val="TableHeading"/>
              <w:suppressLineNumbers/>
              <w:bidi w:val="0"/>
              <w:spacing w:before="0" w:after="283"/>
              <w:jc w:val="center"/>
              <w:rPr/>
            </w:pPr>
            <w:r>
              <w:rPr/>
              <w:t xml:space="preserve">Palkintorahat </w:t>
            </w:r>
          </w:p>
        </w:tc>
        <w:tc>
          <w:tcPr>
            <w:tcW w:w="8148" w:type="dxa"/>
            <w:tcBorders/>
            <w:vAlign w:val="center"/>
          </w:tcPr>
          <w:p>
            <w:pPr>
              <w:pStyle w:val="TableContents"/>
              <w:bidi w:val="0"/>
              <w:spacing w:before="0" w:after="283"/>
              <w:jc w:val="left"/>
              <w:rPr/>
            </w:pPr>
            <w:r>
              <w:rPr/>
              <w:t xml:space="preserve">50 400 000 dollaria (2017) Miesten sarjat </w:t>
            </w:r>
          </w:p>
        </w:tc>
      </w:tr>
      <w:tr>
        <w:trPr/>
        <w:tc>
          <w:tcPr>
            <w:tcW w:w="2057" w:type="dxa"/>
            <w:tcBorders/>
            <w:vAlign w:val="center"/>
          </w:tcPr>
          <w:p>
            <w:pPr>
              <w:pStyle w:val="TableHeading"/>
              <w:suppressLineNumbers/>
              <w:bidi w:val="0"/>
              <w:spacing w:before="0" w:after="283"/>
              <w:jc w:val="center"/>
              <w:rPr/>
            </w:pPr>
            <w:r>
              <w:rPr/>
              <w:t xml:space="preserve">Piirrä </w:t>
            </w:r>
          </w:p>
        </w:tc>
        <w:tc>
          <w:tcPr>
            <w:tcW w:w="8148" w:type="dxa"/>
            <w:tcBorders/>
            <w:vAlign w:val="center"/>
          </w:tcPr>
          <w:p>
            <w:pPr>
              <w:pStyle w:val="TableContents"/>
              <w:bidi w:val="0"/>
              <w:spacing w:before="0" w:after="283"/>
              <w:jc w:val="left"/>
              <w:rPr/>
            </w:pPr>
            <w:r>
              <w:rPr/>
              <w:t xml:space="preserve">128S / 128Q / 64D </w:t>
            </w:r>
          </w:p>
        </w:tc>
      </w:tr>
      <w:tr>
        <w:trPr/>
        <w:tc>
          <w:tcPr>
            <w:tcW w:w="2057" w:type="dxa"/>
            <w:tcBorders/>
            <w:vAlign w:val="center"/>
          </w:tcPr>
          <w:p>
            <w:pPr>
              <w:pStyle w:val="TableHeading"/>
              <w:suppressLineNumbers/>
              <w:bidi w:val="0"/>
              <w:spacing w:before="0" w:after="283"/>
              <w:jc w:val="center"/>
              <w:rPr/>
            </w:pPr>
            <w:r>
              <w:rPr/>
              <w:t xml:space="preserve">Nykyiset mestarit </w:t>
            </w:r>
          </w:p>
        </w:tc>
        <w:tc>
          <w:tcPr>
            <w:tcW w:w="8148" w:type="dxa"/>
            <w:tcBorders/>
            <w:vAlign w:val="center"/>
          </w:tcPr>
          <w:p>
            <w:pPr>
              <w:pStyle w:val="TableContents"/>
              <w:bidi w:val="0"/>
              <w:spacing w:before="0" w:after="283"/>
              <w:jc w:val="left"/>
              <w:rPr/>
            </w:pPr>
            <w:r>
              <w:rPr/>
              <w:t xml:space="preserve">Rafael Nadal (kaksinpeli) Jean-Julien Rojer Horia Tecău (kaksinpeli) </w:t>
            </w:r>
          </w:p>
        </w:tc>
      </w:tr>
      <w:tr>
        <w:trPr/>
        <w:tc>
          <w:tcPr>
            <w:tcW w:w="2057" w:type="dxa"/>
            <w:tcBorders/>
            <w:vAlign w:val="center"/>
          </w:tcPr>
          <w:p>
            <w:pPr>
              <w:pStyle w:val="TableHeading"/>
              <w:suppressLineNumbers/>
              <w:bidi w:val="0"/>
              <w:spacing w:before="0" w:after="283"/>
              <w:jc w:val="center"/>
              <w:rPr/>
            </w:pPr>
            <w:r>
              <w:rPr/>
              <w:t xml:space="preserve">Eniten yksittäisiä titteleitä </w:t>
            </w:r>
          </w:p>
        </w:tc>
        <w:tc>
          <w:tcPr>
            <w:tcW w:w="8148" w:type="dxa"/>
            <w:tcBorders/>
            <w:vAlign w:val="center"/>
          </w:tcPr>
          <w:p>
            <w:pPr>
              <w:pStyle w:val="TableContents"/>
              <w:bidi w:val="0"/>
              <w:spacing w:before="0" w:after="283"/>
              <w:jc w:val="left"/>
              <w:rPr/>
            </w:pPr>
            <w:r>
              <w:rPr/>
              <w:t xml:space="preserve">7 Richard Sears Bill Larned Bill Tilden </w:t>
            </w:r>
          </w:p>
        </w:tc>
      </w:tr>
      <w:tr>
        <w:trPr/>
        <w:tc>
          <w:tcPr>
            <w:tcW w:w="2057" w:type="dxa"/>
            <w:tcBorders/>
            <w:vAlign w:val="center"/>
          </w:tcPr>
          <w:p>
            <w:pPr>
              <w:pStyle w:val="TableHeading"/>
              <w:suppressLineNumbers/>
              <w:bidi w:val="0"/>
              <w:spacing w:before="0" w:after="283"/>
              <w:jc w:val="center"/>
              <w:rPr/>
            </w:pPr>
            <w:r>
              <w:rPr/>
              <w:t xml:space="preserve">Eniten kaksinpelimestaruuksia </w:t>
            </w:r>
          </w:p>
        </w:tc>
        <w:tc>
          <w:tcPr>
            <w:tcW w:w="8148" w:type="dxa"/>
            <w:tcBorders/>
            <w:vAlign w:val="center"/>
          </w:tcPr>
          <w:p>
            <w:pPr>
              <w:pStyle w:val="TableContents"/>
              <w:bidi w:val="0"/>
              <w:spacing w:before="0" w:after="283"/>
              <w:jc w:val="left"/>
              <w:rPr/>
            </w:pPr>
            <w:r>
              <w:rPr/>
              <w:t xml:space="preserve">6 Richard Sears Holcombe Ward Naisten palkintosarja </w:t>
            </w:r>
          </w:p>
        </w:tc>
      </w:tr>
      <w:tr>
        <w:trPr/>
        <w:tc>
          <w:tcPr>
            <w:tcW w:w="2057" w:type="dxa"/>
            <w:tcBorders/>
            <w:vAlign w:val="center"/>
          </w:tcPr>
          <w:p>
            <w:pPr>
              <w:pStyle w:val="TableHeading"/>
              <w:suppressLineNumbers/>
              <w:bidi w:val="0"/>
              <w:spacing w:before="0" w:after="283"/>
              <w:jc w:val="center"/>
              <w:rPr/>
            </w:pPr>
            <w:r>
              <w:rPr/>
              <w:t xml:space="preserve">Piirrä </w:t>
            </w:r>
          </w:p>
        </w:tc>
        <w:tc>
          <w:tcPr>
            <w:tcW w:w="8148" w:type="dxa"/>
            <w:tcBorders/>
            <w:vAlign w:val="center"/>
          </w:tcPr>
          <w:p>
            <w:pPr>
              <w:pStyle w:val="TableContents"/>
              <w:bidi w:val="0"/>
              <w:spacing w:before="0" w:after="283"/>
              <w:jc w:val="left"/>
              <w:rPr/>
            </w:pPr>
            <w:r>
              <w:rPr/>
              <w:t xml:space="preserve">128S / 128Q / 64D </w:t>
            </w:r>
          </w:p>
        </w:tc>
      </w:tr>
      <w:tr>
        <w:trPr/>
        <w:tc>
          <w:tcPr>
            <w:tcW w:w="2057" w:type="dxa"/>
            <w:tcBorders/>
            <w:vAlign w:val="center"/>
          </w:tcPr>
          <w:p>
            <w:pPr>
              <w:pStyle w:val="TableHeading"/>
              <w:suppressLineNumbers/>
              <w:bidi w:val="0"/>
              <w:spacing w:before="0" w:after="283"/>
              <w:jc w:val="center"/>
              <w:rPr/>
            </w:pPr>
            <w:r>
              <w:rPr/>
              <w:t xml:space="preserve">Nykyiset mestarit </w:t>
            </w:r>
          </w:p>
        </w:tc>
        <w:tc>
          <w:tcPr>
            <w:tcW w:w="8148" w:type="dxa"/>
            <w:tcBorders/>
            <w:vAlign w:val="center"/>
          </w:tcPr>
          <w:p>
            <w:pPr>
              <w:pStyle w:val="TableContents"/>
              <w:bidi w:val="0"/>
              <w:spacing w:before="0" w:after="283"/>
              <w:jc w:val="left"/>
              <w:rPr/>
            </w:pPr>
            <w:r>
              <w:rPr/>
              <w:t xml:space="preserve">Sloane Stephens (kaksinpeli) Chan Yung-jan Martina Hingis (kaksinpeli) </w:t>
            </w:r>
          </w:p>
        </w:tc>
      </w:tr>
      <w:tr>
        <w:trPr/>
        <w:tc>
          <w:tcPr>
            <w:tcW w:w="2057" w:type="dxa"/>
            <w:tcBorders/>
            <w:vAlign w:val="center"/>
          </w:tcPr>
          <w:p>
            <w:pPr>
              <w:pStyle w:val="TableHeading"/>
              <w:suppressLineNumbers/>
              <w:bidi w:val="0"/>
              <w:spacing w:before="0" w:after="283"/>
              <w:jc w:val="center"/>
              <w:rPr/>
            </w:pPr>
            <w:r>
              <w:rPr/>
              <w:t xml:space="preserve">Eniten yksittäisiä titteleitä </w:t>
            </w:r>
          </w:p>
        </w:tc>
        <w:tc>
          <w:tcPr>
            <w:tcW w:w="8148" w:type="dxa"/>
            <w:tcBorders/>
            <w:vAlign w:val="center"/>
          </w:tcPr>
          <w:p>
            <w:pPr>
              <w:pStyle w:val="TableContents"/>
              <w:bidi w:val="0"/>
              <w:spacing w:before="0" w:after="283"/>
              <w:jc w:val="left"/>
              <w:rPr/>
            </w:pPr>
            <w:r>
              <w:rPr/>
              <w:t xml:space="preserve">8 Molla Bjurstedt Mallory </w:t>
            </w:r>
          </w:p>
        </w:tc>
      </w:tr>
      <w:tr>
        <w:trPr/>
        <w:tc>
          <w:tcPr>
            <w:tcW w:w="2057" w:type="dxa"/>
            <w:tcBorders/>
            <w:vAlign w:val="center"/>
          </w:tcPr>
          <w:p>
            <w:pPr>
              <w:pStyle w:val="TableHeading"/>
              <w:suppressLineNumbers/>
              <w:bidi w:val="0"/>
              <w:spacing w:before="0" w:after="283"/>
              <w:jc w:val="center"/>
              <w:rPr/>
            </w:pPr>
            <w:r>
              <w:rPr/>
              <w:t xml:space="preserve">Eniten kaksinpelimestaruuksia </w:t>
            </w:r>
          </w:p>
        </w:tc>
        <w:tc>
          <w:tcPr>
            <w:tcW w:w="8148" w:type="dxa"/>
            <w:tcBorders/>
            <w:vAlign w:val="center"/>
          </w:tcPr>
          <w:p>
            <w:pPr>
              <w:pStyle w:val="TableContents"/>
              <w:bidi w:val="0"/>
              <w:spacing w:before="0" w:after="283"/>
              <w:jc w:val="left"/>
              <w:rPr/>
            </w:pPr>
            <w:r>
              <w:rPr/>
              <w:t xml:space="preserve">13 Margaret Osborne duPont Mixed kaksinpeli </w:t>
            </w:r>
          </w:p>
        </w:tc>
      </w:tr>
      <w:tr>
        <w:trPr/>
        <w:tc>
          <w:tcPr>
            <w:tcW w:w="2057" w:type="dxa"/>
            <w:tcBorders/>
            <w:vAlign w:val="center"/>
          </w:tcPr>
          <w:p>
            <w:pPr>
              <w:pStyle w:val="TableHeading"/>
              <w:suppressLineNumbers/>
              <w:bidi w:val="0"/>
              <w:spacing w:before="0" w:after="283"/>
              <w:jc w:val="center"/>
              <w:rPr/>
            </w:pPr>
            <w:r>
              <w:rPr/>
              <w:t xml:space="preserve">Piirrä </w:t>
            </w:r>
          </w:p>
        </w:tc>
        <w:tc>
          <w:tcPr>
            <w:tcW w:w="8148" w:type="dxa"/>
            <w:tcBorders/>
            <w:vAlign w:val="center"/>
          </w:tcPr>
          <w:p>
            <w:pPr>
              <w:pStyle w:val="TableContents"/>
              <w:bidi w:val="0"/>
              <w:spacing w:before="0" w:after="283"/>
              <w:jc w:val="left"/>
              <w:rPr/>
            </w:pPr>
            <w:r>
              <w:rPr/>
              <w:t xml:space="preserve">32 </w:t>
            </w:r>
          </w:p>
        </w:tc>
      </w:tr>
      <w:tr>
        <w:trPr/>
        <w:tc>
          <w:tcPr>
            <w:tcW w:w="2057" w:type="dxa"/>
            <w:tcBorders/>
            <w:vAlign w:val="center"/>
          </w:tcPr>
          <w:p>
            <w:pPr>
              <w:pStyle w:val="TableHeading"/>
              <w:suppressLineNumbers/>
              <w:bidi w:val="0"/>
              <w:spacing w:before="0" w:after="283"/>
              <w:jc w:val="center"/>
              <w:rPr/>
            </w:pPr>
            <w:r>
              <w:rPr/>
              <w:t xml:space="preserve">Nykyiset mestarit </w:t>
            </w:r>
          </w:p>
        </w:tc>
        <w:tc>
          <w:tcPr>
            <w:tcW w:w="8148" w:type="dxa"/>
            <w:tcBorders/>
            <w:vAlign w:val="center"/>
          </w:tcPr>
          <w:p>
            <w:pPr>
              <w:pStyle w:val="TableContents"/>
              <w:bidi w:val="0"/>
              <w:spacing w:before="0" w:after="283"/>
              <w:jc w:val="left"/>
              <w:rPr/>
            </w:pPr>
            <w:r>
              <w:rPr/>
              <w:t xml:space="preserve">Martina Hingis Jamie Murray </w:t>
            </w:r>
          </w:p>
        </w:tc>
      </w:tr>
      <w:tr>
        <w:trPr/>
        <w:tc>
          <w:tcPr>
            <w:tcW w:w="2057" w:type="dxa"/>
            <w:tcBorders/>
            <w:vAlign w:val="center"/>
          </w:tcPr>
          <w:p>
            <w:pPr>
              <w:pStyle w:val="TableHeading"/>
              <w:suppressLineNumbers/>
              <w:bidi w:val="0"/>
              <w:spacing w:before="0" w:after="283"/>
              <w:jc w:val="center"/>
              <w:rPr/>
            </w:pPr>
            <w:r>
              <w:rPr/>
              <w:t xml:space="preserve">Eniten titteleitä (miehet) </w:t>
            </w:r>
          </w:p>
        </w:tc>
        <w:tc>
          <w:tcPr>
            <w:tcW w:w="8148" w:type="dxa"/>
            <w:tcBorders/>
            <w:vAlign w:val="center"/>
          </w:tcPr>
          <w:p>
            <w:pPr>
              <w:pStyle w:val="TableContents"/>
              <w:bidi w:val="0"/>
              <w:spacing w:before="0" w:after="283"/>
              <w:jc w:val="left"/>
              <w:rPr/>
            </w:pPr>
            <w:r>
              <w:rPr/>
              <w:t xml:space="preserve">Bill Tilden Bill Talbert Bob Bryan </w:t>
            </w:r>
          </w:p>
        </w:tc>
      </w:tr>
      <w:tr>
        <w:trPr/>
        <w:tc>
          <w:tcPr>
            <w:tcW w:w="2057" w:type="dxa"/>
            <w:tcBorders/>
            <w:vAlign w:val="center"/>
          </w:tcPr>
          <w:p>
            <w:pPr>
              <w:pStyle w:val="TableHeading"/>
              <w:suppressLineNumbers/>
              <w:bidi w:val="0"/>
              <w:spacing w:before="0" w:after="283"/>
              <w:jc w:val="center"/>
              <w:rPr/>
            </w:pPr>
            <w:r>
              <w:rPr/>
              <w:t xml:space="preserve">Eniten titteleitä (naiset) </w:t>
            </w:r>
          </w:p>
        </w:tc>
        <w:tc>
          <w:tcPr>
            <w:tcW w:w="8148" w:type="dxa"/>
            <w:tcBorders/>
            <w:vAlign w:val="center"/>
          </w:tcPr>
          <w:p>
            <w:pPr>
              <w:pStyle w:val="TableContents"/>
              <w:bidi w:val="0"/>
              <w:jc w:val="left"/>
              <w:rPr/>
            </w:pPr>
            <w:r>
              <w:rPr/>
              <w:t xml:space="preserve">8 Margaret Osborne duPont Margaret Court Grand Slam -kilpailu </w:t>
            </w:r>
          </w:p>
          <w:p>
            <w:pPr>
              <w:pStyle w:val="TextBody"/>
              <w:numPr>
                <w:ilvl w:val="0"/>
                <w:numId w:val="123"/>
              </w:numPr>
              <w:tabs>
                <w:tab w:val="clear" w:pos="1134"/>
                <w:tab w:val="left" w:leader="none" w:pos="707"/>
              </w:tabs>
              <w:bidi w:val="0"/>
              <w:spacing w:before="0" w:after="0"/>
              <w:ind w:start="707" w:hanging="283"/>
              <w:jc w:val="left"/>
              <w:rPr/>
            </w:pPr>
            <w:r>
              <w:rPr/>
              <w:t xml:space="preserve">Australian avoimet </w:t>
            </w:r>
          </w:p>
          <w:p>
            <w:pPr>
              <w:pStyle w:val="TextBody"/>
              <w:numPr>
                <w:ilvl w:val="0"/>
                <w:numId w:val="123"/>
              </w:numPr>
              <w:tabs>
                <w:tab w:val="clear" w:pos="1134"/>
                <w:tab w:val="left" w:leader="none" w:pos="707"/>
              </w:tabs>
              <w:bidi w:val="0"/>
              <w:spacing w:before="0" w:after="0"/>
              <w:ind w:start="707" w:hanging="283"/>
              <w:jc w:val="left"/>
              <w:rPr/>
            </w:pPr>
            <w:r>
              <w:rPr/>
              <w:t xml:space="preserve">Ranskan avoimet </w:t>
            </w:r>
          </w:p>
          <w:p>
            <w:pPr>
              <w:pStyle w:val="TextBody"/>
              <w:numPr>
                <w:ilvl w:val="0"/>
                <w:numId w:val="123"/>
              </w:numPr>
              <w:tabs>
                <w:tab w:val="clear" w:pos="1134"/>
                <w:tab w:val="left" w:leader="none" w:pos="707"/>
              </w:tabs>
              <w:bidi w:val="0"/>
              <w:spacing w:before="0" w:after="0"/>
              <w:ind w:start="707" w:hanging="283"/>
              <w:jc w:val="left"/>
              <w:rPr/>
            </w:pPr>
            <w:r>
              <w:rPr/>
              <w:t xml:space="preserve">Wimbledon </w:t>
            </w:r>
          </w:p>
          <w:p>
            <w:pPr>
              <w:pStyle w:val="TextBody"/>
              <w:numPr>
                <w:ilvl w:val="0"/>
                <w:numId w:val="123"/>
              </w:numPr>
              <w:tabs>
                <w:tab w:val="clear" w:pos="1134"/>
                <w:tab w:val="left" w:leader="none" w:pos="707"/>
              </w:tabs>
              <w:bidi w:val="0"/>
              <w:ind w:start="707" w:hanging="283"/>
              <w:jc w:val="left"/>
              <w:rPr/>
            </w:pPr>
            <w:r>
              <w:rPr/>
              <w:t xml:space="preserve">US Open </w:t>
            </w:r>
          </w:p>
          <w:p>
            <w:pPr>
              <w:pStyle w:val="TextBody"/>
              <w:bidi w:val="0"/>
              <w:spacing w:before="0" w:after="283"/>
              <w:jc w:val="left"/>
              <w:rPr/>
            </w:pPr>
            <w:r>
              <w:rPr/>
              <w:t xml:space="preserve">Viimeksi suoritettu 2017 US Open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us open tennisturnaus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US Open järjestetään vuosittain, ja se alkaa elokuun viimeisenä maanantaina ja kestää kaksi viikkoa syyskuulle, ja keskimmäinen viikonloppu osuu samaan aikaan kuin Labor Day -loma. Pääturnaus koostuu viidestä mestaruuskilpailusta: miesten ja naisten kaksinpeli, miesten ja naisten kaksinpeli sekä sekapari, ja lisäksi järjestetään turnauksia seniori-, juniori- ja pyörätuolipelaajille. Vuodesta 1978 lähtien turnaus on pelattu akryylisillä kovilla kentillä </w:t>
      </w:r>
      <w:r>
        <w:rPr>
          <w:color w:val="A9A9A9"/>
        </w:rPr>
        <w:t xml:space="preserve">USTA Billie Jean King National Tennis Centerissä Flushing Meadows -- Corona Parkissa, Queensissa, New Yorkissa</w:t>
      </w:r>
      <w:r>
        <w:rPr/>
        <w:t xml:space="preserve">. US Openin omistaa ja järjestää United States Tennis Association (USTA), voittoa tavoittelematon järjestö, ja sen nykyinen puheenjohtaja on Katrina Adams. Lipunmyynnistä, sponsoroinnista ja televisiosopimuksista saatavat nettotulot käytetään tenniksen kehittämiseen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us open tennisturnaus</w:t>
      </w:r>
    </w:p>
    <w:p>
      <w:pPr>
        <w:pStyle w:val="TextBody"/>
        <w:bidi w:val="0"/>
        <w:jc w:val="left"/>
        <w:rPr>
          <w:b/>
          <w:u w:val="single"/>
          <w:shd w:val="clear" w:fill="FFFF00"/>
        </w:rPr>
      </w:pPr>
      <w:r>
        <w:rPr>
          <w:b/>
          <w:u w:val="single"/>
          <w:shd w:val="clear" w:fill="FFFF00"/>
        </w:rPr>
        <w:t xml:space="preserve">Asiakirjan numero 4558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Wise Man's Fear, jota kutsutaan myös nimellä The Kingkiller Chronicle: Day Two, on yhdysvaltalaisen kirjailijan Patrick Rothfussin kirjoittama fantasiaromaani ja Kingkiller Chronicle -kirjan toinen osa. Se julkaistiin </w:t>
      </w:r>
      <w:r>
        <w:rPr>
          <w:color w:val="A9A9A9"/>
        </w:rPr>
        <w:t xml:space="preserve">1. maaliskuuta 2011 </w:t>
      </w:r>
      <w:r>
        <w:rPr/>
        <w:t xml:space="preserve">DAW Booksin kustantamana. Se on jatko-osa vuonna 2007 ilmestyneelle The Name of the Wind -teokselle.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viisaan miehen pelko tuli esiin</w:t>
      </w:r>
    </w:p>
    <w:p>
      <w:pPr>
        <w:pStyle w:val="TextBody"/>
        <w:bidi w:val="0"/>
        <w:jc w:val="left"/>
        <w:rPr>
          <w:b/>
          <w:u w:val="single"/>
          <w:shd w:val="clear" w:fill="FFFF00"/>
        </w:rPr>
      </w:pPr>
      <w:r>
        <w:rPr>
          <w:b/>
          <w:u w:val="single"/>
          <w:shd w:val="clear" w:fill="FFFF00"/>
        </w:rPr>
        <w:t xml:space="preserve">Asiakirjan numero 4559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Tricare (TRICARE), joka tunnettiin aiemmin nimellä CHAMPUS (Civilian Health and Medical Program of the Uniformed Services), on Yhdysvaltain puolustusministeriön sotilaslääkintäjärjestelmän terveydenhuolto-ohjelma. Tricare tarjoaa siviiliterveydenhuoltoetuuksia Yhdysvaltain </w:t>
      </w:r>
      <w:r>
        <w:rPr>
          <w:color w:val="A9A9A9"/>
        </w:rPr>
        <w:t xml:space="preserve">asevoimien sotilashenkilöstölle, sotilaseläkeläisille ja heidän huollettavilleen, mukaan lukien eräät reserviläiset</w:t>
      </w:r>
      <w:r>
        <w:rPr/>
        <w:t xml:space="preserve">. Tricare on sotilaallisen terveydenhuoltojärjestelmän siviilihuollon osa, vaikka siihen on historiallisesti kuulunut myös sotilaslääkintäkeskuksissa annettava terveydenhuolto.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tri-care tarjoaa tapaturma- ja sairausvakuutusta?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Tricare (TRICARE), joka tunnettiin aiemmin nimellä CHAMPUS (Civilian Health and Medical Program of the Uniformed Services), oli </w:t>
      </w:r>
      <w:r>
        <w:rPr>
          <w:color w:val="A9A9A9"/>
        </w:rPr>
        <w:t xml:space="preserve">Yhdysvaltain puolustusministeriön sotilaallisen terveydenhuoltojärjestelmän </w:t>
      </w:r>
      <w:r>
        <w:rPr/>
        <w:t xml:space="preserve">terveydenhuolto-ohjelma</w:t>
      </w:r>
      <w:r>
        <w:rPr/>
        <w:t xml:space="preserve">. Tricare tarjosi siviiliterveydenhuoltoetuuksia Yhdysvaltain asevoimien sotilashenkilöstölle, sotilaseläkeläisille ja heidän huollettavilleen, mukaan lukien jotkut reserviläiset. Tricare-ohjelmaa hallinnoi Tricare Management Activity (TMA) apulaispuolustusministerin (terveysasiat) alaisuudessa. Tricare oli sotilaallisen terveydenhuoltojärjestelmän siviilihuollon osa-alue, vaikka siihen on historiallisesti kuulunut myös sotilaslääkintälaitoksissa tarjottu terveydenhuolto.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tricare tarjoaa tapaturma- ja sairausvakuutusta?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Tricare Prime on </w:t>
      </w:r>
      <w:r>
        <w:rPr>
          <w:color w:val="A9A9A9"/>
        </w:rPr>
        <w:t xml:space="preserve">HMO-tyylinen terveydenhoitojärjestö, joka on </w:t>
      </w:r>
      <w:r>
        <w:rPr/>
        <w:t xml:space="preserve">saatavilla aktiivipalveluksessa oleville henkilöille, aktiivikomppanian eläkeläisille, 60 vuotta täyttäneille reservikomppanian eläkeläisille ja heidän vaatimukset täyttäville perheenjäsenilleen. Tricare Prime -järjestelmässä edunsaajien on valittava perusterveydenhuollon lääkäri ja hankittava lähetteet ja luvat erikoissairaanhoitoa varten. Vastineeksi näistä rajoituksista edunsaajat vastaavat vain pienistä omavastuumaksuista jokaisesta käynnistä (vain eläkeläiset ja heidän perheensä). Sotilaseläkeläiset ja heidän perheenjäsenensä joutuvat maksamaan Tricare Prime -palveluun liittymismaksun vuosittain. Aktiivipalveluksessa oleville sotilaille ja heidän perheenjäsenilleen ei peritä ilmoittautumismaksua. Suurin osa Tricare PRIME -jäsenistä saa hoitoa ainoastaan sotilashoitolaitoksessa (Military Treatment Facility, MTF) niin kauan kuin MTF:ssä on kapasiteettia. Jos MTF:ssä ei ole kapasiteettia, MTF:n komentaja ilmoittaa asiasta alueen sopimuskumppanille, ja sopimuskumppanin palveluntarjoajien verkostoa käytetään MTF:n kapasiteetin täydentämiseksi. Jos monikansallisen keskuksen kapasiteetti palautuu, monikansallisella keskuksella on oikeus siirtää edunsaajat takaisin saamaan hoitoa monikansallisessa keskuksessa.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terveydenhuoltosuunnitelma on tricare prime?</w:t>
      </w:r>
    </w:p>
    <w:p>
      <w:pPr>
        <w:pStyle w:val="TextBody"/>
        <w:bidi w:val="0"/>
        <w:jc w:val="left"/>
        <w:rPr>
          <w:b/>
          <w:u w:val="single"/>
          <w:shd w:val="clear" w:fill="FFFF00"/>
        </w:rPr>
      </w:pPr>
      <w:r>
        <w:rPr>
          <w:b/>
          <w:u w:val="single"/>
          <w:shd w:val="clear" w:fill="FFFF00"/>
        </w:rPr>
        <w:t xml:space="preserve">Asiakirjan numero 4560</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t xml:space="preserve">Travis Fimmel on kuningas Ragnar Lothbrok, Kattegatin viikinkikunnan johtaja, josta tuli kuningas Horikin kuoleman jälkeen. </w:t>
      </w:r>
    </w:p>
    <w:p>
      <w:pPr>
        <w:pStyle w:val="TextBody"/>
        <w:numPr>
          <w:ilvl w:val="0"/>
          <w:numId w:val="124"/>
        </w:numPr>
        <w:tabs>
          <w:tab w:val="clear" w:pos="1134"/>
          <w:tab w:val="left" w:leader="none" w:pos="707"/>
        </w:tabs>
        <w:bidi w:val="0"/>
        <w:spacing w:before="0" w:after="0"/>
        <w:ind w:start="707" w:hanging="283"/>
        <w:jc w:val="left"/>
        <w:rPr/>
      </w:pPr>
      <w:r>
        <w:rPr/>
        <w:t xml:space="preserve">Katheryn Winnick Lagerthana, kilpirouva ja Ragnarin entinen vaimo; hän hallitsee Hedebyn kreivikuntaa ja kutsuu itseään jaarli Ingstadiksi. </w:t>
      </w:r>
    </w:p>
    <w:p>
      <w:pPr>
        <w:pStyle w:val="TextBody"/>
        <w:numPr>
          <w:ilvl w:val="0"/>
          <w:numId w:val="124"/>
        </w:numPr>
        <w:tabs>
          <w:tab w:val="clear" w:pos="1134"/>
          <w:tab w:val="left" w:leader="none" w:pos="707"/>
        </w:tabs>
        <w:bidi w:val="0"/>
        <w:spacing w:before="0" w:after="0"/>
        <w:ind w:start="707" w:hanging="283"/>
        <w:jc w:val="left"/>
        <w:rPr/>
      </w:pPr>
      <w:r>
        <w:rPr/>
        <w:t xml:space="preserve">Clive Standen Rollona, soturina ja Ragnarin veljenä. </w:t>
      </w:r>
    </w:p>
    <w:p>
      <w:pPr>
        <w:pStyle w:val="TextBody"/>
        <w:numPr>
          <w:ilvl w:val="0"/>
          <w:numId w:val="124"/>
        </w:numPr>
        <w:tabs>
          <w:tab w:val="clear" w:pos="1134"/>
          <w:tab w:val="left" w:leader="none" w:pos="707"/>
        </w:tabs>
        <w:bidi w:val="0"/>
        <w:spacing w:before="0" w:after="0"/>
        <w:ind w:start="707" w:hanging="283"/>
        <w:jc w:val="left"/>
        <w:rPr/>
      </w:pPr>
      <w:r>
        <w:rPr/>
        <w:t xml:space="preserve">Jessalyn Gilsig: Siggy, Jarl Haraldsonin leski ja Rollon rakastaja. </w:t>
      </w:r>
    </w:p>
    <w:p>
      <w:pPr>
        <w:pStyle w:val="TextBody"/>
        <w:numPr>
          <w:ilvl w:val="0"/>
          <w:numId w:val="124"/>
        </w:numPr>
        <w:tabs>
          <w:tab w:val="clear" w:pos="1134"/>
          <w:tab w:val="left" w:leader="none" w:pos="707"/>
        </w:tabs>
        <w:bidi w:val="0"/>
        <w:spacing w:before="0" w:after="0"/>
        <w:ind w:start="707" w:hanging="283"/>
        <w:jc w:val="left"/>
        <w:rPr/>
      </w:pPr>
      <w:r>
        <w:rPr/>
        <w:t xml:space="preserve">Gustaf Skarsgård Floki, lahjakas laivanrakentaja ja Ragnarin ystävä. </w:t>
      </w:r>
    </w:p>
    <w:p>
      <w:pPr>
        <w:pStyle w:val="TextBody"/>
        <w:numPr>
          <w:ilvl w:val="0"/>
          <w:numId w:val="124"/>
        </w:numPr>
        <w:tabs>
          <w:tab w:val="clear" w:pos="1134"/>
          <w:tab w:val="left" w:leader="none" w:pos="707"/>
        </w:tabs>
        <w:bidi w:val="0"/>
        <w:spacing w:before="0" w:after="0"/>
        <w:ind w:start="707" w:hanging="283"/>
        <w:jc w:val="left"/>
        <w:rPr/>
      </w:pPr>
      <w:r>
        <w:rPr/>
        <w:t xml:space="preserve">George Blagden näyttelee Athelstania, anglosaksista Northumbriasta kotoisin olevaa munkkia, joka on erimielinen viikinkijumalien ja kristityn jumalan välillä; hän on sekä kuningas Ragnarin että kuningas Ecbertin ystävä ja neuvonantaja. </w:t>
      </w:r>
    </w:p>
    <w:p>
      <w:pPr>
        <w:pStyle w:val="TextBody"/>
        <w:numPr>
          <w:ilvl w:val="0"/>
          <w:numId w:val="124"/>
        </w:numPr>
        <w:tabs>
          <w:tab w:val="clear" w:pos="1134"/>
          <w:tab w:val="left" w:leader="none" w:pos="707"/>
        </w:tabs>
        <w:bidi w:val="0"/>
        <w:spacing w:before="0" w:after="0"/>
        <w:ind w:start="707" w:hanging="283"/>
        <w:jc w:val="left"/>
        <w:rPr/>
      </w:pPr>
      <w:r>
        <w:rPr/>
        <w:t xml:space="preserve">Alexander Ludwig Björn Ironsidena, Ragnarin ja Lagerthan poikana, joka on rakastunut kilpileidi Þórunniin. </w:t>
      </w:r>
    </w:p>
    <w:p>
      <w:pPr>
        <w:pStyle w:val="TextBody"/>
        <w:numPr>
          <w:ilvl w:val="0"/>
          <w:numId w:val="124"/>
        </w:numPr>
        <w:tabs>
          <w:tab w:val="clear" w:pos="1134"/>
          <w:tab w:val="left" w:leader="none" w:pos="707"/>
        </w:tabs>
        <w:bidi w:val="0"/>
        <w:spacing w:before="0" w:after="0"/>
        <w:ind w:start="707" w:hanging="283"/>
        <w:jc w:val="left"/>
        <w:rPr/>
      </w:pPr>
      <w:r>
        <w:rPr/>
        <w:t xml:space="preserve">Alyssa Sutherland kuningatar Aslaugina, Brynhildrin tyttärenä ja Ragnarin toisena vaimona. </w:t>
      </w:r>
    </w:p>
    <w:p>
      <w:pPr>
        <w:pStyle w:val="TextBody"/>
        <w:numPr>
          <w:ilvl w:val="0"/>
          <w:numId w:val="124"/>
        </w:numPr>
        <w:tabs>
          <w:tab w:val="clear" w:pos="1134"/>
          <w:tab w:val="left" w:leader="none" w:pos="707"/>
        </w:tabs>
        <w:bidi w:val="0"/>
        <w:spacing w:before="0" w:after="0"/>
        <w:ind w:start="707" w:hanging="283"/>
        <w:jc w:val="left"/>
        <w:rPr/>
      </w:pPr>
      <w:r>
        <w:rPr/>
        <w:t xml:space="preserve">Ben Robson Kalfina, Hedebyn hallitsijana Lagerthan poissaollessa... </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Kevin Durand </w:t>
      </w:r>
      <w:r>
        <w:rPr/>
        <w:t xml:space="preserve">Harbardina, vaeltajana, - </w:t>
      </w:r>
    </w:p>
    <w:p>
      <w:pPr>
        <w:pStyle w:val="TextBody"/>
        <w:numPr>
          <w:ilvl w:val="0"/>
          <w:numId w:val="124"/>
        </w:numPr>
        <w:tabs>
          <w:tab w:val="clear" w:pos="1134"/>
          <w:tab w:val="left" w:leader="none" w:pos="707"/>
        </w:tabs>
        <w:bidi w:val="0"/>
        <w:spacing w:before="0" w:after="0"/>
        <w:ind w:start="707" w:hanging="283"/>
        <w:jc w:val="left"/>
        <w:rPr/>
      </w:pPr>
      <w:r>
        <w:rPr/>
        <w:t xml:space="preserve">Lothaire Bluteau Länsi-Ranskan keisari Kaarle. </w:t>
      </w:r>
    </w:p>
    <w:p>
      <w:pPr>
        <w:pStyle w:val="TextBody"/>
        <w:numPr>
          <w:ilvl w:val="0"/>
          <w:numId w:val="124"/>
        </w:numPr>
        <w:tabs>
          <w:tab w:val="clear" w:pos="1134"/>
          <w:tab w:val="left" w:leader="none" w:pos="707"/>
        </w:tabs>
        <w:bidi w:val="0"/>
        <w:ind w:start="707" w:hanging="283"/>
        <w:jc w:val="left"/>
        <w:rPr/>
      </w:pPr>
      <w:r>
        <w:rPr/>
        <w:t xml:space="preserve">Linus Roache Wessexin armottomana kuninkaana Ecbert of Wessexinä.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vaeltajaa viikinkien 3. kaudella?</w:t>
      </w:r>
    </w:p>
    <w:p>
      <w:pPr>
        <w:pStyle w:val="TextBody"/>
        <w:bidi w:val="0"/>
        <w:jc w:val="left"/>
        <w:rPr>
          <w:b/>
          <w:u w:val="single"/>
          <w:shd w:val="clear" w:fill="FFFF00"/>
        </w:rPr>
      </w:pPr>
      <w:r>
        <w:rPr>
          <w:b/>
          <w:u w:val="single"/>
          <w:shd w:val="clear" w:fill="FFFF00"/>
        </w:rPr>
        <w:t xml:space="preserve">Asiakirjan numero 4561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Pohjois-Atlantin magmakiviprovinssin kiviä on löydetty Grönlannista, Irmingerin altaasta, Färsaarilta, Vøringin tasangolta (Norjan edustalla), Färsaarten ja Shetlandin altaasta, Hebrideiltä, Outer Moray Firthistä ja Tanskasta. Pangea-niminen superkontinentti oli olemassa paleotsooisen kauden lopulla ja mesotsooisen kauden alussa, ja se alkoi repeillä noin 200 miljoonaa vuotta sitten. Pangealla oli kolme suurta hajoamisvaihetta. Ensimmäinen suuri vaihe alkoi varhais- ja keskijurakaudella ja tapahtui Pohjois-Amerikan ja Afrikan välillä. Toinen suuri hajoamisvaihe alkoi varhaisella liitukaudella. Etelä-Atlantin valtameri avautui </w:t>
      </w:r>
      <w:r>
        <w:rPr>
          <w:color w:val="A9A9A9"/>
        </w:rPr>
        <w:t xml:space="preserve">noin 140 miljoonaa vuotta sitten</w:t>
      </w:r>
      <w:r>
        <w:rPr/>
        <w:t xml:space="preserve">, kun Afrikka erosi Etelä-Amerikasta, ja suunnilleen samaan aikaan Intia erosi Etelämantereesta ja Australiasta muodostaen Intian valtameren. Viimeinen suuri hajoamisvaihe tapahtui kainozooisen kauden alussa, kun Laurentia erosi Euraasiasta. Kun nämä kaksi levyä irtautuivat toisistaan, Atlantin valtameri jatkoi laajenemistaan.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Atlantin valtameri alkoi avautua?</w:t>
      </w:r>
    </w:p>
    <w:p>
      <w:pPr>
        <w:pStyle w:val="TextBody"/>
        <w:bidi w:val="0"/>
        <w:jc w:val="left"/>
        <w:rPr>
          <w:b/>
          <w:u w:val="single"/>
          <w:shd w:val="clear" w:fill="FFFF00"/>
        </w:rPr>
      </w:pPr>
      <w:r>
        <w:rPr>
          <w:b/>
          <w:u w:val="single"/>
          <w:shd w:val="clear" w:fill="FFFF00"/>
        </w:rPr>
        <w:t xml:space="preserve">Asiakirjan numero 4562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7. päivänä 2016 NBC:n AGT:n yhdentenätoista kauden aikana </w:t>
      </w:r>
      <w:r>
        <w:rPr>
          <w:color w:val="A9A9A9"/>
        </w:rPr>
        <w:t xml:space="preserve">VanderWaal esitti </w:t>
      </w:r>
      <w:r>
        <w:rPr/>
        <w:t xml:space="preserve">koe-esiintymisensä alkuperäisellä kappaleellaan ``I Don't Know My Name'', ja hän oli Howie Mandelin ``golden buzzer'' teko. Simon Cowell kutsui VanderWaalia "seuraavaksi Taylor Swiftiksi". Brittany Spanos Rolling Stone -lehdessä kutsui kappaletta ``tunnelmalliseksi, tarttuvaksi, omituiseksi kappaleeksi''. VanderWaal jatkoi vain omaperäisten kappaleiden esittämistä ohjelmassa, mukaan lukien hänen seuraava esityksensä puolivälierissä 23. elokuuta 2016, joka oli nimeltään ``Beautiful Thing'', hänen siskolleen sävelletty kappale; USA Today luonnehti VanderWaalin ääntä ``herttaisen kitiseväksi''. Toiset ovat kutsuneet sitä ``raspy'' ja ``timelessly soulful''. Elokuun 30. päivän semifinaalissa hän esitti kappaleen ``Light the Sky'', ja syyskuun 13. päivän finaalissa hän lauloi ``Clay'', kappaleen kiusaajien käsittelystä. Lindsay Peoples kirjoitti New York Magazinelle: ``Kappaleet, jotka hän kirjoitti ja esitti AGT:ssä, eivät olleet vain tarttuvia, vaan myös tunteikkaita ja ainutlaatuisia hänen omalle soundilleen, joka on sekoitus raakaa ja folkia''. AGT:n video VanderWaalin koelaulusta on kerännyt yli 70 miljoonaa katselukertaa. Se sijoittui vuoden 2016 viidenneksi suosituimmaksi YouTube-videoksi.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en tiedä nimeäni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Grace Avery VanderWaal </w:t>
      </w:r>
      <w:r>
        <w:rPr/>
        <w:t xml:space="preserve">(s. 15. tammikuuta 2004) on yhdysvaltalainen laulaja-lauluntekijä Suffernista, New Yorkista. Syyskuussa 2016 hän voitti 12-vuotiaana NBC:n tv-kilpailuohjelman America's Got Talent (AGT) yhdennentoista kauden. Joulukuussa 2016 hän julkaisi ensimmäisen EP:nsä Perfectly Imperfect Columbia Records -levymerkillä. VanderWaal julkaisee YouTubessa myös videoita alkuperäisistä kappaleistaan ja cover-kappaleistaan. Hänen vuoden 2017 esiintymisiinsä on kuulunut muun muassa Special Olympics World Winter Gamesin avajaiset ja päättäjäiset Itävallassa, esiintymisiä Japanissa ja esiintymisiä useissa hyväntekeväisyyskonserteissa. Hän voitti vuoden 2017 Radio Disney Music Awardin parhaana uutena artistina ja Teen Choice Awardin, ja hänet on nimetty kahdesti Billboard-lehden 21 Under 21 -listalle nopeasti nousevista nuorista musiikkitähdistä. Marraskuussa 2017 VanderWaal julkaisee täyspitkän albumin Just the Beginning ja käynnistää samassa kuussa ensimmäisen kiertueensa.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vuonna american's got talentin</w:t>
      </w:r>
    </w:p>
    <w:p>
      <w:pPr>
        <w:pStyle w:val="TextBody"/>
        <w:bidi w:val="0"/>
        <w:jc w:val="left"/>
        <w:rPr>
          <w:b/>
          <w:u w:val="single"/>
          <w:shd w:val="clear" w:fill="FFFF00"/>
        </w:rPr>
      </w:pPr>
      <w:r>
        <w:rPr>
          <w:b/>
          <w:u w:val="single"/>
          <w:shd w:val="clear" w:fill="FFFF00"/>
        </w:rPr>
        <w:t xml:space="preserve">Asiakirjan numero 4563</w:t>
      </w:r>
    </w:p>
    <w:p>
      <w:pPr>
        <w:pStyle w:val="TextBody"/>
        <w:bidi w:val="0"/>
        <w:jc w:val="left"/>
        <w:rPr>
          <w:b/>
          <w:shd w:val="clear" w:fill="FFFF00"/>
        </w:rPr>
      </w:pPr>
      <w:r>
        <w:rPr>
          <w:b/>
          <w:shd w:val="clear" w:fill="FFFF00"/>
        </w:rPr>
        <w:t xml:space="preserve">Tekstin numero 0</w:t>
      </w:r>
    </w:p>
    <w:tbl>
      <w:tblPr>
        <w:tblW w:w="10072" w:type="dxa"/>
        <w:jc w:val="left"/>
        <w:tblInd w:w="0" w:type="dxa"/>
        <w:tblLayout w:type="fixed"/>
        <w:tblCellMar>
          <w:top w:w="28" w:type="dxa"/>
          <w:left w:w="28" w:type="dxa"/>
          <w:bottom w:w="28" w:type="dxa"/>
          <w:right w:w="28" w:type="dxa"/>
        </w:tblCellMar>
      </w:tblPr>
      <w:tblGrid>
        <w:gridCol w:w="961"/>
        <w:gridCol w:w="736"/>
        <w:gridCol w:w="826"/>
        <w:gridCol w:w="1771"/>
        <w:gridCol w:w="1426"/>
        <w:gridCol w:w="2236"/>
        <w:gridCol w:w="2116"/>
      </w:tblGrid>
      <w:tr>
        <w:trPr/>
        <w:tc>
          <w:tcPr>
            <w:tcW w:w="961" w:type="dxa"/>
            <w:tcBorders/>
            <w:vAlign w:val="center"/>
          </w:tcPr>
          <w:p>
            <w:pPr>
              <w:pStyle w:val="TableHeading"/>
              <w:suppressLineNumbers/>
              <w:bidi w:val="0"/>
              <w:spacing w:before="0" w:after="283"/>
              <w:jc w:val="center"/>
              <w:rPr/>
            </w:pPr>
            <w:r>
              <w:rPr/>
              <w:t xml:space="preserve">Aika </w:t>
            </w:r>
          </w:p>
        </w:tc>
        <w:tc>
          <w:tcPr>
            <w:tcW w:w="736" w:type="dxa"/>
            <w:tcBorders/>
            <w:vAlign w:val="center"/>
          </w:tcPr>
          <w:p>
            <w:pPr>
              <w:pStyle w:val="TableHeading"/>
              <w:suppressLineNumbers/>
              <w:bidi w:val="0"/>
              <w:spacing w:before="0" w:after="283"/>
              <w:jc w:val="center"/>
              <w:rPr/>
            </w:pPr>
            <w:r>
              <w:rPr/>
              <w:t xml:space="preserve">Tuuli </w:t>
            </w:r>
          </w:p>
        </w:tc>
        <w:tc>
          <w:tcPr>
            <w:tcW w:w="826" w:type="dxa"/>
            <w:tcBorders/>
            <w:vAlign w:val="center"/>
          </w:tcPr>
          <w:p>
            <w:pPr>
              <w:pStyle w:val="TableHeading"/>
              <w:suppressLineNumbers/>
              <w:bidi w:val="0"/>
              <w:spacing w:before="0" w:after="283"/>
              <w:jc w:val="center"/>
              <w:rPr/>
            </w:pPr>
            <w:r>
              <w:rPr/>
              <w:t xml:space="preserve">Auto </w:t>
            </w:r>
          </w:p>
        </w:tc>
        <w:tc>
          <w:tcPr>
            <w:tcW w:w="1771" w:type="dxa"/>
            <w:tcBorders/>
            <w:vAlign w:val="center"/>
          </w:tcPr>
          <w:p>
            <w:pPr>
              <w:pStyle w:val="TableHeading"/>
              <w:suppressLineNumbers/>
              <w:bidi w:val="0"/>
              <w:spacing w:before="0" w:after="283"/>
              <w:jc w:val="center"/>
              <w:rPr/>
            </w:pPr>
            <w:r>
              <w:rPr/>
              <w:t xml:space="preserve">Urheilija </w:t>
            </w:r>
          </w:p>
        </w:tc>
        <w:tc>
          <w:tcPr>
            <w:tcW w:w="1426" w:type="dxa"/>
            <w:tcBorders/>
            <w:vAlign w:val="center"/>
          </w:tcPr>
          <w:p>
            <w:pPr>
              <w:pStyle w:val="TableHeading"/>
              <w:suppressLineNumbers/>
              <w:bidi w:val="0"/>
              <w:spacing w:before="0" w:after="283"/>
              <w:jc w:val="center"/>
              <w:rPr/>
            </w:pPr>
            <w:r>
              <w:rPr/>
              <w:t xml:space="preserve">Kansalaisuus </w:t>
            </w:r>
          </w:p>
        </w:tc>
        <w:tc>
          <w:tcPr>
            <w:tcW w:w="2236" w:type="dxa"/>
            <w:tcBorders/>
            <w:vAlign w:val="center"/>
          </w:tcPr>
          <w:p>
            <w:pPr>
              <w:pStyle w:val="TableHeading"/>
              <w:suppressLineNumbers/>
              <w:bidi w:val="0"/>
              <w:spacing w:before="0" w:after="283"/>
              <w:jc w:val="center"/>
              <w:rPr/>
            </w:pPr>
            <w:r>
              <w:rPr/>
              <w:t xml:space="preserve">Kilpailun sijainti </w:t>
            </w:r>
          </w:p>
        </w:tc>
        <w:tc>
          <w:tcPr>
            <w:tcW w:w="2116" w:type="dxa"/>
            <w:tcBorders/>
            <w:vAlign w:val="center"/>
          </w:tcPr>
          <w:p>
            <w:pPr>
              <w:pStyle w:val="TableHeading"/>
              <w:suppressLineNumbers/>
              <w:bidi w:val="0"/>
              <w:spacing w:before="0" w:after="283"/>
              <w:jc w:val="center"/>
              <w:rPr/>
            </w:pPr>
            <w:r>
              <w:rPr/>
              <w:t xml:space="preserve">Päivämäärä </w:t>
            </w:r>
          </w:p>
        </w:tc>
      </w:tr>
      <w:tr>
        <w:trPr/>
        <w:tc>
          <w:tcPr>
            <w:tcW w:w="961" w:type="dxa"/>
            <w:tcBorders/>
            <w:vAlign w:val="center"/>
          </w:tcPr>
          <w:p>
            <w:pPr>
              <w:pStyle w:val="TableContents"/>
              <w:bidi w:val="0"/>
              <w:spacing w:before="0" w:after="283"/>
              <w:jc w:val="left"/>
              <w:rPr/>
            </w:pPr>
            <w:r>
              <w:rPr/>
              <w:t xml:space="preserve">19.83 A </w:t>
            </w:r>
          </w:p>
        </w:tc>
        <w:tc>
          <w:tcPr>
            <w:tcW w:w="736" w:type="dxa"/>
            <w:tcBorders/>
            <w:vAlign w:val="center"/>
          </w:tcPr>
          <w:p>
            <w:pPr>
              <w:pStyle w:val="TableContents"/>
              <w:bidi w:val="0"/>
              <w:spacing w:before="0" w:after="283"/>
              <w:jc w:val="left"/>
              <w:rPr/>
            </w:pPr>
            <w:r>
              <w:rPr/>
              <w:t xml:space="preserve">0.9 </w:t>
            </w:r>
          </w:p>
        </w:tc>
        <w:tc>
          <w:tcPr>
            <w:tcW w:w="82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Tommie Smith </w:t>
            </w:r>
          </w:p>
        </w:tc>
        <w:tc>
          <w:tcPr>
            <w:tcW w:w="1426" w:type="dxa"/>
            <w:tcBorders/>
            <w:vAlign w:val="center"/>
          </w:tcPr>
          <w:p>
            <w:pPr>
              <w:pStyle w:val="TableContents"/>
              <w:bidi w:val="0"/>
              <w:spacing w:before="0" w:after="283"/>
              <w:jc w:val="left"/>
              <w:rPr/>
            </w:pPr>
            <w:r>
              <w:rPr/>
              <w:t xml:space="preserve">Yhdysvallat </w:t>
            </w:r>
          </w:p>
        </w:tc>
        <w:tc>
          <w:tcPr>
            <w:tcW w:w="2236" w:type="dxa"/>
            <w:tcBorders/>
            <w:vAlign w:val="center"/>
          </w:tcPr>
          <w:p>
            <w:pPr>
              <w:pStyle w:val="TableContents"/>
              <w:bidi w:val="0"/>
              <w:spacing w:before="0" w:after="283"/>
              <w:jc w:val="left"/>
              <w:rPr/>
            </w:pPr>
            <w:r>
              <w:rPr/>
              <w:t xml:space="preserve">Mexico City, Meksiko </w:t>
            </w:r>
          </w:p>
        </w:tc>
        <w:tc>
          <w:tcPr>
            <w:tcW w:w="2116" w:type="dxa"/>
            <w:tcBorders/>
            <w:vAlign w:val="center"/>
          </w:tcPr>
          <w:p>
            <w:pPr>
              <w:pStyle w:val="TableContents"/>
              <w:bidi w:val="0"/>
              <w:spacing w:before="0" w:after="283"/>
              <w:jc w:val="left"/>
              <w:rPr/>
            </w:pPr>
            <w:r>
              <w:rPr/>
              <w:t xml:space="preserve">16. lokakuuta 1968 </w:t>
            </w:r>
          </w:p>
        </w:tc>
      </w:tr>
      <w:tr>
        <w:trPr/>
        <w:tc>
          <w:tcPr>
            <w:tcW w:w="961" w:type="dxa"/>
            <w:tcBorders/>
            <w:vAlign w:val="center"/>
          </w:tcPr>
          <w:p>
            <w:pPr>
              <w:pStyle w:val="TableContents"/>
              <w:bidi w:val="0"/>
              <w:spacing w:before="0" w:after="283"/>
              <w:jc w:val="left"/>
              <w:rPr/>
            </w:pPr>
            <w:r>
              <w:rPr/>
              <w:t xml:space="preserve">19.72 A </w:t>
            </w:r>
          </w:p>
        </w:tc>
        <w:tc>
          <w:tcPr>
            <w:tcW w:w="736"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Pietro Mennea </w:t>
            </w:r>
          </w:p>
        </w:tc>
        <w:tc>
          <w:tcPr>
            <w:tcW w:w="1426" w:type="dxa"/>
            <w:tcBorders/>
            <w:vAlign w:val="center"/>
          </w:tcPr>
          <w:p>
            <w:pPr>
              <w:pStyle w:val="TableContents"/>
              <w:bidi w:val="0"/>
              <w:spacing w:before="0" w:after="283"/>
              <w:jc w:val="left"/>
              <w:rPr/>
            </w:pPr>
            <w:r>
              <w:rPr/>
              <w:t xml:space="preserve">Italia </w:t>
            </w:r>
          </w:p>
        </w:tc>
        <w:tc>
          <w:tcPr>
            <w:tcW w:w="2236" w:type="dxa"/>
            <w:tcBorders/>
            <w:vAlign w:val="center"/>
          </w:tcPr>
          <w:p>
            <w:pPr>
              <w:pStyle w:val="TableContents"/>
              <w:bidi w:val="0"/>
              <w:spacing w:before="0" w:after="283"/>
              <w:jc w:val="left"/>
              <w:rPr/>
            </w:pPr>
            <w:r>
              <w:rPr/>
              <w:t xml:space="preserve">Mexico City, Meksiko </w:t>
            </w:r>
          </w:p>
        </w:tc>
        <w:tc>
          <w:tcPr>
            <w:tcW w:w="2116" w:type="dxa"/>
            <w:tcBorders/>
            <w:vAlign w:val="center"/>
          </w:tcPr>
          <w:p>
            <w:pPr>
              <w:pStyle w:val="TableContents"/>
              <w:bidi w:val="0"/>
              <w:spacing w:before="0" w:after="283"/>
              <w:jc w:val="left"/>
              <w:rPr/>
            </w:pPr>
            <w:r>
              <w:rPr/>
              <w:t xml:space="preserve">12. syyskuuta 1979 </w:t>
            </w:r>
          </w:p>
        </w:tc>
      </w:tr>
      <w:tr>
        <w:trPr/>
        <w:tc>
          <w:tcPr>
            <w:tcW w:w="961" w:type="dxa"/>
            <w:tcBorders/>
            <w:vAlign w:val="center"/>
          </w:tcPr>
          <w:p>
            <w:pPr>
              <w:pStyle w:val="TableContents"/>
              <w:bidi w:val="0"/>
              <w:spacing w:before="0" w:after="283"/>
              <w:jc w:val="left"/>
              <w:rPr/>
            </w:pPr>
            <w:r>
              <w:rPr/>
              <w:t xml:space="preserve">19.66 </w:t>
            </w:r>
          </w:p>
        </w:tc>
        <w:tc>
          <w:tcPr>
            <w:tcW w:w="736" w:type="dxa"/>
            <w:tcBorders/>
            <w:vAlign w:val="center"/>
          </w:tcPr>
          <w:p>
            <w:pPr>
              <w:pStyle w:val="TableContents"/>
              <w:bidi w:val="0"/>
              <w:spacing w:before="0" w:after="283"/>
              <w:jc w:val="left"/>
              <w:rPr/>
            </w:pPr>
            <w:r>
              <w:rPr/>
              <w:t xml:space="preserve">1.7 </w:t>
            </w:r>
          </w:p>
        </w:tc>
        <w:tc>
          <w:tcPr>
            <w:tcW w:w="82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Michael Johnson </w:t>
            </w:r>
          </w:p>
        </w:tc>
        <w:tc>
          <w:tcPr>
            <w:tcW w:w="1426" w:type="dxa"/>
            <w:tcBorders/>
            <w:vAlign w:val="center"/>
          </w:tcPr>
          <w:p>
            <w:pPr>
              <w:pStyle w:val="TableContents"/>
              <w:bidi w:val="0"/>
              <w:spacing w:before="0" w:after="283"/>
              <w:jc w:val="left"/>
              <w:rPr/>
            </w:pPr>
            <w:r>
              <w:rPr/>
              <w:t xml:space="preserve">Yhdysvallat </w:t>
            </w:r>
          </w:p>
        </w:tc>
        <w:tc>
          <w:tcPr>
            <w:tcW w:w="2236" w:type="dxa"/>
            <w:tcBorders/>
            <w:vAlign w:val="center"/>
          </w:tcPr>
          <w:p>
            <w:pPr>
              <w:pStyle w:val="TableContents"/>
              <w:bidi w:val="0"/>
              <w:spacing w:before="0" w:after="283"/>
              <w:jc w:val="left"/>
              <w:rPr/>
            </w:pPr>
            <w:r>
              <w:rPr/>
              <w:t xml:space="preserve">Atlanta, Yhdysvallat </w:t>
            </w:r>
          </w:p>
        </w:tc>
        <w:tc>
          <w:tcPr>
            <w:tcW w:w="2116" w:type="dxa"/>
            <w:tcBorders/>
            <w:vAlign w:val="center"/>
          </w:tcPr>
          <w:p>
            <w:pPr>
              <w:pStyle w:val="TableContents"/>
              <w:bidi w:val="0"/>
              <w:spacing w:before="0" w:after="283"/>
              <w:jc w:val="left"/>
              <w:rPr/>
            </w:pPr>
            <w:r>
              <w:rPr/>
              <w:t xml:space="preserve">23. kesäkuuta 1996 </w:t>
            </w:r>
          </w:p>
        </w:tc>
      </w:tr>
      <w:tr>
        <w:trPr/>
        <w:tc>
          <w:tcPr>
            <w:tcW w:w="961" w:type="dxa"/>
            <w:tcBorders/>
            <w:vAlign w:val="center"/>
          </w:tcPr>
          <w:p>
            <w:pPr>
              <w:pStyle w:val="TableContents"/>
              <w:bidi w:val="0"/>
              <w:spacing w:before="0" w:after="283"/>
              <w:jc w:val="left"/>
              <w:rPr/>
            </w:pPr>
            <w:r>
              <w:rPr/>
              <w:t xml:space="preserve">19.32 </w:t>
            </w:r>
          </w:p>
        </w:tc>
        <w:tc>
          <w:tcPr>
            <w:tcW w:w="736" w:type="dxa"/>
            <w:tcBorders/>
            <w:vAlign w:val="center"/>
          </w:tcPr>
          <w:p>
            <w:pPr>
              <w:pStyle w:val="TableContents"/>
              <w:bidi w:val="0"/>
              <w:spacing w:before="0" w:after="283"/>
              <w:jc w:val="left"/>
              <w:rPr/>
            </w:pPr>
            <w:r>
              <w:rPr/>
              <w:t xml:space="preserve">0.4 </w:t>
            </w:r>
          </w:p>
        </w:tc>
        <w:tc>
          <w:tcPr>
            <w:tcW w:w="826" w:type="dxa"/>
            <w:tcBorders/>
            <w:vAlign w:val="center"/>
          </w:tcPr>
          <w:p>
            <w:pPr>
              <w:pStyle w:val="TableContents"/>
              <w:bidi w:val="0"/>
              <w:spacing w:before="0" w:after="283"/>
              <w:jc w:val="left"/>
              <w:rPr/>
            </w:pPr>
            <w:r>
              <w:rPr/>
              <w:t xml:space="preserve">19.313 </w:t>
            </w:r>
          </w:p>
        </w:tc>
        <w:tc>
          <w:tcPr>
            <w:tcW w:w="1771" w:type="dxa"/>
            <w:tcBorders/>
            <w:vAlign w:val="center"/>
          </w:tcPr>
          <w:p>
            <w:pPr>
              <w:pStyle w:val="TableContents"/>
              <w:bidi w:val="0"/>
              <w:spacing w:before="0" w:after="283"/>
              <w:jc w:val="left"/>
              <w:rPr/>
            </w:pPr>
            <w:r>
              <w:rPr>
                <w:color w:val="A9A9A9"/>
              </w:rPr>
              <w:t xml:space="preserve">Michael </w:t>
            </w:r>
            <w:r>
              <w:rPr/>
              <w:t xml:space="preserve">Johnson </w:t>
            </w:r>
          </w:p>
        </w:tc>
        <w:tc>
          <w:tcPr>
            <w:tcW w:w="1426" w:type="dxa"/>
            <w:tcBorders/>
            <w:vAlign w:val="center"/>
          </w:tcPr>
          <w:p>
            <w:pPr>
              <w:pStyle w:val="TableContents"/>
              <w:bidi w:val="0"/>
              <w:spacing w:before="0" w:after="283"/>
              <w:jc w:val="left"/>
              <w:rPr/>
            </w:pPr>
            <w:r>
              <w:rPr/>
              <w:t xml:space="preserve">Yhdysvallat </w:t>
            </w:r>
          </w:p>
        </w:tc>
        <w:tc>
          <w:tcPr>
            <w:tcW w:w="2236" w:type="dxa"/>
            <w:tcBorders/>
            <w:vAlign w:val="center"/>
          </w:tcPr>
          <w:p>
            <w:pPr>
              <w:pStyle w:val="TableContents"/>
              <w:bidi w:val="0"/>
              <w:spacing w:before="0" w:after="283"/>
              <w:jc w:val="left"/>
              <w:rPr/>
            </w:pPr>
            <w:r>
              <w:rPr/>
              <w:t xml:space="preserve">Atlanta, Yhdysvallat </w:t>
            </w:r>
          </w:p>
        </w:tc>
        <w:tc>
          <w:tcPr>
            <w:tcW w:w="2116" w:type="dxa"/>
            <w:tcBorders/>
            <w:vAlign w:val="center"/>
          </w:tcPr>
          <w:p>
            <w:pPr>
              <w:pStyle w:val="TableContents"/>
              <w:bidi w:val="0"/>
              <w:spacing w:before="0" w:after="283"/>
              <w:jc w:val="left"/>
              <w:rPr/>
            </w:pPr>
            <w:r>
              <w:rPr/>
              <w:t xml:space="preserve">1. elokuuta 1996 </w:t>
            </w:r>
          </w:p>
        </w:tc>
      </w:tr>
      <w:tr>
        <w:trPr/>
        <w:tc>
          <w:tcPr>
            <w:tcW w:w="961" w:type="dxa"/>
            <w:tcBorders/>
            <w:vAlign w:val="center"/>
          </w:tcPr>
          <w:p>
            <w:pPr>
              <w:pStyle w:val="TableContents"/>
              <w:bidi w:val="0"/>
              <w:spacing w:before="0" w:after="283"/>
              <w:jc w:val="left"/>
              <w:rPr/>
            </w:pPr>
            <w:r>
              <w:rPr/>
              <w:t xml:space="preserve">19.30 </w:t>
            </w:r>
          </w:p>
        </w:tc>
        <w:tc>
          <w:tcPr>
            <w:tcW w:w="736" w:type="dxa"/>
            <w:tcBorders/>
            <w:vAlign w:val="center"/>
          </w:tcPr>
          <w:p>
            <w:pPr>
              <w:pStyle w:val="TableContents"/>
              <w:bidi w:val="0"/>
              <w:spacing w:before="0" w:after="283"/>
              <w:jc w:val="left"/>
              <w:rPr/>
            </w:pPr>
            <w:r>
              <w:rPr/>
              <w:t xml:space="preserve">- 0.9 </w:t>
            </w:r>
          </w:p>
        </w:tc>
        <w:tc>
          <w:tcPr>
            <w:tcW w:w="826" w:type="dxa"/>
            <w:tcBorders/>
            <w:vAlign w:val="center"/>
          </w:tcPr>
          <w:p>
            <w:pPr>
              <w:pStyle w:val="TableContents"/>
              <w:bidi w:val="0"/>
              <w:spacing w:before="0" w:after="283"/>
              <w:jc w:val="left"/>
              <w:rPr/>
            </w:pPr>
            <w:r>
              <w:rPr/>
              <w:t xml:space="preserve">19.296 </w:t>
            </w:r>
          </w:p>
        </w:tc>
        <w:tc>
          <w:tcPr>
            <w:tcW w:w="1771" w:type="dxa"/>
            <w:tcBorders/>
            <w:vAlign w:val="center"/>
          </w:tcPr>
          <w:p>
            <w:pPr>
              <w:pStyle w:val="TableContents"/>
              <w:bidi w:val="0"/>
              <w:spacing w:before="0" w:after="283"/>
              <w:jc w:val="left"/>
              <w:rPr/>
            </w:pPr>
            <w:r>
              <w:rPr/>
              <w:t xml:space="preserve">Usain Bolt </w:t>
            </w:r>
          </w:p>
        </w:tc>
        <w:tc>
          <w:tcPr>
            <w:tcW w:w="1426" w:type="dxa"/>
            <w:tcBorders/>
            <w:vAlign w:val="center"/>
          </w:tcPr>
          <w:p>
            <w:pPr>
              <w:pStyle w:val="TableContents"/>
              <w:bidi w:val="0"/>
              <w:spacing w:before="0" w:after="283"/>
              <w:jc w:val="left"/>
              <w:rPr/>
            </w:pPr>
            <w:r>
              <w:rPr/>
              <w:t xml:space="preserve">Jamaika </w:t>
            </w:r>
          </w:p>
        </w:tc>
        <w:tc>
          <w:tcPr>
            <w:tcW w:w="2236" w:type="dxa"/>
            <w:tcBorders/>
            <w:vAlign w:val="center"/>
          </w:tcPr>
          <w:p>
            <w:pPr>
              <w:pStyle w:val="TableContents"/>
              <w:bidi w:val="0"/>
              <w:spacing w:before="0" w:after="283"/>
              <w:jc w:val="left"/>
              <w:rPr/>
            </w:pPr>
            <w:r>
              <w:rPr/>
              <w:t xml:space="preserve">Peking, Kiina </w:t>
            </w:r>
          </w:p>
        </w:tc>
        <w:tc>
          <w:tcPr>
            <w:tcW w:w="2116" w:type="dxa"/>
            <w:tcBorders/>
            <w:vAlign w:val="center"/>
          </w:tcPr>
          <w:p>
            <w:pPr>
              <w:pStyle w:val="TableContents"/>
              <w:bidi w:val="0"/>
              <w:spacing w:before="0" w:after="283"/>
              <w:jc w:val="left"/>
              <w:rPr/>
            </w:pPr>
            <w:r>
              <w:rPr/>
              <w:t xml:space="preserve">20. elokuuta 2008 </w:t>
            </w:r>
          </w:p>
        </w:tc>
      </w:tr>
      <w:tr>
        <w:trPr/>
        <w:tc>
          <w:tcPr>
            <w:tcW w:w="961" w:type="dxa"/>
            <w:tcBorders/>
            <w:vAlign w:val="center"/>
          </w:tcPr>
          <w:p>
            <w:pPr>
              <w:pStyle w:val="TableContents"/>
              <w:bidi w:val="0"/>
              <w:spacing w:before="0" w:after="283"/>
              <w:jc w:val="left"/>
              <w:rPr/>
            </w:pPr>
            <w:r>
              <w:rPr/>
              <w:t xml:space="preserve">19.19 </w:t>
            </w:r>
          </w:p>
        </w:tc>
        <w:tc>
          <w:tcPr>
            <w:tcW w:w="736" w:type="dxa"/>
            <w:tcBorders/>
            <w:vAlign w:val="center"/>
          </w:tcPr>
          <w:p>
            <w:pPr>
              <w:pStyle w:val="TableContents"/>
              <w:bidi w:val="0"/>
              <w:spacing w:before="0" w:after="283"/>
              <w:jc w:val="left"/>
              <w:rPr/>
            </w:pPr>
            <w:r>
              <w:rPr/>
              <w:t xml:space="preserve">- 0.3 </w:t>
            </w:r>
          </w:p>
        </w:tc>
        <w:tc>
          <w:tcPr>
            <w:tcW w:w="826" w:type="dxa"/>
            <w:tcBorders/>
            <w:vAlign w:val="center"/>
          </w:tcPr>
          <w:p>
            <w:pPr>
              <w:pStyle w:val="TableContents"/>
              <w:bidi w:val="0"/>
              <w:spacing w:before="0" w:after="283"/>
              <w:jc w:val="left"/>
              <w:rPr/>
            </w:pPr>
            <w:r>
              <w:rPr/>
              <w:t xml:space="preserve">19.190 </w:t>
            </w:r>
          </w:p>
        </w:tc>
        <w:tc>
          <w:tcPr>
            <w:tcW w:w="1771" w:type="dxa"/>
            <w:tcBorders/>
            <w:vAlign w:val="center"/>
          </w:tcPr>
          <w:p>
            <w:pPr>
              <w:pStyle w:val="TableContents"/>
              <w:bidi w:val="0"/>
              <w:spacing w:before="0" w:after="283"/>
              <w:jc w:val="left"/>
              <w:rPr/>
            </w:pPr>
            <w:r>
              <w:rPr/>
              <w:t xml:space="preserve">Usain Bolt </w:t>
            </w:r>
          </w:p>
        </w:tc>
        <w:tc>
          <w:tcPr>
            <w:tcW w:w="1426" w:type="dxa"/>
            <w:tcBorders/>
            <w:vAlign w:val="center"/>
          </w:tcPr>
          <w:p>
            <w:pPr>
              <w:pStyle w:val="TableContents"/>
              <w:bidi w:val="0"/>
              <w:spacing w:before="0" w:after="283"/>
              <w:jc w:val="left"/>
              <w:rPr/>
            </w:pPr>
            <w:r>
              <w:rPr/>
              <w:t xml:space="preserve">Jamaika </w:t>
            </w:r>
          </w:p>
        </w:tc>
        <w:tc>
          <w:tcPr>
            <w:tcW w:w="2236" w:type="dxa"/>
            <w:tcBorders/>
            <w:vAlign w:val="center"/>
          </w:tcPr>
          <w:p>
            <w:pPr>
              <w:pStyle w:val="TableContents"/>
              <w:bidi w:val="0"/>
              <w:spacing w:before="0" w:after="283"/>
              <w:jc w:val="left"/>
              <w:rPr/>
            </w:pPr>
            <w:r>
              <w:rPr/>
              <w:t xml:space="preserve">Berliini, Saksa </w:t>
            </w:r>
          </w:p>
        </w:tc>
        <w:tc>
          <w:tcPr>
            <w:tcW w:w="2116" w:type="dxa"/>
            <w:tcBorders/>
            <w:vAlign w:val="center"/>
          </w:tcPr>
          <w:p>
            <w:pPr>
              <w:pStyle w:val="TableContents"/>
              <w:bidi w:val="0"/>
              <w:spacing w:before="0" w:after="283"/>
              <w:jc w:val="left"/>
              <w:rPr/>
            </w:pPr>
            <w:r>
              <w:rPr/>
              <w:t xml:space="preserve">elokuu 20,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200 metrin maailmanennätystä ennen Usain Boltia?</w:t>
      </w:r>
    </w:p>
    <w:p>
      <w:pPr>
        <w:pStyle w:val="TextBody"/>
        <w:bidi w:val="0"/>
        <w:jc w:val="left"/>
        <w:rPr>
          <w:b/>
          <w:u w:val="single"/>
          <w:shd w:val="clear" w:fill="FFFF00"/>
        </w:rPr>
      </w:pPr>
      <w:r>
        <w:rPr>
          <w:b/>
          <w:u w:val="single"/>
          <w:shd w:val="clear" w:fill="FFFF00"/>
        </w:rPr>
        <w:t xml:space="preserve">Asiakirjan numero 4564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Geelipiste on lämpötila, jossa diesel- tai biodieselpolttoaine jäätyy kiinteäksi, eikä se voi enää virrata painovoiman vaikutuksesta tai pumpata polttoainelinjojen läpi. Tämä ilmiö tapahtuu, kun polttoaine saavuttaa riittävän alhaisen lämpötilan, jolloin siihen on muodostunut niin paljon vahakiteitä, että ne estävät öljyn liikkumisen. Dieselöljylle 2 tämä on yleensä </w:t>
      </w:r>
      <w:r>
        <w:rPr>
          <w:color w:val="A9A9A9"/>
        </w:rPr>
        <w:t xml:space="preserve">noin </w:t>
      </w:r>
      <w:r>
        <w:rPr>
          <w:color w:val="DCDCDC"/>
        </w:rPr>
        <w:t xml:space="preserve">- 8,1 °C (17,5 ° 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diesel jäätyy?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lämpötilassa dieselpolttoaine alkaa hyytyä?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dieselpolttoaineen geelipiste</w:t>
      </w:r>
    </w:p>
    <w:p>
      <w:pPr>
        <w:pStyle w:val="TextBody"/>
        <w:bidi w:val="0"/>
        <w:jc w:val="left"/>
        <w:rPr>
          <w:b/>
          <w:u w:val="single"/>
          <w:shd w:val="clear" w:fill="FFFF00"/>
        </w:rPr>
      </w:pPr>
      <w:r>
        <w:rPr>
          <w:b/>
          <w:u w:val="single"/>
          <w:shd w:val="clear" w:fill="FFFF00"/>
        </w:rPr>
        <w:t xml:space="preserve">Asiakirjan numero 4565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``Lips of an Angel'' Single Hinder albumilta Extreme Behavior </w:t>
      </w:r>
    </w:p>
    <w:tbl>
      <w:tblPr>
        <w:tblW w:w="7788" w:type="dxa"/>
        <w:jc w:val="left"/>
        <w:tblInd w:w="0" w:type="dxa"/>
        <w:tblLayout w:type="fixed"/>
        <w:tblCellMar>
          <w:top w:w="28" w:type="dxa"/>
          <w:left w:w="28" w:type="dxa"/>
          <w:bottom w:w="28" w:type="dxa"/>
          <w:right w:w="28" w:type="dxa"/>
        </w:tblCellMar>
      </w:tblPr>
      <w:tblGrid>
        <w:gridCol w:w="2176"/>
        <w:gridCol w:w="3421"/>
        <w:gridCol w:w="2191"/>
      </w:tblGrid>
      <w:tr>
        <w:trPr/>
        <w:tc>
          <w:tcPr>
            <w:tcW w:w="2176" w:type="dxa"/>
            <w:tcBorders/>
            <w:vAlign w:val="center"/>
          </w:tcPr>
          <w:p>
            <w:pPr>
              <w:pStyle w:val="TableHeading"/>
              <w:suppressLineNumbers/>
              <w:bidi w:val="0"/>
              <w:spacing w:before="0" w:after="283"/>
              <w:jc w:val="center"/>
              <w:rPr/>
            </w:pPr>
            <w:r>
              <w:rPr/>
              <w:t xml:space="preserve">Julkaistu </w:t>
            </w:r>
          </w:p>
        </w:tc>
        <w:tc>
          <w:tcPr>
            <w:tcW w:w="3421" w:type="dxa"/>
            <w:tcBorders/>
            <w:vAlign w:val="center"/>
          </w:tcPr>
          <w:p>
            <w:pPr>
              <w:pStyle w:val="TableContents"/>
              <w:bidi w:val="0"/>
              <w:spacing w:before="0" w:after="283"/>
              <w:jc w:val="left"/>
              <w:rPr/>
            </w:pPr>
            <w:r>
              <w:rPr>
                <w:color w:val="A9A9A9"/>
              </w:rPr>
              <w:t xml:space="preserve">24. heinäkuuta 2006 </w:t>
            </w:r>
            <w:r>
              <w:rPr/>
              <w:t xml:space="preserve">(2006-07-24) (Yhdysvallat)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Muotoilu </w:t>
            </w:r>
          </w:p>
        </w:tc>
        <w:tc>
          <w:tcPr>
            <w:tcW w:w="342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25"/>
              </w:numPr>
              <w:tabs>
                <w:tab w:val="clear" w:pos="1134"/>
                <w:tab w:val="left" w:leader="none" w:pos="707"/>
              </w:tabs>
              <w:bidi w:val="0"/>
              <w:spacing w:before="0" w:after="283"/>
              <w:ind w:start="707" w:hanging="283"/>
              <w:jc w:val="left"/>
              <w:rPr/>
            </w:pPr>
            <w:r>
              <w:rPr/>
              <w:t xml:space="preserve">CD-single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Tallennettu </w:t>
            </w:r>
          </w:p>
        </w:tc>
        <w:tc>
          <w:tcPr>
            <w:tcW w:w="3421" w:type="dxa"/>
            <w:tcBorders/>
            <w:vAlign w:val="center"/>
          </w:tcPr>
          <w:p>
            <w:pPr>
              <w:pStyle w:val="TableContents"/>
              <w:bidi w:val="0"/>
              <w:spacing w:before="0" w:after="283"/>
              <w:jc w:val="left"/>
              <w:rPr/>
            </w:pPr>
            <w:r>
              <w:rPr/>
              <w:t xml:space="preserve">2005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Genre </w:t>
            </w:r>
          </w:p>
        </w:tc>
        <w:tc>
          <w:tcPr>
            <w:tcW w:w="342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Kova rock </w:t>
            </w:r>
          </w:p>
          <w:p>
            <w:pPr>
              <w:pStyle w:val="TableContents"/>
              <w:numPr>
                <w:ilvl w:val="0"/>
                <w:numId w:val="126"/>
              </w:numPr>
              <w:tabs>
                <w:tab w:val="clear" w:pos="1134"/>
                <w:tab w:val="left" w:leader="none" w:pos="707"/>
              </w:tabs>
              <w:bidi w:val="0"/>
              <w:spacing w:before="0" w:after="283"/>
              <w:ind w:start="707" w:hanging="283"/>
              <w:jc w:val="left"/>
              <w:rPr/>
            </w:pPr>
            <w:r>
              <w:rPr/>
              <w:t xml:space="preserve">Post-grunge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Pituus </w:t>
            </w:r>
          </w:p>
        </w:tc>
        <w:tc>
          <w:tcPr>
            <w:tcW w:w="3421" w:type="dxa"/>
            <w:tcBorders/>
            <w:vAlign w:val="center"/>
          </w:tcPr>
          <w:p>
            <w:pPr>
              <w:pStyle w:val="TableContents"/>
              <w:bidi w:val="0"/>
              <w:spacing w:before="0" w:after="283"/>
              <w:jc w:val="left"/>
              <w:rPr/>
            </w:pPr>
            <w:r>
              <w:rPr/>
              <w:t xml:space="preserve">4: 21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Tarra </w:t>
            </w:r>
          </w:p>
        </w:tc>
        <w:tc>
          <w:tcPr>
            <w:tcW w:w="3421" w:type="dxa"/>
            <w:tcBorders/>
            <w:vAlign w:val="center"/>
          </w:tcPr>
          <w:p>
            <w:pPr>
              <w:pStyle w:val="TableContents"/>
              <w:bidi w:val="0"/>
              <w:spacing w:before="0" w:after="283"/>
              <w:jc w:val="left"/>
              <w:rPr/>
            </w:pPr>
            <w:r>
              <w:rPr/>
              <w:t xml:space="preserve">Universal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Lauluntekijä (s) </w:t>
            </w:r>
          </w:p>
        </w:tc>
        <w:tc>
          <w:tcPr>
            <w:tcW w:w="342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color w:val="DCDCDC"/>
              </w:rPr>
              <w:t xml:space="preserve">Austin Winkler </w:t>
            </w:r>
          </w:p>
          <w:p>
            <w:pPr>
              <w:pStyle w:val="TableContents"/>
              <w:numPr>
                <w:ilvl w:val="0"/>
                <w:numId w:val="127"/>
              </w:numPr>
              <w:tabs>
                <w:tab w:val="clear" w:pos="1134"/>
                <w:tab w:val="left" w:leader="none" w:pos="707"/>
              </w:tabs>
              <w:bidi w:val="0"/>
              <w:spacing w:before="0" w:after="0"/>
              <w:ind w:start="707" w:hanging="283"/>
              <w:jc w:val="left"/>
              <w:rPr/>
            </w:pPr>
            <w:r>
              <w:rPr>
                <w:color w:val="2F4F4F"/>
              </w:rPr>
              <w:t xml:space="preserve">Cody Hanson </w:t>
            </w:r>
          </w:p>
          <w:p>
            <w:pPr>
              <w:pStyle w:val="TableContents"/>
              <w:numPr>
                <w:ilvl w:val="0"/>
                <w:numId w:val="127"/>
              </w:numPr>
              <w:tabs>
                <w:tab w:val="clear" w:pos="1134"/>
                <w:tab w:val="left" w:leader="none" w:pos="707"/>
              </w:tabs>
              <w:bidi w:val="0"/>
              <w:spacing w:before="0" w:after="283"/>
              <w:ind w:start="707" w:hanging="283"/>
              <w:jc w:val="left"/>
              <w:rPr/>
            </w:pPr>
            <w:r>
              <w:rPr>
                <w:color w:val="556B2F"/>
              </w:rPr>
              <w:t xml:space="preserve">Brian Howes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Tuottaja (s) </w:t>
            </w:r>
          </w:p>
        </w:tc>
        <w:tc>
          <w:tcPr>
            <w:tcW w:w="3421" w:type="dxa"/>
            <w:tcBorders/>
            <w:vAlign w:val="center"/>
          </w:tcPr>
          <w:p>
            <w:pPr>
              <w:pStyle w:val="TableContents"/>
              <w:bidi w:val="0"/>
              <w:spacing w:before="0" w:after="283"/>
              <w:jc w:val="left"/>
              <w:rPr/>
            </w:pPr>
            <w:r>
              <w:rPr/>
              <w:t xml:space="preserve">Brian Howesin sinkkujen kronologia </w:t>
            </w:r>
          </w:p>
        </w:tc>
        <w:tc>
          <w:tcPr>
            <w:tcW w:w="21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``Get Stoned'' (2005) </w:t>
            </w:r>
          </w:p>
        </w:tc>
        <w:tc>
          <w:tcPr>
            <w:tcW w:w="3421" w:type="dxa"/>
            <w:tcBorders/>
            <w:vAlign w:val="center"/>
          </w:tcPr>
          <w:p>
            <w:pPr>
              <w:pStyle w:val="TableContents"/>
              <w:bidi w:val="0"/>
              <w:spacing w:before="0" w:after="283"/>
              <w:jc w:val="left"/>
              <w:rPr/>
            </w:pPr>
            <w:r>
              <w:rPr/>
              <w:t xml:space="preserve">"Enkelin huulet" (2006) </w:t>
            </w:r>
          </w:p>
        </w:tc>
        <w:tc>
          <w:tcPr>
            <w:tcW w:w="2191" w:type="dxa"/>
            <w:tcBorders/>
            <w:vAlign w:val="center"/>
          </w:tcPr>
          <w:p>
            <w:pPr>
              <w:pStyle w:val="TableContents"/>
              <w:bidi w:val="0"/>
              <w:spacing w:before="0" w:after="283"/>
              <w:jc w:val="left"/>
              <w:rPr/>
            </w:pPr>
            <w:r>
              <w:rPr/>
              <w:t xml:space="preserve">"Kuinka kauan"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enkelin huulet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esti julkaistiin huulet enkeli-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Country-artisti </w:t>
      </w:r>
      <w:r>
        <w:rPr>
          <w:color w:val="A9A9A9"/>
        </w:rPr>
        <w:t xml:space="preserve">Jack Ingram </w:t>
      </w:r>
      <w:r>
        <w:rPr/>
        <w:t xml:space="preserve">julkaisi kappaleesta version joulukuussa 2006. Ingramin versio, joka oli hänen vuonna 2007 julkaistun albuminsa This Is It pääsingle, nousi huhtikuussa 2007 Billboard Hot Country Songs -listan sijalle 16. Ingramin versio ei sisällä viimeistä säkeistöä, jossa laulaja kysyy vielä kerran, miksi hän soittaa niin myöhään.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lips of an angel country-versiota</w:t>
      </w:r>
    </w:p>
    <w:p>
      <w:pPr>
        <w:pStyle w:val="TextBody"/>
        <w:bidi w:val="0"/>
        <w:jc w:val="left"/>
        <w:rPr>
          <w:b/>
          <w:u w:val="single"/>
          <w:shd w:val="clear" w:fill="FFFF00"/>
        </w:rPr>
      </w:pPr>
      <w:r>
        <w:rPr>
          <w:b/>
          <w:u w:val="single"/>
          <w:shd w:val="clear" w:fill="FFFF00"/>
        </w:rPr>
        <w:t xml:space="preserve">Asiakirjan numero 4566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7:ssä käytetään 64-bittistä Apple A10 Fusion -järjestelmäpiiriä, joka koostuu kahdesta vähän virtaa kuluttavasta ytimestä ja kahdesta paljon virtaa kuluttavasta ytimestä (vain kahta ydintä käytetään kerrallaan). A10-piirissä on myös kuusiytiminen grafiikkapiiri, joka pystyy "konsolitason pelaamiseen". Kuten aiemmissakin malleissa, iPhone 7 on saatavana kahdessa koossa: 4,7 tuuman näytöllä ja </w:t>
      </w:r>
      <w:r>
        <w:rPr>
          <w:color w:val="A9A9A9"/>
        </w:rPr>
        <w:t xml:space="preserve">5,5 tuuman näytöllä </w:t>
      </w:r>
      <w:r>
        <w:rPr/>
        <w:t xml:space="preserve">varustettuna "Plus"-versiona</w:t>
      </w:r>
      <w:r>
        <w:rPr/>
        <w:t xml:space="preserve">. Näytöt ovat samankokoisia ja -resoluutioisia kuin iPhone 6S:ssä, mutta niissä on laajempi väriskaala ja suurempi kirkkaus. Näytön ja rungon välinen suhde on noin ~ 66 % ja ~ 68 % 7:ssä ja 7 Plussassa.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7 plus -puhelimen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iPhone 7 ja iPhone 7 Plus ovat Apple Inc:n suunnittelemia, kehittämiä ja markkinoimia älypuhelimia. Ne julkistettiin 7. syyskuuta 2016 Bill Graham Civic Auditoriumissa San Franciscossa Applen toimitusjohtajan Tim Cookin toimesta, ja ne julkaistiin </w:t>
      </w:r>
      <w:r>
        <w:rPr>
          <w:color w:val="A9A9A9"/>
        </w:rPr>
        <w:t xml:space="preserve">16. syyskuuta </w:t>
      </w:r>
      <w:r>
        <w:rPr/>
        <w:t xml:space="preserve">2016</w:t>
      </w:r>
      <w:r>
        <w:rPr/>
        <w:t xml:space="preserve">, ja ne seurasivat iPhone 6S:ää ja iPhone 6S Plus:a iPhone-sarjan lippulaivalaitteina. Apple julkaisi iPhone 7:n ja 7 Plussan myös lukuisissa maissa ympäri maailmaa syys- ja lokakuun 2016 aikana. Niitä seurasivat lippulaivalaitteina iPhone 8 ja iPhone 8 Plus 22. syyskuuta 2017 ja iPhone X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7 tulee myyntiin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iphone 7 plus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iphone 7 tuli ulos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 phone 7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iphone 7 plus tuli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iphone 7 plus tuli laittaa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21. maaliskuuta </w:t>
      </w:r>
      <w:r>
        <w:rPr/>
        <w:t xml:space="preserve">2017 </w:t>
      </w:r>
      <w:r>
        <w:rPr/>
        <w:t xml:space="preserve">Apple julkisti iPhone 7:n punaisella värillä (ja valkoisella etupuolella) osana yhteistyötään Product Redin kanssa AIDS-varainhankintakampanjansa korostamiseksi. Se julkaistiin </w:t>
      </w:r>
      <w:r>
        <w:rPr>
          <w:color w:val="DCDCDC"/>
        </w:rPr>
        <w:t xml:space="preserve">24. maaliskuuta 2017</w:t>
      </w:r>
      <w:r>
        <w:rPr/>
        <w:t xml:space="preserve">, mutta se lopetettiin myöhemmin iPhone 8:n ja iPhone 8 Plussan julkistamisen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iphone 7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punainen iphone 7 plus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iPhone 7 ja iPhone 7 Plus ovat Apple Inc:n suunnittelemia, kehittämiä ja markkinoimia älypuhelimia. Ne julkistettiin 7. syyskuuta 2016 Bill Graham Civic Auditoriumissa San Franciscossa Applen toimitusjohtajan Tim Cookin toimesta, ja ne julkaistiin </w:t>
      </w:r>
      <w:r>
        <w:rPr>
          <w:color w:val="A9A9A9"/>
        </w:rPr>
        <w:t xml:space="preserve">16. syyskuuta </w:t>
      </w:r>
      <w:r>
        <w:rPr/>
        <w:t xml:space="preserve">2016</w:t>
      </w:r>
      <w:r>
        <w:rPr/>
        <w:t xml:space="preserve">, ja ne seurasivat iPhone 6S:ää ja iPhone 6S Plus:a iPhone-sarjan lippulaivalaitteina. Apple julkaisi iPhone 7:n ja 7 Plussan myös lukuisissa maissa ympäri maailmaa syys- ja lokakuun 2016 aikana. Niitä seurasivat lippulaivalaitteina iPhone 8 ja iPhone 8 Plus 22. syyskuuta 2017 ja tuleva iPhone X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7s plus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iphone 7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21. maaliskuuta 2017 Apple julkisti iPhone 7:n punaisella värillä (ja valkoisella etupuolella) osana yhteistyötään Product Redin kanssa AIDS-varainhankintakampanjansa korostamiseksi. Se julkaistiin </w:t>
      </w:r>
      <w:r>
        <w:rPr>
          <w:color w:val="A9A9A9"/>
        </w:rPr>
        <w:t xml:space="preserve">24. maaliskuuta 2017</w:t>
      </w:r>
      <w:r>
        <w:rPr/>
        <w:t xml:space="preserve">, mutta se lopetettiin myöhemmin iPhone 8:n, iPhone 8 Plussan ja iPhone X:n julkistamisen jälkeen syyskuussa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7 punainen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7: 12 MP 2. sukupolven Sony Exmor RS </w:t>
      </w:r>
      <w:r>
        <w:rPr>
          <w:color w:val="A9A9A9"/>
        </w:rPr>
        <w:t xml:space="preserve">kuuden elementin objektiivilla</w:t>
      </w:r>
      <w:r>
        <w:rPr/>
        <w:t xml:space="preserve">, quad-LED ``True Tone'' salama, automaattitarkennus, IR-suodatin, Burst-tila, f/1.8 aukko, 4K videotallennus 30 kuvaa/s tai 1080p 30 tai 60 kuvaa/s, hidastettu video (1080p 120 kuvaa/s ja 720p 240 kuvaa/s), aikakatkaisu vakautuksella, panoraama, kasvojentunnistus, digitaalinen kuvanvakautus, optinen kuvanvakautus.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objektiivi iphone 7:ssä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iPhone 7 ja iPhone 7 Plus ovat Apple Inc:n suunnittelemia, kehittämiä ja markkinoimia älypuhelimia. Ne julkistettiin 7. syyskuuta 2016 Bill Graham Civic Auditoriumissa San Franciscossa Applen toimitusjohtajan Tim Cookin toimesta, ja ne julkaistiin </w:t>
      </w:r>
      <w:r>
        <w:rPr>
          <w:color w:val="A9A9A9"/>
        </w:rPr>
        <w:t xml:space="preserve">16. syyskuuta </w:t>
      </w:r>
      <w:r>
        <w:rPr/>
        <w:t xml:space="preserve">2016</w:t>
      </w:r>
      <w:r>
        <w:rPr/>
        <w:t xml:space="preserve">, ja ne seurasivat iPhone 6S:ää ja iPhone 6S Plus:a iPhone-sarjan lippulaivalaitteina. Apple julkaisi iPhone 7:n ja 7 Plussan myös lukuisissa maissa ympäri maailmaa syys- ja lokakuun 2016 aikana. Niitä seuraavat lippulaivalaitteina iPhone 8 ja iPhone 8 Plus 22. syyskuuta 2017 ja iPhone X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7 tuli ulos meille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21. maaliskuuta 2017 Apple julkisti iPhone 7:n punaisella värillä (ja valkoisella etupuolella) osana yhteistyötään Product Redin kanssa AIDS-varainhankintakampanjansa korostamiseksi. Se julkaistiin </w:t>
      </w:r>
      <w:r>
        <w:rPr>
          <w:color w:val="A9A9A9"/>
        </w:rPr>
        <w:t xml:space="preserve">24. maaliskuuta 2017</w:t>
      </w:r>
      <w:r>
        <w:rPr/>
        <w:t xml:space="preserve">. Myöhemmin se kuitenkin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iphone 7 tuli ulos</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iPhone 7 iPhone 7 Plus iPhone 7 Plus -malli Jet Black </w:t>
      </w:r>
    </w:p>
    <w:tbl>
      <w:tblPr>
        <w:tblW w:w="10205" w:type="dxa"/>
        <w:jc w:val="left"/>
        <w:tblInd w:w="0" w:type="dxa"/>
        <w:tblLayout w:type="fixed"/>
        <w:tblCellMar>
          <w:top w:w="28" w:type="dxa"/>
          <w:left w:w="28" w:type="dxa"/>
          <w:bottom w:w="28" w:type="dxa"/>
          <w:right w:w="28" w:type="dxa"/>
        </w:tblCellMar>
      </w:tblPr>
      <w:tblGrid>
        <w:gridCol w:w="1783"/>
        <w:gridCol w:w="8422"/>
      </w:tblGrid>
      <w:tr>
        <w:trPr/>
        <w:tc>
          <w:tcPr>
            <w:tcW w:w="1783" w:type="dxa"/>
            <w:tcBorders/>
            <w:vAlign w:val="center"/>
          </w:tcPr>
          <w:p>
            <w:pPr>
              <w:pStyle w:val="TableHeading"/>
              <w:suppressLineNumbers/>
              <w:bidi w:val="0"/>
              <w:spacing w:before="0" w:after="283"/>
              <w:jc w:val="center"/>
              <w:rPr/>
            </w:pPr>
            <w:r>
              <w:rPr/>
              <w:t xml:space="preserve">Merkki </w:t>
            </w:r>
          </w:p>
        </w:tc>
        <w:tc>
          <w:tcPr>
            <w:tcW w:w="8422" w:type="dxa"/>
            <w:tcBorders/>
            <w:vAlign w:val="center"/>
          </w:tcPr>
          <w:p>
            <w:pPr>
              <w:pStyle w:val="TableContents"/>
              <w:bidi w:val="0"/>
              <w:spacing w:before="0" w:after="283"/>
              <w:jc w:val="left"/>
              <w:rPr/>
            </w:pPr>
            <w:r>
              <w:rPr/>
              <w:t xml:space="preserve">Apple Inc. </w:t>
            </w:r>
          </w:p>
        </w:tc>
      </w:tr>
      <w:tr>
        <w:trPr/>
        <w:tc>
          <w:tcPr>
            <w:tcW w:w="1783" w:type="dxa"/>
            <w:tcBorders/>
            <w:vAlign w:val="center"/>
          </w:tcPr>
          <w:p>
            <w:pPr>
              <w:pStyle w:val="TableHeading"/>
              <w:suppressLineNumbers/>
              <w:bidi w:val="0"/>
              <w:spacing w:before="0" w:after="283"/>
              <w:jc w:val="center"/>
              <w:rPr/>
            </w:pPr>
            <w:r>
              <w:rPr/>
              <w:t xml:space="preserve">Valmistaja </w:t>
            </w:r>
          </w:p>
        </w:tc>
        <w:tc>
          <w:tcPr>
            <w:tcW w:w="8422"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Foxconn (sopimuksen mukaan) </w:t>
            </w:r>
          </w:p>
          <w:p>
            <w:pPr>
              <w:pStyle w:val="TableContents"/>
              <w:numPr>
                <w:ilvl w:val="0"/>
                <w:numId w:val="128"/>
              </w:numPr>
              <w:tabs>
                <w:tab w:val="clear" w:pos="1134"/>
                <w:tab w:val="left" w:leader="none" w:pos="707"/>
              </w:tabs>
              <w:bidi w:val="0"/>
              <w:spacing w:before="0" w:after="283"/>
              <w:ind w:start="707" w:hanging="283"/>
              <w:jc w:val="left"/>
              <w:rPr/>
            </w:pPr>
            <w:r>
              <w:rPr/>
              <w:t xml:space="preserve">Pegatron (sopimuksen mukaan) </w:t>
            </w:r>
          </w:p>
        </w:tc>
      </w:tr>
      <w:tr>
        <w:trPr/>
        <w:tc>
          <w:tcPr>
            <w:tcW w:w="1783" w:type="dxa"/>
            <w:tcBorders/>
            <w:vAlign w:val="center"/>
          </w:tcPr>
          <w:p>
            <w:pPr>
              <w:pStyle w:val="TableHeading"/>
              <w:suppressLineNumbers/>
              <w:bidi w:val="0"/>
              <w:spacing w:before="0" w:after="283"/>
              <w:jc w:val="center"/>
              <w:rPr/>
            </w:pPr>
            <w:r>
              <w:rPr/>
              <w:t xml:space="preserve">Slogan </w:t>
            </w:r>
          </w:p>
        </w:tc>
        <w:tc>
          <w:tcPr>
            <w:tcW w:w="8422" w:type="dxa"/>
            <w:tcBorders/>
            <w:vAlign w:val="center"/>
          </w:tcPr>
          <w:p>
            <w:pPr>
              <w:pStyle w:val="TableContents"/>
              <w:bidi w:val="0"/>
              <w:spacing w:before="0" w:after="283"/>
              <w:jc w:val="left"/>
              <w:rPr/>
            </w:pPr>
            <w:r>
              <w:rPr/>
              <w:t xml:space="preserve">Tämä on 7 </w:t>
            </w:r>
          </w:p>
        </w:tc>
      </w:tr>
      <w:tr>
        <w:trPr/>
        <w:tc>
          <w:tcPr>
            <w:tcW w:w="1783" w:type="dxa"/>
            <w:tcBorders/>
            <w:vAlign w:val="center"/>
          </w:tcPr>
          <w:p>
            <w:pPr>
              <w:pStyle w:val="TableHeading"/>
              <w:suppressLineNumbers/>
              <w:bidi w:val="0"/>
              <w:spacing w:before="0" w:after="283"/>
              <w:jc w:val="center"/>
              <w:rPr/>
            </w:pPr>
            <w:r>
              <w:rPr/>
              <w:t xml:space="preserve">Sukupolvi </w:t>
            </w:r>
          </w:p>
        </w:tc>
        <w:tc>
          <w:tcPr>
            <w:tcW w:w="8422" w:type="dxa"/>
            <w:tcBorders/>
            <w:vAlign w:val="center"/>
          </w:tcPr>
          <w:p>
            <w:pPr>
              <w:pStyle w:val="TableContents"/>
              <w:bidi w:val="0"/>
              <w:spacing w:before="0" w:after="283"/>
              <w:jc w:val="left"/>
              <w:rPr/>
            </w:pPr>
            <w:r>
              <w:rPr/>
              <w:t xml:space="preserve">10. </w:t>
            </w:r>
          </w:p>
        </w:tc>
      </w:tr>
      <w:tr>
        <w:trPr/>
        <w:tc>
          <w:tcPr>
            <w:tcW w:w="1783" w:type="dxa"/>
            <w:tcBorders/>
            <w:vAlign w:val="center"/>
          </w:tcPr>
          <w:p>
            <w:pPr>
              <w:pStyle w:val="TableHeading"/>
              <w:suppressLineNumbers/>
              <w:bidi w:val="0"/>
              <w:spacing w:before="0" w:after="283"/>
              <w:jc w:val="center"/>
              <w:rPr/>
            </w:pPr>
            <w:r>
              <w:rPr/>
              <w:t xml:space="preserve">Malli </w:t>
            </w:r>
          </w:p>
        </w:tc>
        <w:tc>
          <w:tcPr>
            <w:tcW w:w="8422" w:type="dxa"/>
            <w:tcBorders/>
            <w:vAlign w:val="center"/>
          </w:tcPr>
          <w:p>
            <w:pPr>
              <w:pStyle w:val="TableContents"/>
              <w:bidi w:val="0"/>
              <w:spacing w:before="0" w:after="283"/>
              <w:jc w:val="left"/>
              <w:rPr/>
            </w:pPr>
            <w:r>
              <w:rPr/>
              <w:t xml:space="preserve">7: A1660 (Qualcomm-modeemilla) A1778 (Intel-modeemilla) A1779 (myydään Japanissa) 7 Plus: A1661 (Qualcomm-modeemilla) A1784 (Intel-modeemilla) A1785 (myydään Japanissa). </w:t>
            </w:r>
          </w:p>
        </w:tc>
      </w:tr>
      <w:tr>
        <w:trPr/>
        <w:tc>
          <w:tcPr>
            <w:tcW w:w="1783" w:type="dxa"/>
            <w:tcBorders/>
            <w:vAlign w:val="center"/>
          </w:tcPr>
          <w:p>
            <w:pPr>
              <w:pStyle w:val="TableHeading"/>
              <w:suppressLineNumbers/>
              <w:bidi w:val="0"/>
              <w:spacing w:before="0" w:after="283"/>
              <w:jc w:val="center"/>
              <w:rPr/>
            </w:pPr>
            <w:r>
              <w:rPr/>
              <w:t xml:space="preserve">Yhteensopivat verkot </w:t>
            </w:r>
          </w:p>
        </w:tc>
        <w:tc>
          <w:tcPr>
            <w:tcW w:w="8422" w:type="dxa"/>
            <w:tcBorders/>
            <w:vAlign w:val="center"/>
          </w:tcPr>
          <w:p>
            <w:pPr>
              <w:pStyle w:val="TableContents"/>
              <w:bidi w:val="0"/>
              <w:spacing w:before="0" w:after="283"/>
              <w:jc w:val="left"/>
              <w:rPr/>
            </w:pPr>
            <w:r>
              <w:rPr/>
              <w:t xml:space="preserve">GSM, CDMA2000, EV-DO, HSPA+, LTE ja LTE Advanced </w:t>
            </w:r>
          </w:p>
        </w:tc>
      </w:tr>
      <w:tr>
        <w:trPr/>
        <w:tc>
          <w:tcPr>
            <w:tcW w:w="1783" w:type="dxa"/>
            <w:tcBorders/>
            <w:vAlign w:val="center"/>
          </w:tcPr>
          <w:p>
            <w:pPr>
              <w:pStyle w:val="TableHeading"/>
              <w:suppressLineNumbers/>
              <w:bidi w:val="0"/>
              <w:spacing w:before="0" w:after="283"/>
              <w:jc w:val="center"/>
              <w:rPr/>
            </w:pPr>
            <w:r>
              <w:rPr/>
              <w:t xml:space="preserve">Julkaistiin ensimmäisen kerran </w:t>
            </w:r>
          </w:p>
        </w:tc>
        <w:tc>
          <w:tcPr>
            <w:tcW w:w="8422" w:type="dxa"/>
            <w:tcBorders/>
            <w:vAlign w:val="center"/>
          </w:tcPr>
          <w:p>
            <w:pPr>
              <w:pStyle w:val="TableContents"/>
              <w:bidi w:val="0"/>
              <w:spacing w:before="0" w:after="283"/>
              <w:jc w:val="left"/>
              <w:rPr/>
            </w:pPr>
            <w:r>
              <w:rPr/>
              <w:t xml:space="preserve">16. syyskuuta 2016; 20 kuukautta sitten (2016-09-16) </w:t>
            </w:r>
          </w:p>
        </w:tc>
      </w:tr>
      <w:tr>
        <w:trPr/>
        <w:tc>
          <w:tcPr>
            <w:tcW w:w="1783" w:type="dxa"/>
            <w:tcBorders/>
            <w:vAlign w:val="center"/>
          </w:tcPr>
          <w:p>
            <w:pPr>
              <w:pStyle w:val="TableHeading"/>
              <w:suppressLineNumbers/>
              <w:bidi w:val="0"/>
              <w:spacing w:before="0" w:after="283"/>
              <w:jc w:val="center"/>
              <w:rPr/>
            </w:pPr>
            <w:r>
              <w:rPr/>
              <w:t xml:space="preserve">Saatavuus maittain </w:t>
            </w:r>
          </w:p>
        </w:tc>
        <w:tc>
          <w:tcPr>
            <w:tcW w:w="8422" w:type="dxa"/>
            <w:tcBorders/>
            <w:vAlign w:val="center"/>
          </w:tcPr>
          <w:p>
            <w:pPr>
              <w:pStyle w:val="TableContents"/>
              <w:bidi w:val="0"/>
              <w:jc w:val="left"/>
              <w:rPr/>
            </w:pPr>
            <w:r>
              <w:rPr/>
              <w:t xml:space="preserve">16. syyskuuta 2016 (show) </w:t>
            </w:r>
          </w:p>
          <w:p>
            <w:pPr>
              <w:pStyle w:val="TableContents"/>
              <w:numPr>
                <w:ilvl w:val="0"/>
                <w:numId w:val="129"/>
              </w:numPr>
              <w:tabs>
                <w:tab w:val="clear" w:pos="1134"/>
                <w:tab w:val="left" w:leader="none" w:pos="707"/>
              </w:tabs>
              <w:bidi w:val="0"/>
              <w:spacing w:before="0" w:after="0"/>
              <w:ind w:start="707" w:hanging="283"/>
              <w:jc w:val="left"/>
              <w:rPr/>
            </w:pPr>
            <w:r>
              <w:rPr/>
              <w:t xml:space="preserve">Australia </w:t>
            </w:r>
          </w:p>
          <w:p>
            <w:pPr>
              <w:pStyle w:val="TableContents"/>
              <w:numPr>
                <w:ilvl w:val="0"/>
                <w:numId w:val="129"/>
              </w:numPr>
              <w:tabs>
                <w:tab w:val="clear" w:pos="1134"/>
                <w:tab w:val="left" w:leader="none" w:pos="707"/>
              </w:tabs>
              <w:bidi w:val="0"/>
              <w:spacing w:before="0" w:after="0"/>
              <w:ind w:start="707" w:hanging="283"/>
              <w:jc w:val="left"/>
              <w:rPr/>
            </w:pPr>
            <w:r>
              <w:rPr/>
              <w:t xml:space="preserve">Itävalta </w:t>
            </w:r>
          </w:p>
          <w:p>
            <w:pPr>
              <w:pStyle w:val="TableContents"/>
              <w:numPr>
                <w:ilvl w:val="0"/>
                <w:numId w:val="129"/>
              </w:numPr>
              <w:tabs>
                <w:tab w:val="clear" w:pos="1134"/>
                <w:tab w:val="left" w:leader="none" w:pos="707"/>
              </w:tabs>
              <w:bidi w:val="0"/>
              <w:spacing w:before="0" w:after="0"/>
              <w:ind w:start="707" w:hanging="283"/>
              <w:jc w:val="left"/>
              <w:rPr/>
            </w:pPr>
            <w:r>
              <w:rPr/>
              <w:t xml:space="preserve">Belgia </w:t>
            </w:r>
          </w:p>
          <w:p>
            <w:pPr>
              <w:pStyle w:val="TableContents"/>
              <w:numPr>
                <w:ilvl w:val="0"/>
                <w:numId w:val="129"/>
              </w:numPr>
              <w:tabs>
                <w:tab w:val="clear" w:pos="1134"/>
                <w:tab w:val="left" w:leader="none" w:pos="707"/>
              </w:tabs>
              <w:bidi w:val="0"/>
              <w:spacing w:before="0" w:after="0"/>
              <w:ind w:start="707" w:hanging="283"/>
              <w:jc w:val="left"/>
              <w:rPr/>
            </w:pPr>
            <w:r>
              <w:rPr/>
              <w:t xml:space="preserve">Kanada </w:t>
            </w:r>
          </w:p>
          <w:p>
            <w:pPr>
              <w:pStyle w:val="TableContents"/>
              <w:numPr>
                <w:ilvl w:val="0"/>
                <w:numId w:val="129"/>
              </w:numPr>
              <w:tabs>
                <w:tab w:val="clear" w:pos="1134"/>
                <w:tab w:val="left" w:leader="none" w:pos="707"/>
              </w:tabs>
              <w:bidi w:val="0"/>
              <w:spacing w:before="0" w:after="0"/>
              <w:ind w:start="707" w:hanging="283"/>
              <w:jc w:val="left"/>
              <w:rPr/>
            </w:pPr>
            <w:r>
              <w:rPr/>
              <w:t xml:space="preserve">Kiina </w:t>
            </w:r>
          </w:p>
          <w:p>
            <w:pPr>
              <w:pStyle w:val="TableContents"/>
              <w:numPr>
                <w:ilvl w:val="0"/>
                <w:numId w:val="129"/>
              </w:numPr>
              <w:tabs>
                <w:tab w:val="clear" w:pos="1134"/>
                <w:tab w:val="left" w:leader="none" w:pos="707"/>
              </w:tabs>
              <w:bidi w:val="0"/>
              <w:spacing w:before="0" w:after="0"/>
              <w:ind w:start="707" w:hanging="283"/>
              <w:jc w:val="left"/>
              <w:rPr/>
            </w:pPr>
            <w:r>
              <w:rPr/>
              <w:t xml:space="preserve">Tanska </w:t>
            </w:r>
          </w:p>
          <w:p>
            <w:pPr>
              <w:pStyle w:val="TableContents"/>
              <w:numPr>
                <w:ilvl w:val="0"/>
                <w:numId w:val="129"/>
              </w:numPr>
              <w:tabs>
                <w:tab w:val="clear" w:pos="1134"/>
                <w:tab w:val="left" w:leader="none" w:pos="707"/>
              </w:tabs>
              <w:bidi w:val="0"/>
              <w:spacing w:before="0" w:after="0"/>
              <w:ind w:start="707" w:hanging="283"/>
              <w:jc w:val="left"/>
              <w:rPr/>
            </w:pPr>
            <w:r>
              <w:rPr/>
              <w:t xml:space="preserve">Suomi </w:t>
            </w:r>
          </w:p>
          <w:p>
            <w:pPr>
              <w:pStyle w:val="TableContents"/>
              <w:numPr>
                <w:ilvl w:val="0"/>
                <w:numId w:val="129"/>
              </w:numPr>
              <w:tabs>
                <w:tab w:val="clear" w:pos="1134"/>
                <w:tab w:val="left" w:leader="none" w:pos="707"/>
              </w:tabs>
              <w:bidi w:val="0"/>
              <w:spacing w:before="0" w:after="0"/>
              <w:ind w:start="707" w:hanging="283"/>
              <w:jc w:val="left"/>
              <w:rPr/>
            </w:pPr>
            <w:r>
              <w:rPr/>
              <w:t xml:space="preserve">Ranska </w:t>
            </w:r>
          </w:p>
          <w:p>
            <w:pPr>
              <w:pStyle w:val="TableContents"/>
              <w:numPr>
                <w:ilvl w:val="0"/>
                <w:numId w:val="129"/>
              </w:numPr>
              <w:tabs>
                <w:tab w:val="clear" w:pos="1134"/>
                <w:tab w:val="left" w:leader="none" w:pos="707"/>
              </w:tabs>
              <w:bidi w:val="0"/>
              <w:spacing w:before="0" w:after="0"/>
              <w:ind w:start="707" w:hanging="283"/>
              <w:jc w:val="left"/>
              <w:rPr/>
            </w:pPr>
            <w:r>
              <w:rPr/>
              <w:t xml:space="preserve">Saksa </w:t>
            </w:r>
          </w:p>
          <w:p>
            <w:pPr>
              <w:pStyle w:val="TableContents"/>
              <w:numPr>
                <w:ilvl w:val="0"/>
                <w:numId w:val="129"/>
              </w:numPr>
              <w:tabs>
                <w:tab w:val="clear" w:pos="1134"/>
                <w:tab w:val="left" w:leader="none" w:pos="707"/>
              </w:tabs>
              <w:bidi w:val="0"/>
              <w:spacing w:before="0" w:after="0"/>
              <w:ind w:start="707" w:hanging="283"/>
              <w:jc w:val="left"/>
              <w:rPr/>
            </w:pPr>
            <w:r>
              <w:rPr/>
              <w:t xml:space="preserve">Hong Kong </w:t>
            </w:r>
          </w:p>
          <w:p>
            <w:pPr>
              <w:pStyle w:val="TableContents"/>
              <w:numPr>
                <w:ilvl w:val="0"/>
                <w:numId w:val="129"/>
              </w:numPr>
              <w:tabs>
                <w:tab w:val="clear" w:pos="1134"/>
                <w:tab w:val="left" w:leader="none" w:pos="707"/>
              </w:tabs>
              <w:bidi w:val="0"/>
              <w:spacing w:before="0" w:after="0"/>
              <w:ind w:start="707" w:hanging="283"/>
              <w:jc w:val="left"/>
              <w:rPr/>
            </w:pPr>
            <w:r>
              <w:rPr/>
              <w:t xml:space="preserve">Irlanti </w:t>
            </w:r>
          </w:p>
          <w:p>
            <w:pPr>
              <w:pStyle w:val="TableContents"/>
              <w:numPr>
                <w:ilvl w:val="0"/>
                <w:numId w:val="129"/>
              </w:numPr>
              <w:tabs>
                <w:tab w:val="clear" w:pos="1134"/>
                <w:tab w:val="left" w:leader="none" w:pos="707"/>
              </w:tabs>
              <w:bidi w:val="0"/>
              <w:spacing w:before="0" w:after="0"/>
              <w:ind w:start="707" w:hanging="283"/>
              <w:jc w:val="left"/>
              <w:rPr/>
            </w:pPr>
            <w:r>
              <w:rPr/>
              <w:t xml:space="preserve">Italia </w:t>
            </w:r>
          </w:p>
          <w:p>
            <w:pPr>
              <w:pStyle w:val="TableContents"/>
              <w:numPr>
                <w:ilvl w:val="0"/>
                <w:numId w:val="129"/>
              </w:numPr>
              <w:tabs>
                <w:tab w:val="clear" w:pos="1134"/>
                <w:tab w:val="left" w:leader="none" w:pos="707"/>
              </w:tabs>
              <w:bidi w:val="0"/>
              <w:spacing w:before="0" w:after="0"/>
              <w:ind w:start="707" w:hanging="283"/>
              <w:jc w:val="left"/>
              <w:rPr/>
            </w:pPr>
            <w:r>
              <w:rPr/>
              <w:t xml:space="preserve">Japani </w:t>
            </w:r>
          </w:p>
          <w:p>
            <w:pPr>
              <w:pStyle w:val="TableContents"/>
              <w:numPr>
                <w:ilvl w:val="0"/>
                <w:numId w:val="129"/>
              </w:numPr>
              <w:tabs>
                <w:tab w:val="clear" w:pos="1134"/>
                <w:tab w:val="left" w:leader="none" w:pos="707"/>
              </w:tabs>
              <w:bidi w:val="0"/>
              <w:spacing w:before="0" w:after="0"/>
              <w:ind w:start="707" w:hanging="283"/>
              <w:jc w:val="left"/>
              <w:rPr/>
            </w:pPr>
            <w:r>
              <w:rPr/>
              <w:t xml:space="preserve">Luxemburg </w:t>
            </w:r>
          </w:p>
          <w:p>
            <w:pPr>
              <w:pStyle w:val="TableContents"/>
              <w:numPr>
                <w:ilvl w:val="0"/>
                <w:numId w:val="129"/>
              </w:numPr>
              <w:tabs>
                <w:tab w:val="clear" w:pos="1134"/>
                <w:tab w:val="left" w:leader="none" w:pos="707"/>
              </w:tabs>
              <w:bidi w:val="0"/>
              <w:spacing w:before="0" w:after="0"/>
              <w:ind w:start="707" w:hanging="283"/>
              <w:jc w:val="left"/>
              <w:rPr/>
            </w:pPr>
            <w:r>
              <w:rPr/>
              <w:t xml:space="preserve">Meksiko </w:t>
            </w:r>
          </w:p>
          <w:p>
            <w:pPr>
              <w:pStyle w:val="TableContents"/>
              <w:numPr>
                <w:ilvl w:val="0"/>
                <w:numId w:val="129"/>
              </w:numPr>
              <w:tabs>
                <w:tab w:val="clear" w:pos="1134"/>
                <w:tab w:val="left" w:leader="none" w:pos="707"/>
              </w:tabs>
              <w:bidi w:val="0"/>
              <w:spacing w:before="0" w:after="0"/>
              <w:ind w:start="707" w:hanging="283"/>
              <w:jc w:val="left"/>
              <w:rPr/>
            </w:pPr>
            <w:r>
              <w:rPr/>
              <w:t xml:space="preserve">Alankomaat </w:t>
            </w:r>
          </w:p>
          <w:p>
            <w:pPr>
              <w:pStyle w:val="TableContents"/>
              <w:numPr>
                <w:ilvl w:val="0"/>
                <w:numId w:val="129"/>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29"/>
              </w:numPr>
              <w:tabs>
                <w:tab w:val="clear" w:pos="1134"/>
                <w:tab w:val="left" w:leader="none" w:pos="707"/>
              </w:tabs>
              <w:bidi w:val="0"/>
              <w:spacing w:before="0" w:after="0"/>
              <w:ind w:start="707" w:hanging="283"/>
              <w:jc w:val="left"/>
              <w:rPr/>
            </w:pPr>
            <w:r>
              <w:rPr/>
              <w:t xml:space="preserve">Norja </w:t>
            </w:r>
          </w:p>
          <w:p>
            <w:pPr>
              <w:pStyle w:val="TableContents"/>
              <w:numPr>
                <w:ilvl w:val="0"/>
                <w:numId w:val="129"/>
              </w:numPr>
              <w:tabs>
                <w:tab w:val="clear" w:pos="1134"/>
                <w:tab w:val="left" w:leader="none" w:pos="707"/>
              </w:tabs>
              <w:bidi w:val="0"/>
              <w:spacing w:before="0" w:after="0"/>
              <w:ind w:start="707" w:hanging="283"/>
              <w:jc w:val="left"/>
              <w:rPr/>
            </w:pPr>
            <w:r>
              <w:rPr/>
              <w:t xml:space="preserve">Portugali </w:t>
            </w:r>
          </w:p>
          <w:p>
            <w:pPr>
              <w:pStyle w:val="TableContents"/>
              <w:numPr>
                <w:ilvl w:val="0"/>
                <w:numId w:val="129"/>
              </w:numPr>
              <w:tabs>
                <w:tab w:val="clear" w:pos="1134"/>
                <w:tab w:val="left" w:leader="none" w:pos="707"/>
              </w:tabs>
              <w:bidi w:val="0"/>
              <w:spacing w:before="0" w:after="0"/>
              <w:ind w:start="707" w:hanging="283"/>
              <w:jc w:val="left"/>
              <w:rPr/>
            </w:pPr>
            <w:r>
              <w:rPr/>
              <w:t xml:space="preserve">Singapore </w:t>
            </w:r>
          </w:p>
          <w:p>
            <w:pPr>
              <w:pStyle w:val="TableContents"/>
              <w:numPr>
                <w:ilvl w:val="0"/>
                <w:numId w:val="129"/>
              </w:numPr>
              <w:tabs>
                <w:tab w:val="clear" w:pos="1134"/>
                <w:tab w:val="left" w:leader="none" w:pos="707"/>
              </w:tabs>
              <w:bidi w:val="0"/>
              <w:spacing w:before="0" w:after="0"/>
              <w:ind w:start="707" w:hanging="283"/>
              <w:jc w:val="left"/>
              <w:rPr/>
            </w:pPr>
            <w:r>
              <w:rPr/>
              <w:t xml:space="preserve">Espanja </w:t>
            </w:r>
          </w:p>
          <w:p>
            <w:pPr>
              <w:pStyle w:val="TableContents"/>
              <w:numPr>
                <w:ilvl w:val="0"/>
                <w:numId w:val="129"/>
              </w:numPr>
              <w:tabs>
                <w:tab w:val="clear" w:pos="1134"/>
                <w:tab w:val="left" w:leader="none" w:pos="707"/>
              </w:tabs>
              <w:bidi w:val="0"/>
              <w:spacing w:before="0" w:after="0"/>
              <w:ind w:start="707" w:hanging="283"/>
              <w:jc w:val="left"/>
              <w:rPr/>
            </w:pPr>
            <w:r>
              <w:rPr/>
              <w:t xml:space="preserve">Ruotsi </w:t>
            </w:r>
          </w:p>
          <w:p>
            <w:pPr>
              <w:pStyle w:val="TableContents"/>
              <w:numPr>
                <w:ilvl w:val="0"/>
                <w:numId w:val="129"/>
              </w:numPr>
              <w:tabs>
                <w:tab w:val="clear" w:pos="1134"/>
                <w:tab w:val="left" w:leader="none" w:pos="707"/>
              </w:tabs>
              <w:bidi w:val="0"/>
              <w:spacing w:before="0" w:after="0"/>
              <w:ind w:start="707" w:hanging="283"/>
              <w:jc w:val="left"/>
              <w:rPr/>
            </w:pPr>
            <w:r>
              <w:rPr/>
              <w:t xml:space="preserve">Sveitsi </w:t>
            </w:r>
          </w:p>
          <w:p>
            <w:pPr>
              <w:pStyle w:val="TableContents"/>
              <w:numPr>
                <w:ilvl w:val="0"/>
                <w:numId w:val="129"/>
              </w:numPr>
              <w:tabs>
                <w:tab w:val="clear" w:pos="1134"/>
                <w:tab w:val="left" w:leader="none" w:pos="707"/>
              </w:tabs>
              <w:bidi w:val="0"/>
              <w:spacing w:before="0" w:after="0"/>
              <w:ind w:start="707" w:hanging="283"/>
              <w:jc w:val="left"/>
              <w:rPr/>
            </w:pPr>
            <w:r>
              <w:rPr/>
              <w:t xml:space="preserve">Taiwan </w:t>
            </w:r>
          </w:p>
          <w:p>
            <w:pPr>
              <w:pStyle w:val="TableContents"/>
              <w:numPr>
                <w:ilvl w:val="0"/>
                <w:numId w:val="129"/>
              </w:numPr>
              <w:tabs>
                <w:tab w:val="clear" w:pos="1134"/>
                <w:tab w:val="left" w:leader="none" w:pos="707"/>
              </w:tabs>
              <w:bidi w:val="0"/>
              <w:spacing w:before="0" w:after="0"/>
              <w:ind w:start="707" w:hanging="283"/>
              <w:jc w:val="left"/>
              <w:rPr/>
            </w:pPr>
            <w:r>
              <w:rPr/>
              <w:t xml:space="preserve">Yhdistyneet arabiemiirikunnat </w:t>
            </w:r>
          </w:p>
          <w:p>
            <w:pPr>
              <w:pStyle w:val="TableContents"/>
              <w:numPr>
                <w:ilvl w:val="0"/>
                <w:numId w:val="129"/>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29"/>
              </w:numPr>
              <w:tabs>
                <w:tab w:val="clear" w:pos="1134"/>
                <w:tab w:val="left" w:leader="none" w:pos="707"/>
              </w:tabs>
              <w:bidi w:val="0"/>
              <w:ind w:start="707" w:hanging="283"/>
              <w:jc w:val="left"/>
              <w:rPr/>
            </w:pPr>
            <w:r>
              <w:rPr/>
              <w:t xml:space="preserve">Yhdysvallat </w:t>
            </w:r>
          </w:p>
          <w:p>
            <w:pPr>
              <w:pStyle w:val="TableContents"/>
              <w:bidi w:val="0"/>
              <w:jc w:val="left"/>
              <w:rPr/>
            </w:pPr>
            <w:r>
              <w:rPr/>
              <w:t xml:space="preserve">23. syyskuuta 2016 (show) </w:t>
            </w:r>
          </w:p>
          <w:p>
            <w:pPr>
              <w:pStyle w:val="TableContents"/>
              <w:numPr>
                <w:ilvl w:val="0"/>
                <w:numId w:val="130"/>
              </w:numPr>
              <w:tabs>
                <w:tab w:val="clear" w:pos="1134"/>
                <w:tab w:val="left" w:leader="none" w:pos="707"/>
              </w:tabs>
              <w:bidi w:val="0"/>
              <w:spacing w:before="0" w:after="0"/>
              <w:ind w:start="707" w:hanging="283"/>
              <w:jc w:val="left"/>
              <w:rPr/>
            </w:pPr>
            <w:r>
              <w:rPr/>
              <w:t xml:space="preserve">Andorra </w:t>
            </w:r>
          </w:p>
          <w:p>
            <w:pPr>
              <w:pStyle w:val="TableContents"/>
              <w:numPr>
                <w:ilvl w:val="0"/>
                <w:numId w:val="130"/>
              </w:numPr>
              <w:tabs>
                <w:tab w:val="clear" w:pos="1134"/>
                <w:tab w:val="left" w:leader="none" w:pos="707"/>
              </w:tabs>
              <w:bidi w:val="0"/>
              <w:spacing w:before="0" w:after="0"/>
              <w:ind w:start="707" w:hanging="283"/>
              <w:jc w:val="left"/>
              <w:rPr/>
            </w:pPr>
            <w:r>
              <w:rPr/>
              <w:t xml:space="preserve">Bahrain </w:t>
            </w:r>
          </w:p>
          <w:p>
            <w:pPr>
              <w:pStyle w:val="TableContents"/>
              <w:numPr>
                <w:ilvl w:val="0"/>
                <w:numId w:val="130"/>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130"/>
              </w:numPr>
              <w:tabs>
                <w:tab w:val="clear" w:pos="1134"/>
                <w:tab w:val="left" w:leader="none" w:pos="707"/>
              </w:tabs>
              <w:bidi w:val="0"/>
              <w:spacing w:before="0" w:after="0"/>
              <w:ind w:start="707" w:hanging="283"/>
              <w:jc w:val="left"/>
              <w:rPr/>
            </w:pPr>
            <w:r>
              <w:rPr/>
              <w:t xml:space="preserve">Bulgaria </w:t>
            </w:r>
          </w:p>
          <w:p>
            <w:pPr>
              <w:pStyle w:val="TableContents"/>
              <w:numPr>
                <w:ilvl w:val="0"/>
                <w:numId w:val="130"/>
              </w:numPr>
              <w:tabs>
                <w:tab w:val="clear" w:pos="1134"/>
                <w:tab w:val="left" w:leader="none" w:pos="707"/>
              </w:tabs>
              <w:bidi w:val="0"/>
              <w:spacing w:before="0" w:after="0"/>
              <w:ind w:start="707" w:hanging="283"/>
              <w:jc w:val="left"/>
              <w:rPr/>
            </w:pPr>
            <w:r>
              <w:rPr/>
              <w:t xml:space="preserve">Kroatia </w:t>
            </w:r>
          </w:p>
          <w:p>
            <w:pPr>
              <w:pStyle w:val="TableContents"/>
              <w:numPr>
                <w:ilvl w:val="0"/>
                <w:numId w:val="130"/>
              </w:numPr>
              <w:tabs>
                <w:tab w:val="clear" w:pos="1134"/>
                <w:tab w:val="left" w:leader="none" w:pos="707"/>
              </w:tabs>
              <w:bidi w:val="0"/>
              <w:spacing w:before="0" w:after="0"/>
              <w:ind w:start="707" w:hanging="283"/>
              <w:jc w:val="left"/>
              <w:rPr/>
            </w:pPr>
            <w:r>
              <w:rPr/>
              <w:t xml:space="preserve">Kypros </w:t>
            </w:r>
          </w:p>
          <w:p>
            <w:pPr>
              <w:pStyle w:val="TableContents"/>
              <w:numPr>
                <w:ilvl w:val="0"/>
                <w:numId w:val="130"/>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30"/>
              </w:numPr>
              <w:tabs>
                <w:tab w:val="clear" w:pos="1134"/>
                <w:tab w:val="left" w:leader="none" w:pos="707"/>
              </w:tabs>
              <w:bidi w:val="0"/>
              <w:spacing w:before="0" w:after="0"/>
              <w:ind w:start="707" w:hanging="283"/>
              <w:jc w:val="left"/>
              <w:rPr/>
            </w:pPr>
            <w:r>
              <w:rPr/>
              <w:t xml:space="preserve">Viro </w:t>
            </w:r>
          </w:p>
          <w:p>
            <w:pPr>
              <w:pStyle w:val="TableContents"/>
              <w:numPr>
                <w:ilvl w:val="0"/>
                <w:numId w:val="130"/>
              </w:numPr>
              <w:tabs>
                <w:tab w:val="clear" w:pos="1134"/>
                <w:tab w:val="left" w:leader="none" w:pos="707"/>
              </w:tabs>
              <w:bidi w:val="0"/>
              <w:spacing w:before="0" w:after="0"/>
              <w:ind w:start="707" w:hanging="283"/>
              <w:jc w:val="left"/>
              <w:rPr/>
            </w:pPr>
            <w:r>
              <w:rPr/>
              <w:t xml:space="preserve">Kreikka </w:t>
            </w:r>
          </w:p>
          <w:p>
            <w:pPr>
              <w:pStyle w:val="TableContents"/>
              <w:numPr>
                <w:ilvl w:val="0"/>
                <w:numId w:val="130"/>
              </w:numPr>
              <w:tabs>
                <w:tab w:val="clear" w:pos="1134"/>
                <w:tab w:val="left" w:leader="none" w:pos="707"/>
              </w:tabs>
              <w:bidi w:val="0"/>
              <w:spacing w:before="0" w:after="0"/>
              <w:ind w:start="707" w:hanging="283"/>
              <w:jc w:val="left"/>
              <w:rPr/>
            </w:pPr>
            <w:r>
              <w:rPr/>
              <w:t xml:space="preserve">Grönlanti </w:t>
            </w:r>
          </w:p>
          <w:p>
            <w:pPr>
              <w:pStyle w:val="TableContents"/>
              <w:numPr>
                <w:ilvl w:val="0"/>
                <w:numId w:val="130"/>
              </w:numPr>
              <w:tabs>
                <w:tab w:val="clear" w:pos="1134"/>
                <w:tab w:val="left" w:leader="none" w:pos="707"/>
              </w:tabs>
              <w:bidi w:val="0"/>
              <w:spacing w:before="0" w:after="0"/>
              <w:ind w:start="707" w:hanging="283"/>
              <w:jc w:val="left"/>
              <w:rPr/>
            </w:pPr>
            <w:r>
              <w:rPr/>
              <w:t xml:space="preserve">Guernsey </w:t>
            </w:r>
          </w:p>
          <w:p>
            <w:pPr>
              <w:pStyle w:val="TableContents"/>
              <w:numPr>
                <w:ilvl w:val="0"/>
                <w:numId w:val="130"/>
              </w:numPr>
              <w:tabs>
                <w:tab w:val="clear" w:pos="1134"/>
                <w:tab w:val="left" w:leader="none" w:pos="707"/>
              </w:tabs>
              <w:bidi w:val="0"/>
              <w:spacing w:before="0" w:after="0"/>
              <w:ind w:start="707" w:hanging="283"/>
              <w:jc w:val="left"/>
              <w:rPr/>
            </w:pPr>
            <w:r>
              <w:rPr/>
              <w:t xml:space="preserve">Unkari </w:t>
            </w:r>
          </w:p>
          <w:p>
            <w:pPr>
              <w:pStyle w:val="TableContents"/>
              <w:numPr>
                <w:ilvl w:val="0"/>
                <w:numId w:val="130"/>
              </w:numPr>
              <w:tabs>
                <w:tab w:val="clear" w:pos="1134"/>
                <w:tab w:val="left" w:leader="none" w:pos="707"/>
              </w:tabs>
              <w:bidi w:val="0"/>
              <w:spacing w:before="0" w:after="0"/>
              <w:ind w:start="707" w:hanging="283"/>
              <w:jc w:val="left"/>
              <w:rPr/>
            </w:pPr>
            <w:r>
              <w:rPr/>
              <w:t xml:space="preserve">Islanti </w:t>
            </w:r>
          </w:p>
          <w:p>
            <w:pPr>
              <w:pStyle w:val="TableContents"/>
              <w:numPr>
                <w:ilvl w:val="0"/>
                <w:numId w:val="130"/>
              </w:numPr>
              <w:tabs>
                <w:tab w:val="clear" w:pos="1134"/>
                <w:tab w:val="left" w:leader="none" w:pos="707"/>
              </w:tabs>
              <w:bidi w:val="0"/>
              <w:spacing w:before="0" w:after="0"/>
              <w:ind w:start="707" w:hanging="283"/>
              <w:jc w:val="left"/>
              <w:rPr/>
            </w:pPr>
            <w:r>
              <w:rPr/>
              <w:t xml:space="preserve">Mansaari </w:t>
            </w:r>
          </w:p>
          <w:p>
            <w:pPr>
              <w:pStyle w:val="TableContents"/>
              <w:numPr>
                <w:ilvl w:val="0"/>
                <w:numId w:val="130"/>
              </w:numPr>
              <w:tabs>
                <w:tab w:val="clear" w:pos="1134"/>
                <w:tab w:val="left" w:leader="none" w:pos="707"/>
              </w:tabs>
              <w:bidi w:val="0"/>
              <w:spacing w:before="0" w:after="0"/>
              <w:ind w:start="707" w:hanging="283"/>
              <w:jc w:val="left"/>
              <w:rPr/>
            </w:pPr>
            <w:r>
              <w:rPr/>
              <w:t xml:space="preserve">Jersey </w:t>
            </w:r>
          </w:p>
          <w:p>
            <w:pPr>
              <w:pStyle w:val="TableContents"/>
              <w:numPr>
                <w:ilvl w:val="0"/>
                <w:numId w:val="130"/>
              </w:numPr>
              <w:tabs>
                <w:tab w:val="clear" w:pos="1134"/>
                <w:tab w:val="left" w:leader="none" w:pos="707"/>
              </w:tabs>
              <w:bidi w:val="0"/>
              <w:spacing w:before="0" w:after="0"/>
              <w:ind w:start="707" w:hanging="283"/>
              <w:jc w:val="left"/>
              <w:rPr/>
            </w:pPr>
            <w:r>
              <w:rPr/>
              <w:t xml:space="preserve">Kosovo </w:t>
            </w:r>
          </w:p>
          <w:p>
            <w:pPr>
              <w:pStyle w:val="TableContents"/>
              <w:numPr>
                <w:ilvl w:val="0"/>
                <w:numId w:val="130"/>
              </w:numPr>
              <w:tabs>
                <w:tab w:val="clear" w:pos="1134"/>
                <w:tab w:val="left" w:leader="none" w:pos="707"/>
              </w:tabs>
              <w:bidi w:val="0"/>
              <w:spacing w:before="0" w:after="0"/>
              <w:ind w:start="707" w:hanging="283"/>
              <w:jc w:val="left"/>
              <w:rPr/>
            </w:pPr>
            <w:r>
              <w:rPr/>
              <w:t xml:space="preserve">Kuwait </w:t>
            </w:r>
          </w:p>
          <w:p>
            <w:pPr>
              <w:pStyle w:val="TableContents"/>
              <w:numPr>
                <w:ilvl w:val="0"/>
                <w:numId w:val="130"/>
              </w:numPr>
              <w:tabs>
                <w:tab w:val="clear" w:pos="1134"/>
                <w:tab w:val="left" w:leader="none" w:pos="707"/>
              </w:tabs>
              <w:bidi w:val="0"/>
              <w:spacing w:before="0" w:after="0"/>
              <w:ind w:start="707" w:hanging="283"/>
              <w:jc w:val="left"/>
              <w:rPr/>
            </w:pPr>
            <w:r>
              <w:rPr/>
              <w:t xml:space="preserve">Latvia </w:t>
            </w:r>
          </w:p>
          <w:p>
            <w:pPr>
              <w:pStyle w:val="TableContents"/>
              <w:numPr>
                <w:ilvl w:val="0"/>
                <w:numId w:val="130"/>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30"/>
              </w:numPr>
              <w:tabs>
                <w:tab w:val="clear" w:pos="1134"/>
                <w:tab w:val="left" w:leader="none" w:pos="707"/>
              </w:tabs>
              <w:bidi w:val="0"/>
              <w:spacing w:before="0" w:after="0"/>
              <w:ind w:start="707" w:hanging="283"/>
              <w:jc w:val="left"/>
              <w:rPr/>
            </w:pPr>
            <w:r>
              <w:rPr/>
              <w:t xml:space="preserve">Liettua </w:t>
            </w:r>
          </w:p>
          <w:p>
            <w:pPr>
              <w:pStyle w:val="TableContents"/>
              <w:numPr>
                <w:ilvl w:val="0"/>
                <w:numId w:val="130"/>
              </w:numPr>
              <w:tabs>
                <w:tab w:val="clear" w:pos="1134"/>
                <w:tab w:val="left" w:leader="none" w:pos="707"/>
              </w:tabs>
              <w:bidi w:val="0"/>
              <w:spacing w:before="0" w:after="0"/>
              <w:ind w:start="707" w:hanging="283"/>
              <w:jc w:val="left"/>
              <w:rPr/>
            </w:pPr>
            <w:r>
              <w:rPr/>
              <w:t xml:space="preserve">Malediivit </w:t>
            </w:r>
          </w:p>
          <w:p>
            <w:pPr>
              <w:pStyle w:val="TableContents"/>
              <w:numPr>
                <w:ilvl w:val="0"/>
                <w:numId w:val="130"/>
              </w:numPr>
              <w:tabs>
                <w:tab w:val="clear" w:pos="1134"/>
                <w:tab w:val="left" w:leader="none" w:pos="707"/>
              </w:tabs>
              <w:bidi w:val="0"/>
              <w:spacing w:before="0" w:after="0"/>
              <w:ind w:start="707" w:hanging="283"/>
              <w:jc w:val="left"/>
              <w:rPr/>
            </w:pPr>
            <w:r>
              <w:rPr/>
              <w:t xml:space="preserve">Malta </w:t>
            </w:r>
          </w:p>
          <w:p>
            <w:pPr>
              <w:pStyle w:val="TableContents"/>
              <w:numPr>
                <w:ilvl w:val="0"/>
                <w:numId w:val="130"/>
              </w:numPr>
              <w:tabs>
                <w:tab w:val="clear" w:pos="1134"/>
                <w:tab w:val="left" w:leader="none" w:pos="707"/>
              </w:tabs>
              <w:bidi w:val="0"/>
              <w:spacing w:before="0" w:after="0"/>
              <w:ind w:start="707" w:hanging="283"/>
              <w:jc w:val="left"/>
              <w:rPr/>
            </w:pPr>
            <w:r>
              <w:rPr/>
              <w:t xml:space="preserve">Monaco </w:t>
            </w:r>
          </w:p>
          <w:p>
            <w:pPr>
              <w:pStyle w:val="TableContents"/>
              <w:numPr>
                <w:ilvl w:val="0"/>
                <w:numId w:val="130"/>
              </w:numPr>
              <w:tabs>
                <w:tab w:val="clear" w:pos="1134"/>
                <w:tab w:val="left" w:leader="none" w:pos="707"/>
              </w:tabs>
              <w:bidi w:val="0"/>
              <w:spacing w:before="0" w:after="0"/>
              <w:ind w:start="707" w:hanging="283"/>
              <w:jc w:val="left"/>
              <w:rPr/>
            </w:pPr>
            <w:r>
              <w:rPr/>
              <w:t xml:space="preserve">Puola </w:t>
            </w:r>
          </w:p>
          <w:p>
            <w:pPr>
              <w:pStyle w:val="TableContents"/>
              <w:numPr>
                <w:ilvl w:val="0"/>
                <w:numId w:val="130"/>
              </w:numPr>
              <w:tabs>
                <w:tab w:val="clear" w:pos="1134"/>
                <w:tab w:val="left" w:leader="none" w:pos="707"/>
              </w:tabs>
              <w:bidi w:val="0"/>
              <w:spacing w:before="0" w:after="0"/>
              <w:ind w:start="707" w:hanging="283"/>
              <w:jc w:val="left"/>
              <w:rPr/>
            </w:pPr>
            <w:r>
              <w:rPr/>
              <w:t xml:space="preserve">Pakistan </w:t>
            </w:r>
          </w:p>
          <w:p>
            <w:pPr>
              <w:pStyle w:val="TableContents"/>
              <w:numPr>
                <w:ilvl w:val="0"/>
                <w:numId w:val="130"/>
              </w:numPr>
              <w:tabs>
                <w:tab w:val="clear" w:pos="1134"/>
                <w:tab w:val="left" w:leader="none" w:pos="707"/>
              </w:tabs>
              <w:bidi w:val="0"/>
              <w:spacing w:before="0" w:after="0"/>
              <w:ind w:start="707" w:hanging="283"/>
              <w:jc w:val="left"/>
              <w:rPr/>
            </w:pPr>
            <w:r>
              <w:rPr/>
              <w:t xml:space="preserve">Qatar </w:t>
            </w:r>
          </w:p>
          <w:p>
            <w:pPr>
              <w:pStyle w:val="TableContents"/>
              <w:numPr>
                <w:ilvl w:val="0"/>
                <w:numId w:val="130"/>
              </w:numPr>
              <w:tabs>
                <w:tab w:val="clear" w:pos="1134"/>
                <w:tab w:val="left" w:leader="none" w:pos="707"/>
              </w:tabs>
              <w:bidi w:val="0"/>
              <w:spacing w:before="0" w:after="0"/>
              <w:ind w:start="707" w:hanging="283"/>
              <w:jc w:val="left"/>
              <w:rPr/>
            </w:pPr>
            <w:r>
              <w:rPr/>
              <w:t xml:space="preserve">Romania </w:t>
            </w:r>
          </w:p>
          <w:p>
            <w:pPr>
              <w:pStyle w:val="TableContents"/>
              <w:numPr>
                <w:ilvl w:val="0"/>
                <w:numId w:val="130"/>
              </w:numPr>
              <w:tabs>
                <w:tab w:val="clear" w:pos="1134"/>
                <w:tab w:val="left" w:leader="none" w:pos="707"/>
              </w:tabs>
              <w:bidi w:val="0"/>
              <w:spacing w:before="0" w:after="0"/>
              <w:ind w:start="707" w:hanging="283"/>
              <w:jc w:val="left"/>
              <w:rPr/>
            </w:pPr>
            <w:r>
              <w:rPr/>
              <w:t xml:space="preserve">Venäjä </w:t>
            </w:r>
          </w:p>
          <w:p>
            <w:pPr>
              <w:pStyle w:val="TableContents"/>
              <w:numPr>
                <w:ilvl w:val="0"/>
                <w:numId w:val="130"/>
              </w:numPr>
              <w:tabs>
                <w:tab w:val="clear" w:pos="1134"/>
                <w:tab w:val="left" w:leader="none" w:pos="707"/>
              </w:tabs>
              <w:bidi w:val="0"/>
              <w:spacing w:before="0" w:after="0"/>
              <w:ind w:start="707" w:hanging="283"/>
              <w:jc w:val="left"/>
              <w:rPr/>
            </w:pPr>
            <w:r>
              <w:rPr/>
              <w:t xml:space="preserve">Saudi-Arabia </w:t>
            </w:r>
          </w:p>
          <w:p>
            <w:pPr>
              <w:pStyle w:val="TableContents"/>
              <w:numPr>
                <w:ilvl w:val="0"/>
                <w:numId w:val="130"/>
              </w:numPr>
              <w:tabs>
                <w:tab w:val="clear" w:pos="1134"/>
                <w:tab w:val="left" w:leader="none" w:pos="707"/>
              </w:tabs>
              <w:bidi w:val="0"/>
              <w:spacing w:before="0" w:after="0"/>
              <w:ind w:start="707" w:hanging="283"/>
              <w:jc w:val="left"/>
              <w:rPr/>
            </w:pPr>
            <w:r>
              <w:rPr/>
              <w:t xml:space="preserve">Slovakia </w:t>
            </w:r>
          </w:p>
          <w:p>
            <w:pPr>
              <w:pStyle w:val="TableContents"/>
              <w:numPr>
                <w:ilvl w:val="0"/>
                <w:numId w:val="130"/>
              </w:numPr>
              <w:tabs>
                <w:tab w:val="clear" w:pos="1134"/>
                <w:tab w:val="left" w:leader="none" w:pos="707"/>
              </w:tabs>
              <w:bidi w:val="0"/>
              <w:ind w:start="707" w:hanging="283"/>
              <w:jc w:val="left"/>
              <w:rPr/>
            </w:pPr>
            <w:r>
              <w:rPr/>
              <w:t xml:space="preserve">Slovenia </w:t>
            </w:r>
          </w:p>
          <w:p>
            <w:pPr>
              <w:pStyle w:val="TableContents"/>
              <w:bidi w:val="0"/>
              <w:jc w:val="left"/>
              <w:rPr/>
            </w:pPr>
            <w:r>
              <w:rPr/>
              <w:t xml:space="preserve">7. lokakuuta 2016 (show) </w:t>
            </w:r>
          </w:p>
          <w:p>
            <w:pPr>
              <w:pStyle w:val="TableContents"/>
              <w:numPr>
                <w:ilvl w:val="0"/>
                <w:numId w:val="131"/>
              </w:numPr>
              <w:tabs>
                <w:tab w:val="clear" w:pos="1134"/>
                <w:tab w:val="left" w:leader="none" w:pos="707"/>
              </w:tabs>
              <w:bidi w:val="0"/>
              <w:ind w:start="707" w:hanging="283"/>
              <w:jc w:val="left"/>
              <w:rPr/>
            </w:pPr>
            <w:r>
              <w:rPr/>
              <w:t xml:space="preserve">Intia </w:t>
            </w:r>
          </w:p>
          <w:p>
            <w:pPr>
              <w:pStyle w:val="TableContents"/>
              <w:bidi w:val="0"/>
              <w:jc w:val="left"/>
              <w:rPr/>
            </w:pPr>
            <w:r>
              <w:rPr/>
              <w:t xml:space="preserve">14. lokakuuta 2016 (show) </w:t>
            </w:r>
          </w:p>
          <w:p>
            <w:pPr>
              <w:pStyle w:val="TableContents"/>
              <w:numPr>
                <w:ilvl w:val="0"/>
                <w:numId w:val="132"/>
              </w:numPr>
              <w:tabs>
                <w:tab w:val="clear" w:pos="1134"/>
                <w:tab w:val="left" w:leader="none" w:pos="707"/>
              </w:tabs>
              <w:bidi w:val="0"/>
              <w:spacing w:before="0" w:after="0"/>
              <w:ind w:start="707" w:hanging="283"/>
              <w:jc w:val="left"/>
              <w:rPr/>
            </w:pPr>
            <w:r>
              <w:rPr/>
              <w:t xml:space="preserve">Macao </w:t>
            </w:r>
          </w:p>
          <w:p>
            <w:pPr>
              <w:pStyle w:val="TableContents"/>
              <w:numPr>
                <w:ilvl w:val="0"/>
                <w:numId w:val="132"/>
              </w:numPr>
              <w:tabs>
                <w:tab w:val="clear" w:pos="1134"/>
                <w:tab w:val="left" w:leader="none" w:pos="707"/>
              </w:tabs>
              <w:bidi w:val="0"/>
              <w:spacing w:before="0" w:after="0"/>
              <w:ind w:start="707" w:hanging="283"/>
              <w:jc w:val="left"/>
              <w:rPr/>
            </w:pPr>
            <w:r>
              <w:rPr/>
              <w:t xml:space="preserve">Makedonian tasavalta </w:t>
            </w:r>
          </w:p>
          <w:p>
            <w:pPr>
              <w:pStyle w:val="TableContents"/>
              <w:numPr>
                <w:ilvl w:val="0"/>
                <w:numId w:val="132"/>
              </w:numPr>
              <w:tabs>
                <w:tab w:val="clear" w:pos="1134"/>
                <w:tab w:val="left" w:leader="none" w:pos="707"/>
              </w:tabs>
              <w:bidi w:val="0"/>
              <w:spacing w:before="0" w:after="0"/>
              <w:ind w:start="707" w:hanging="283"/>
              <w:jc w:val="left"/>
              <w:rPr/>
            </w:pPr>
            <w:r>
              <w:rPr/>
              <w:t xml:space="preserve">Makedonia </w:t>
            </w:r>
          </w:p>
          <w:p>
            <w:pPr>
              <w:pStyle w:val="TableContents"/>
              <w:numPr>
                <w:ilvl w:val="0"/>
                <w:numId w:val="132"/>
              </w:numPr>
              <w:tabs>
                <w:tab w:val="clear" w:pos="1134"/>
                <w:tab w:val="left" w:leader="none" w:pos="707"/>
              </w:tabs>
              <w:bidi w:val="0"/>
              <w:spacing w:before="0" w:after="0"/>
              <w:ind w:start="707" w:hanging="283"/>
              <w:jc w:val="left"/>
              <w:rPr/>
            </w:pPr>
            <w:r>
              <w:rPr/>
              <w:t xml:space="preserve">Malesia </w:t>
            </w:r>
          </w:p>
          <w:p>
            <w:pPr>
              <w:pStyle w:val="TableContents"/>
              <w:numPr>
                <w:ilvl w:val="0"/>
                <w:numId w:val="132"/>
              </w:numPr>
              <w:tabs>
                <w:tab w:val="clear" w:pos="1134"/>
                <w:tab w:val="left" w:leader="none" w:pos="707"/>
              </w:tabs>
              <w:bidi w:val="0"/>
              <w:spacing w:before="0" w:after="0"/>
              <w:ind w:start="707" w:hanging="283"/>
              <w:jc w:val="left"/>
              <w:rPr/>
            </w:pPr>
            <w:r>
              <w:rPr/>
              <w:t xml:space="preserve">Montenegro </w:t>
            </w:r>
          </w:p>
          <w:p>
            <w:pPr>
              <w:pStyle w:val="TableContents"/>
              <w:numPr>
                <w:ilvl w:val="0"/>
                <w:numId w:val="132"/>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32"/>
              </w:numPr>
              <w:tabs>
                <w:tab w:val="clear" w:pos="1134"/>
                <w:tab w:val="left" w:leader="none" w:pos="707"/>
              </w:tabs>
              <w:bidi w:val="0"/>
              <w:ind w:start="707" w:hanging="283"/>
              <w:jc w:val="left"/>
              <w:rPr/>
            </w:pPr>
            <w:r>
              <w:rPr/>
              <w:t xml:space="preserve">Turkki </w:t>
            </w:r>
          </w:p>
          <w:p>
            <w:pPr>
              <w:pStyle w:val="TableContents"/>
              <w:bidi w:val="0"/>
              <w:jc w:val="left"/>
              <w:rPr/>
            </w:pPr>
            <w:r>
              <w:rPr/>
              <w:t xml:space="preserve">15. lokakuuta 2016 (show) </w:t>
            </w:r>
          </w:p>
          <w:p>
            <w:pPr>
              <w:pStyle w:val="TableContents"/>
              <w:numPr>
                <w:ilvl w:val="0"/>
                <w:numId w:val="133"/>
              </w:numPr>
              <w:tabs>
                <w:tab w:val="clear" w:pos="1134"/>
                <w:tab w:val="left" w:leader="none" w:pos="707"/>
              </w:tabs>
              <w:bidi w:val="0"/>
              <w:spacing w:before="0" w:after="0"/>
              <w:ind w:start="707" w:hanging="283"/>
              <w:jc w:val="left"/>
              <w:rPr/>
            </w:pPr>
            <w:r>
              <w:rPr/>
              <w:t xml:space="preserve">Jordan </w:t>
            </w:r>
          </w:p>
          <w:p>
            <w:pPr>
              <w:pStyle w:val="TableContents"/>
              <w:numPr>
                <w:ilvl w:val="0"/>
                <w:numId w:val="133"/>
              </w:numPr>
              <w:tabs>
                <w:tab w:val="clear" w:pos="1134"/>
                <w:tab w:val="left" w:leader="none" w:pos="707"/>
              </w:tabs>
              <w:bidi w:val="0"/>
              <w:ind w:start="707" w:hanging="283"/>
              <w:jc w:val="left"/>
              <w:rPr/>
            </w:pPr>
            <w:r>
              <w:rPr/>
              <w:t xml:space="preserve">Oman </w:t>
            </w:r>
          </w:p>
          <w:p>
            <w:pPr>
              <w:pStyle w:val="TableContents"/>
              <w:bidi w:val="0"/>
              <w:jc w:val="left"/>
              <w:rPr/>
            </w:pPr>
            <w:r>
              <w:rPr/>
              <w:t xml:space="preserve">20. lokakuuta 2016 (show) </w:t>
            </w:r>
          </w:p>
          <w:p>
            <w:pPr>
              <w:pStyle w:val="TableContents"/>
              <w:numPr>
                <w:ilvl w:val="0"/>
                <w:numId w:val="134"/>
              </w:numPr>
              <w:tabs>
                <w:tab w:val="clear" w:pos="1134"/>
                <w:tab w:val="left" w:leader="none" w:pos="707"/>
              </w:tabs>
              <w:bidi w:val="0"/>
              <w:spacing w:before="0" w:after="0"/>
              <w:ind w:start="707" w:hanging="283"/>
              <w:jc w:val="left"/>
              <w:rPr/>
            </w:pPr>
            <w:r>
              <w:rPr/>
              <w:t xml:space="preserve">Israel </w:t>
            </w:r>
          </w:p>
          <w:p>
            <w:pPr>
              <w:pStyle w:val="TableContents"/>
              <w:numPr>
                <w:ilvl w:val="0"/>
                <w:numId w:val="134"/>
              </w:numPr>
              <w:tabs>
                <w:tab w:val="clear" w:pos="1134"/>
                <w:tab w:val="left" w:leader="none" w:pos="707"/>
              </w:tabs>
              <w:bidi w:val="0"/>
              <w:ind w:start="707" w:hanging="283"/>
              <w:jc w:val="left"/>
              <w:rPr/>
            </w:pPr>
            <w:r>
              <w:rPr/>
              <w:t xml:space="preserve">Egypti </w:t>
            </w:r>
          </w:p>
          <w:p>
            <w:pPr>
              <w:pStyle w:val="TableContents"/>
              <w:bidi w:val="0"/>
              <w:jc w:val="left"/>
              <w:rPr/>
            </w:pPr>
            <w:r>
              <w:rPr/>
              <w:t xml:space="preserve">21. lokakuuta 2016 (show) </w:t>
            </w:r>
          </w:p>
          <w:p>
            <w:pPr>
              <w:pStyle w:val="TableContents"/>
              <w:numPr>
                <w:ilvl w:val="0"/>
                <w:numId w:val="135"/>
              </w:numPr>
              <w:tabs>
                <w:tab w:val="clear" w:pos="1134"/>
                <w:tab w:val="left" w:leader="none" w:pos="707"/>
              </w:tabs>
              <w:bidi w:val="0"/>
              <w:spacing w:before="0" w:after="0"/>
              <w:ind w:start="707" w:hanging="283"/>
              <w:jc w:val="left"/>
              <w:rPr/>
            </w:pPr>
            <w:r>
              <w:rPr/>
              <w:t xml:space="preserve">Etelä-Korea </w:t>
            </w:r>
          </w:p>
          <w:p>
            <w:pPr>
              <w:pStyle w:val="TableContents"/>
              <w:numPr>
                <w:ilvl w:val="0"/>
                <w:numId w:val="135"/>
              </w:numPr>
              <w:tabs>
                <w:tab w:val="clear" w:pos="1134"/>
                <w:tab w:val="left" w:leader="none" w:pos="707"/>
              </w:tabs>
              <w:bidi w:val="0"/>
              <w:spacing w:before="0" w:after="0"/>
              <w:ind w:start="707" w:hanging="283"/>
              <w:jc w:val="left"/>
              <w:rPr/>
            </w:pPr>
            <w:r>
              <w:rPr/>
              <w:t xml:space="preserve">Costa Rica </w:t>
            </w:r>
          </w:p>
          <w:p>
            <w:pPr>
              <w:pStyle w:val="TableContents"/>
              <w:numPr>
                <w:ilvl w:val="0"/>
                <w:numId w:val="135"/>
              </w:numPr>
              <w:tabs>
                <w:tab w:val="clear" w:pos="1134"/>
                <w:tab w:val="left" w:leader="none" w:pos="707"/>
              </w:tabs>
              <w:bidi w:val="0"/>
              <w:spacing w:before="0" w:after="0"/>
              <w:ind w:start="707" w:hanging="283"/>
              <w:jc w:val="left"/>
              <w:rPr/>
            </w:pPr>
            <w:r>
              <w:rPr/>
              <w:t xml:space="preserve">Marokko </w:t>
            </w:r>
          </w:p>
          <w:p>
            <w:pPr>
              <w:pStyle w:val="TableContents"/>
              <w:numPr>
                <w:ilvl w:val="0"/>
                <w:numId w:val="135"/>
              </w:numPr>
              <w:tabs>
                <w:tab w:val="clear" w:pos="1134"/>
                <w:tab w:val="left" w:leader="none" w:pos="707"/>
              </w:tabs>
              <w:bidi w:val="0"/>
              <w:spacing w:before="0" w:after="0"/>
              <w:ind w:start="707" w:hanging="283"/>
              <w:jc w:val="left"/>
              <w:rPr/>
            </w:pPr>
            <w:r>
              <w:rPr/>
              <w:t xml:space="preserve">Thaimaa </w:t>
            </w:r>
          </w:p>
          <w:p>
            <w:pPr>
              <w:pStyle w:val="TableContents"/>
              <w:numPr>
                <w:ilvl w:val="0"/>
                <w:numId w:val="135"/>
              </w:numPr>
              <w:tabs>
                <w:tab w:val="clear" w:pos="1134"/>
                <w:tab w:val="left" w:leader="none" w:pos="707"/>
              </w:tabs>
              <w:bidi w:val="0"/>
              <w:spacing w:before="0" w:after="0"/>
              <w:ind w:start="707" w:hanging="283"/>
              <w:jc w:val="left"/>
              <w:rPr/>
            </w:pPr>
            <w:r>
              <w:rPr/>
              <w:t xml:space="preserve">Mauritius </w:t>
            </w:r>
          </w:p>
          <w:p>
            <w:pPr>
              <w:pStyle w:val="TableContents"/>
              <w:numPr>
                <w:ilvl w:val="0"/>
                <w:numId w:val="135"/>
              </w:numPr>
              <w:tabs>
                <w:tab w:val="clear" w:pos="1134"/>
                <w:tab w:val="left" w:leader="none" w:pos="707"/>
              </w:tabs>
              <w:bidi w:val="0"/>
              <w:spacing w:before="0" w:after="0"/>
              <w:ind w:start="707" w:hanging="283"/>
              <w:jc w:val="left"/>
              <w:rPr/>
            </w:pPr>
            <w:r>
              <w:rPr/>
              <w:t xml:space="preserve">Madagaskar </w:t>
            </w:r>
          </w:p>
          <w:p>
            <w:pPr>
              <w:pStyle w:val="TableContents"/>
              <w:numPr>
                <w:ilvl w:val="0"/>
                <w:numId w:val="135"/>
              </w:numPr>
              <w:tabs>
                <w:tab w:val="clear" w:pos="1134"/>
                <w:tab w:val="left" w:leader="none" w:pos="707"/>
              </w:tabs>
              <w:bidi w:val="0"/>
              <w:spacing w:before="0" w:after="0"/>
              <w:ind w:start="707" w:hanging="283"/>
              <w:jc w:val="left"/>
              <w:rPr/>
            </w:pPr>
            <w:r>
              <w:rPr/>
              <w:t xml:space="preserve">Uganda </w:t>
            </w:r>
          </w:p>
          <w:p>
            <w:pPr>
              <w:pStyle w:val="TableContents"/>
              <w:numPr>
                <w:ilvl w:val="0"/>
                <w:numId w:val="135"/>
              </w:numPr>
              <w:tabs>
                <w:tab w:val="clear" w:pos="1134"/>
                <w:tab w:val="left" w:leader="none" w:pos="707"/>
              </w:tabs>
              <w:bidi w:val="0"/>
              <w:ind w:start="707" w:hanging="283"/>
              <w:jc w:val="left"/>
              <w:rPr/>
            </w:pPr>
            <w:r>
              <w:rPr/>
              <w:t xml:space="preserve">Kolumbia </w:t>
            </w:r>
          </w:p>
          <w:p>
            <w:pPr>
              <w:pStyle w:val="TableContents"/>
              <w:bidi w:val="0"/>
              <w:jc w:val="left"/>
              <w:rPr/>
            </w:pPr>
            <w:r>
              <w:rPr/>
              <w:t xml:space="preserve">28. lokakuuta 2016 (show) </w:t>
            </w:r>
          </w:p>
          <w:p>
            <w:pPr>
              <w:pStyle w:val="TableContents"/>
              <w:numPr>
                <w:ilvl w:val="0"/>
                <w:numId w:val="136"/>
              </w:numPr>
              <w:tabs>
                <w:tab w:val="clear" w:pos="1134"/>
                <w:tab w:val="left" w:leader="none" w:pos="707"/>
              </w:tabs>
              <w:bidi w:val="0"/>
              <w:spacing w:before="0" w:after="0"/>
              <w:ind w:start="707" w:hanging="283"/>
              <w:jc w:val="left"/>
              <w:rPr/>
            </w:pPr>
            <w:r>
              <w:rPr/>
              <w:t xml:space="preserve">Kamerun </w:t>
            </w:r>
          </w:p>
          <w:p>
            <w:pPr>
              <w:pStyle w:val="TableContents"/>
              <w:numPr>
                <w:ilvl w:val="0"/>
                <w:numId w:val="136"/>
              </w:numPr>
              <w:tabs>
                <w:tab w:val="clear" w:pos="1134"/>
                <w:tab w:val="left" w:leader="none" w:pos="707"/>
              </w:tabs>
              <w:bidi w:val="0"/>
              <w:spacing w:before="0" w:after="0"/>
              <w:ind w:start="707" w:hanging="283"/>
              <w:jc w:val="left"/>
              <w:rPr/>
            </w:pPr>
            <w:r>
              <w:rPr/>
              <w:t xml:space="preserve">Botswana </w:t>
            </w:r>
          </w:p>
          <w:p>
            <w:pPr>
              <w:pStyle w:val="TableContents"/>
              <w:numPr>
                <w:ilvl w:val="0"/>
                <w:numId w:val="136"/>
              </w:numPr>
              <w:tabs>
                <w:tab w:val="clear" w:pos="1134"/>
                <w:tab w:val="left" w:leader="none" w:pos="707"/>
              </w:tabs>
              <w:bidi w:val="0"/>
              <w:spacing w:before="0" w:after="0"/>
              <w:ind w:start="707" w:hanging="283"/>
              <w:jc w:val="left"/>
              <w:rPr/>
            </w:pPr>
            <w:r>
              <w:rPr/>
              <w:t xml:space="preserve">Kenia </w:t>
            </w:r>
          </w:p>
          <w:p>
            <w:pPr>
              <w:pStyle w:val="TableContents"/>
              <w:numPr>
                <w:ilvl w:val="0"/>
                <w:numId w:val="136"/>
              </w:numPr>
              <w:tabs>
                <w:tab w:val="clear" w:pos="1134"/>
                <w:tab w:val="left" w:leader="none" w:pos="707"/>
              </w:tabs>
              <w:bidi w:val="0"/>
              <w:spacing w:before="0" w:after="0"/>
              <w:ind w:start="707" w:hanging="283"/>
              <w:jc w:val="left"/>
              <w:rPr/>
            </w:pPr>
            <w:r>
              <w:rPr/>
              <w:t xml:space="preserve">Mosambik </w:t>
            </w:r>
          </w:p>
          <w:p>
            <w:pPr>
              <w:pStyle w:val="TableContents"/>
              <w:numPr>
                <w:ilvl w:val="0"/>
                <w:numId w:val="136"/>
              </w:numPr>
              <w:tabs>
                <w:tab w:val="clear" w:pos="1134"/>
                <w:tab w:val="left" w:leader="none" w:pos="707"/>
              </w:tabs>
              <w:bidi w:val="0"/>
              <w:spacing w:before="0" w:after="0"/>
              <w:ind w:start="707" w:hanging="283"/>
              <w:jc w:val="left"/>
              <w:rPr/>
            </w:pPr>
            <w:r>
              <w:rPr/>
              <w:t xml:space="preserve">Senegal </w:t>
            </w:r>
          </w:p>
          <w:p>
            <w:pPr>
              <w:pStyle w:val="TableContents"/>
              <w:numPr>
                <w:ilvl w:val="0"/>
                <w:numId w:val="136"/>
              </w:numPr>
              <w:tabs>
                <w:tab w:val="clear" w:pos="1134"/>
                <w:tab w:val="left" w:leader="none" w:pos="707"/>
              </w:tabs>
              <w:bidi w:val="0"/>
              <w:ind w:start="707" w:hanging="283"/>
              <w:jc w:val="left"/>
              <w:rPr/>
            </w:pPr>
            <w:r>
              <w:rPr/>
              <w:t xml:space="preserve">Moldova </w:t>
            </w:r>
          </w:p>
          <w:p>
            <w:pPr>
              <w:pStyle w:val="TableContents"/>
              <w:bidi w:val="0"/>
              <w:jc w:val="left"/>
              <w:rPr/>
            </w:pPr>
            <w:r>
              <w:rPr/>
              <w:t xml:space="preserve">4. marraskuuta 2016 (show) </w:t>
            </w:r>
          </w:p>
          <w:p>
            <w:pPr>
              <w:pStyle w:val="TableContents"/>
              <w:numPr>
                <w:ilvl w:val="0"/>
                <w:numId w:val="137"/>
              </w:numPr>
              <w:tabs>
                <w:tab w:val="clear" w:pos="1134"/>
                <w:tab w:val="left" w:leader="none" w:pos="707"/>
              </w:tabs>
              <w:bidi w:val="0"/>
              <w:spacing w:before="0" w:after="0"/>
              <w:ind w:start="707" w:hanging="283"/>
              <w:jc w:val="left"/>
              <w:rPr/>
            </w:pPr>
            <w:r>
              <w:rPr/>
              <w:t xml:space="preserve">Armenia </w:t>
            </w:r>
          </w:p>
          <w:p>
            <w:pPr>
              <w:pStyle w:val="TableContents"/>
              <w:numPr>
                <w:ilvl w:val="0"/>
                <w:numId w:val="137"/>
              </w:numPr>
              <w:tabs>
                <w:tab w:val="clear" w:pos="1134"/>
                <w:tab w:val="left" w:leader="none" w:pos="707"/>
              </w:tabs>
              <w:bidi w:val="0"/>
              <w:spacing w:before="0" w:after="0"/>
              <w:ind w:start="707" w:hanging="283"/>
              <w:jc w:val="left"/>
              <w:rPr/>
            </w:pPr>
            <w:r>
              <w:rPr/>
              <w:t xml:space="preserve">Mali </w:t>
            </w:r>
          </w:p>
          <w:p>
            <w:pPr>
              <w:pStyle w:val="TableContents"/>
              <w:numPr>
                <w:ilvl w:val="0"/>
                <w:numId w:val="137"/>
              </w:numPr>
              <w:tabs>
                <w:tab w:val="clear" w:pos="1134"/>
                <w:tab w:val="left" w:leader="none" w:pos="707"/>
              </w:tabs>
              <w:bidi w:val="0"/>
              <w:spacing w:before="0" w:after="0"/>
              <w:ind w:start="707" w:hanging="283"/>
              <w:jc w:val="left"/>
              <w:rPr/>
            </w:pPr>
            <w:r>
              <w:rPr/>
              <w:t xml:space="preserve">Guinea-Bissau </w:t>
            </w:r>
          </w:p>
          <w:p>
            <w:pPr>
              <w:pStyle w:val="TableContents"/>
              <w:numPr>
                <w:ilvl w:val="0"/>
                <w:numId w:val="137"/>
              </w:numPr>
              <w:tabs>
                <w:tab w:val="clear" w:pos="1134"/>
                <w:tab w:val="left" w:leader="none" w:pos="707"/>
              </w:tabs>
              <w:bidi w:val="0"/>
              <w:ind w:start="707" w:hanging="283"/>
              <w:jc w:val="left"/>
              <w:rPr/>
            </w:pPr>
            <w:r>
              <w:rPr/>
              <w:t xml:space="preserve">Keski-Afrikan tasavalta </w:t>
            </w:r>
          </w:p>
          <w:p>
            <w:pPr>
              <w:pStyle w:val="TableContents"/>
              <w:bidi w:val="0"/>
              <w:jc w:val="left"/>
              <w:rPr/>
            </w:pPr>
            <w:r>
              <w:rPr/>
              <w:t xml:space="preserve">11. marraskuuta 2016 (show) </w:t>
            </w:r>
          </w:p>
          <w:p>
            <w:pPr>
              <w:pStyle w:val="TableContents"/>
              <w:numPr>
                <w:ilvl w:val="0"/>
                <w:numId w:val="138"/>
              </w:numPr>
              <w:tabs>
                <w:tab w:val="clear" w:pos="1134"/>
                <w:tab w:val="left" w:leader="none" w:pos="707"/>
              </w:tabs>
              <w:bidi w:val="0"/>
              <w:spacing w:before="0" w:after="0"/>
              <w:ind w:start="707" w:hanging="283"/>
              <w:jc w:val="left"/>
              <w:rPr/>
            </w:pPr>
            <w:r>
              <w:rPr/>
              <w:t xml:space="preserve">Filippiinit </w:t>
            </w:r>
          </w:p>
          <w:p>
            <w:pPr>
              <w:pStyle w:val="TableContents"/>
              <w:numPr>
                <w:ilvl w:val="0"/>
                <w:numId w:val="138"/>
              </w:numPr>
              <w:tabs>
                <w:tab w:val="clear" w:pos="1134"/>
                <w:tab w:val="left" w:leader="none" w:pos="707"/>
              </w:tabs>
              <w:bidi w:val="0"/>
              <w:ind w:start="707" w:hanging="283"/>
              <w:jc w:val="left"/>
              <w:rPr/>
            </w:pPr>
            <w:r>
              <w:rPr/>
              <w:t xml:space="preserve">Brasilia </w:t>
            </w:r>
          </w:p>
          <w:p>
            <w:pPr>
              <w:pStyle w:val="TableContents"/>
              <w:bidi w:val="0"/>
              <w:jc w:val="left"/>
              <w:rPr/>
            </w:pPr>
            <w:r>
              <w:rPr/>
              <w:t xml:space="preserve">31. maaliskuuta 2017 (show) </w:t>
            </w:r>
          </w:p>
          <w:p>
            <w:pPr>
              <w:pStyle w:val="TableContents"/>
              <w:numPr>
                <w:ilvl w:val="0"/>
                <w:numId w:val="139"/>
              </w:numPr>
              <w:tabs>
                <w:tab w:val="clear" w:pos="1134"/>
                <w:tab w:val="left" w:leader="none" w:pos="707"/>
              </w:tabs>
              <w:bidi w:val="0"/>
              <w:spacing w:before="0" w:after="283"/>
              <w:ind w:start="707" w:hanging="283"/>
              <w:jc w:val="left"/>
              <w:rPr/>
            </w:pPr>
            <w:r>
              <w:rPr/>
              <w:t xml:space="preserve">Indonesia </w:t>
            </w:r>
          </w:p>
        </w:tc>
      </w:tr>
      <w:tr>
        <w:trPr/>
        <w:tc>
          <w:tcPr>
            <w:tcW w:w="1783" w:type="dxa"/>
            <w:tcBorders/>
            <w:vAlign w:val="center"/>
          </w:tcPr>
          <w:p>
            <w:pPr>
              <w:pStyle w:val="TableHeading"/>
              <w:suppressLineNumbers/>
              <w:bidi w:val="0"/>
              <w:spacing w:before="0" w:after="283"/>
              <w:jc w:val="center"/>
              <w:rPr/>
            </w:pPr>
            <w:r>
              <w:rPr/>
              <w:t xml:space="preserve">Edeltäjä </w:t>
            </w:r>
          </w:p>
        </w:tc>
        <w:tc>
          <w:tcPr>
            <w:tcW w:w="8422" w:type="dxa"/>
            <w:tcBorders/>
            <w:vAlign w:val="center"/>
          </w:tcPr>
          <w:p>
            <w:pPr>
              <w:pStyle w:val="TableContents"/>
              <w:bidi w:val="0"/>
              <w:spacing w:before="0" w:after="283"/>
              <w:jc w:val="left"/>
              <w:rPr/>
            </w:pPr>
            <w:r>
              <w:rPr/>
              <w:t xml:space="preserve">iPhone 6S (Plus) </w:t>
            </w:r>
          </w:p>
        </w:tc>
      </w:tr>
      <w:tr>
        <w:trPr/>
        <w:tc>
          <w:tcPr>
            <w:tcW w:w="1783" w:type="dxa"/>
            <w:tcBorders/>
            <w:vAlign w:val="center"/>
          </w:tcPr>
          <w:p>
            <w:pPr>
              <w:pStyle w:val="TableHeading"/>
              <w:suppressLineNumbers/>
              <w:bidi w:val="0"/>
              <w:spacing w:before="0" w:after="283"/>
              <w:jc w:val="center"/>
              <w:rPr/>
            </w:pPr>
            <w:r>
              <w:rPr/>
              <w:t xml:space="preserve">Seuraajat </w:t>
            </w:r>
          </w:p>
        </w:tc>
        <w:tc>
          <w:tcPr>
            <w:tcW w:w="8422" w:type="dxa"/>
            <w:tcBorders/>
            <w:vAlign w:val="center"/>
          </w:tcPr>
          <w:p>
            <w:pPr>
              <w:pStyle w:val="TableContents"/>
              <w:bidi w:val="0"/>
              <w:spacing w:before="0" w:after="283"/>
              <w:jc w:val="left"/>
              <w:rPr/>
            </w:pPr>
            <w:r>
              <w:rPr/>
              <w:t xml:space="preserve">iPhone 8 (Plus) iPhone X </w:t>
            </w:r>
          </w:p>
        </w:tc>
      </w:tr>
      <w:tr>
        <w:trPr/>
        <w:tc>
          <w:tcPr>
            <w:tcW w:w="1783" w:type="dxa"/>
            <w:tcBorders/>
            <w:vAlign w:val="center"/>
          </w:tcPr>
          <w:p>
            <w:pPr>
              <w:pStyle w:val="TableHeading"/>
              <w:suppressLineNumbers/>
              <w:bidi w:val="0"/>
              <w:spacing w:before="0" w:after="283"/>
              <w:jc w:val="center"/>
              <w:rPr/>
            </w:pPr>
            <w:r>
              <w:rPr/>
              <w:t xml:space="preserve">Tyyppi </w:t>
            </w:r>
          </w:p>
        </w:tc>
        <w:tc>
          <w:tcPr>
            <w:tcW w:w="8422" w:type="dxa"/>
            <w:tcBorders/>
            <w:vAlign w:val="center"/>
          </w:tcPr>
          <w:p>
            <w:pPr>
              <w:pStyle w:val="TableContents"/>
              <w:bidi w:val="0"/>
              <w:spacing w:before="0" w:after="283"/>
              <w:jc w:val="left"/>
              <w:rPr/>
            </w:pPr>
            <w:r>
              <w:rPr/>
              <w:t xml:space="preserve">7: Älypuhelin 7 Plus: Phablet </w:t>
            </w:r>
          </w:p>
        </w:tc>
      </w:tr>
      <w:tr>
        <w:trPr/>
        <w:tc>
          <w:tcPr>
            <w:tcW w:w="1783" w:type="dxa"/>
            <w:tcBorders/>
            <w:vAlign w:val="center"/>
          </w:tcPr>
          <w:p>
            <w:pPr>
              <w:pStyle w:val="TableHeading"/>
              <w:suppressLineNumbers/>
              <w:bidi w:val="0"/>
              <w:spacing w:before="0" w:after="283"/>
              <w:jc w:val="center"/>
              <w:rPr/>
            </w:pPr>
            <w:r>
              <w:rPr/>
              <w:t xml:space="preserve">Muotoilutekijä </w:t>
            </w:r>
          </w:p>
        </w:tc>
        <w:tc>
          <w:tcPr>
            <w:tcW w:w="8422" w:type="dxa"/>
            <w:tcBorders/>
            <w:vAlign w:val="center"/>
          </w:tcPr>
          <w:p>
            <w:pPr>
              <w:pStyle w:val="TableContents"/>
              <w:bidi w:val="0"/>
              <w:spacing w:before="0" w:after="283"/>
              <w:jc w:val="left"/>
              <w:rPr/>
            </w:pPr>
            <w:r>
              <w:rPr/>
              <w:t xml:space="preserve">Liuskekivi </w:t>
            </w:r>
          </w:p>
        </w:tc>
      </w:tr>
      <w:tr>
        <w:trPr/>
        <w:tc>
          <w:tcPr>
            <w:tcW w:w="1783" w:type="dxa"/>
            <w:tcBorders/>
            <w:vAlign w:val="center"/>
          </w:tcPr>
          <w:p>
            <w:pPr>
              <w:pStyle w:val="TableHeading"/>
              <w:bidi w:val="0"/>
              <w:spacing w:before="0" w:after="283"/>
              <w:rPr>
                <w:sz w:val="4"/>
                <w:szCs w:val="4"/>
              </w:rPr>
            </w:pPr>
            <w:r>
              <w:rPr>
                <w:sz w:val="4"/>
                <w:szCs w:val="4"/>
              </w:rPr>
            </w:r>
          </w:p>
        </w:tc>
        <w:tc>
          <w:tcPr>
            <w:tcW w:w="8422" w:type="dxa"/>
            <w:tcBorders/>
            <w:vAlign w:val="center"/>
          </w:tcPr>
          <w:p>
            <w:pPr>
              <w:pStyle w:val="TableContents"/>
              <w:bidi w:val="0"/>
              <w:spacing w:before="0" w:after="283"/>
              <w:jc w:val="left"/>
              <w:rPr/>
            </w:pPr>
            <w:r>
              <w:rPr/>
              <w:t xml:space="preserve">7: K: 138,3 mm (5,44 tuumaa) L: 67,1 mm (2,64 tuumaa) S: 7,1 mm (0,28 tuumaa) 7 Plus: K: 158,2 mm (6,23 tuumaa) L: 77,9 mm (3,07 tuumaa) S: 7,3 mm (0,29 tuumaa) </w:t>
            </w:r>
          </w:p>
        </w:tc>
      </w:tr>
      <w:tr>
        <w:trPr/>
        <w:tc>
          <w:tcPr>
            <w:tcW w:w="1783" w:type="dxa"/>
            <w:tcBorders/>
            <w:vAlign w:val="center"/>
          </w:tcPr>
          <w:p>
            <w:pPr>
              <w:pStyle w:val="TableHeading"/>
              <w:suppressLineNumbers/>
              <w:bidi w:val="0"/>
              <w:spacing w:before="0" w:after="283"/>
              <w:jc w:val="center"/>
              <w:rPr/>
            </w:pPr>
            <w:r>
              <w:rPr/>
              <w:t xml:space="preserve">Paino </w:t>
            </w:r>
          </w:p>
        </w:tc>
        <w:tc>
          <w:tcPr>
            <w:tcW w:w="8422" w:type="dxa"/>
            <w:tcBorders/>
            <w:vAlign w:val="center"/>
          </w:tcPr>
          <w:p>
            <w:pPr>
              <w:pStyle w:val="TableContents"/>
              <w:bidi w:val="0"/>
              <w:spacing w:before="0" w:after="283"/>
              <w:jc w:val="left"/>
              <w:rPr/>
            </w:pPr>
            <w:r>
              <w:rPr/>
              <w:t xml:space="preserve">7: </w:t>
            </w:r>
            <w:r>
              <w:rPr>
                <w:color w:val="A9A9A9"/>
              </w:rPr>
              <w:t xml:space="preserve">138 g (4,9 oz) </w:t>
            </w:r>
            <w:r>
              <w:rPr/>
              <w:t xml:space="preserve">7 Plus: 188 g (6,6 oz) </w:t>
            </w:r>
          </w:p>
        </w:tc>
      </w:tr>
      <w:tr>
        <w:trPr/>
        <w:tc>
          <w:tcPr>
            <w:tcW w:w="1783" w:type="dxa"/>
            <w:tcBorders/>
            <w:vAlign w:val="center"/>
          </w:tcPr>
          <w:p>
            <w:pPr>
              <w:pStyle w:val="TableHeading"/>
              <w:suppressLineNumbers/>
              <w:bidi w:val="0"/>
              <w:spacing w:before="0" w:after="283"/>
              <w:jc w:val="center"/>
              <w:rPr/>
            </w:pPr>
            <w:r>
              <w:rPr/>
              <w:t xml:space="preserve">Käyttöjärjestelmä </w:t>
            </w:r>
          </w:p>
        </w:tc>
        <w:tc>
          <w:tcPr>
            <w:tcW w:w="8422" w:type="dxa"/>
            <w:tcBorders/>
            <w:vAlign w:val="center"/>
          </w:tcPr>
          <w:p>
            <w:pPr>
              <w:pStyle w:val="TableContents"/>
              <w:bidi w:val="0"/>
              <w:spacing w:before="0" w:after="283"/>
              <w:jc w:val="left"/>
              <w:rPr/>
            </w:pPr>
            <w:r>
              <w:rPr/>
              <w:t xml:space="preserve">Alkuperäinen: iOS 10.0 Nykyinen: iOS 11.4, julkaistu 29. toukokuuta 2018 (2018-05-29). </w:t>
            </w:r>
          </w:p>
        </w:tc>
      </w:tr>
      <w:tr>
        <w:trPr/>
        <w:tc>
          <w:tcPr>
            <w:tcW w:w="1783" w:type="dxa"/>
            <w:tcBorders/>
            <w:vAlign w:val="center"/>
          </w:tcPr>
          <w:p>
            <w:pPr>
              <w:pStyle w:val="TableHeading"/>
              <w:suppressLineNumbers/>
              <w:bidi w:val="0"/>
              <w:spacing w:before="0" w:after="283"/>
              <w:jc w:val="center"/>
              <w:rPr/>
            </w:pPr>
            <w:r>
              <w:rPr/>
              <w:t xml:space="preserve">Järjestelmä sirulla </w:t>
            </w:r>
          </w:p>
        </w:tc>
        <w:tc>
          <w:tcPr>
            <w:tcW w:w="8422" w:type="dxa"/>
            <w:tcBorders/>
            <w:vAlign w:val="center"/>
          </w:tcPr>
          <w:p>
            <w:pPr>
              <w:pStyle w:val="TableContents"/>
              <w:bidi w:val="0"/>
              <w:spacing w:before="0" w:after="283"/>
              <w:jc w:val="left"/>
              <w:rPr/>
            </w:pPr>
            <w:r>
              <w:rPr/>
              <w:t xml:space="preserve">Apple A10 Fusion </w:t>
            </w:r>
          </w:p>
        </w:tc>
      </w:tr>
      <w:tr>
        <w:trPr/>
        <w:tc>
          <w:tcPr>
            <w:tcW w:w="1783" w:type="dxa"/>
            <w:tcBorders/>
            <w:vAlign w:val="center"/>
          </w:tcPr>
          <w:p>
            <w:pPr>
              <w:pStyle w:val="TableHeading"/>
              <w:suppressLineNumbers/>
              <w:bidi w:val="0"/>
              <w:spacing w:before="0" w:after="283"/>
              <w:jc w:val="center"/>
              <w:rPr/>
            </w:pPr>
            <w:r>
              <w:rPr/>
              <w:t xml:space="preserve">CPU </w:t>
            </w:r>
          </w:p>
        </w:tc>
        <w:tc>
          <w:tcPr>
            <w:tcW w:w="8422" w:type="dxa"/>
            <w:tcBorders/>
            <w:vAlign w:val="center"/>
          </w:tcPr>
          <w:p>
            <w:pPr>
              <w:pStyle w:val="TableContents"/>
              <w:bidi w:val="0"/>
              <w:spacing w:before="0" w:after="283"/>
              <w:jc w:val="left"/>
              <w:rPr/>
            </w:pPr>
            <w:r>
              <w:rPr/>
              <w:t xml:space="preserve">2,34 GHz:n neliydinprosessori (kaksi käytössä) 64-bittinen </w:t>
            </w:r>
          </w:p>
        </w:tc>
      </w:tr>
      <w:tr>
        <w:trPr/>
        <w:tc>
          <w:tcPr>
            <w:tcW w:w="1783" w:type="dxa"/>
            <w:tcBorders/>
            <w:vAlign w:val="center"/>
          </w:tcPr>
          <w:p>
            <w:pPr>
              <w:pStyle w:val="TableHeading"/>
              <w:suppressLineNumbers/>
              <w:bidi w:val="0"/>
              <w:spacing w:before="0" w:after="283"/>
              <w:jc w:val="center"/>
              <w:rPr/>
            </w:pPr>
            <w:r>
              <w:rPr/>
              <w:t xml:space="preserve">GPU </w:t>
            </w:r>
          </w:p>
        </w:tc>
        <w:tc>
          <w:tcPr>
            <w:tcW w:w="8422" w:type="dxa"/>
            <w:tcBorders/>
            <w:vAlign w:val="center"/>
          </w:tcPr>
          <w:p>
            <w:pPr>
              <w:pStyle w:val="TableContents"/>
              <w:bidi w:val="0"/>
              <w:spacing w:before="0" w:after="283"/>
              <w:jc w:val="left"/>
              <w:rPr/>
            </w:pPr>
            <w:r>
              <w:rPr/>
              <w:t xml:space="preserve">Mukautettu Imagination PowerVR (Series 7XT) GT7600 Plus (kuusiytiminen) </w:t>
            </w:r>
          </w:p>
        </w:tc>
      </w:tr>
      <w:tr>
        <w:trPr/>
        <w:tc>
          <w:tcPr>
            <w:tcW w:w="1783" w:type="dxa"/>
            <w:tcBorders/>
            <w:vAlign w:val="center"/>
          </w:tcPr>
          <w:p>
            <w:pPr>
              <w:pStyle w:val="TableHeading"/>
              <w:suppressLineNumbers/>
              <w:bidi w:val="0"/>
              <w:spacing w:before="0" w:after="283"/>
              <w:jc w:val="center"/>
              <w:rPr/>
            </w:pPr>
            <w:r>
              <w:rPr/>
              <w:t xml:space="preserve">Muisti </w:t>
            </w:r>
          </w:p>
        </w:tc>
        <w:tc>
          <w:tcPr>
            <w:tcW w:w="8422" w:type="dxa"/>
            <w:tcBorders/>
            <w:vAlign w:val="center"/>
          </w:tcPr>
          <w:p>
            <w:pPr>
              <w:pStyle w:val="TableContents"/>
              <w:bidi w:val="0"/>
              <w:spacing w:before="0" w:after="283"/>
              <w:jc w:val="left"/>
              <w:rPr/>
            </w:pPr>
            <w:r>
              <w:rPr/>
              <w:t xml:space="preserve">7: 2 Gt LPDDR4 RAM-muistia 7 Plus: 3 Gt LPDDR4 RAM-muistia </w:t>
            </w:r>
          </w:p>
        </w:tc>
      </w:tr>
      <w:tr>
        <w:trPr/>
        <w:tc>
          <w:tcPr>
            <w:tcW w:w="1783" w:type="dxa"/>
            <w:tcBorders/>
            <w:vAlign w:val="center"/>
          </w:tcPr>
          <w:p>
            <w:pPr>
              <w:pStyle w:val="TableHeading"/>
              <w:suppressLineNumbers/>
              <w:bidi w:val="0"/>
              <w:spacing w:before="0" w:after="283"/>
              <w:jc w:val="center"/>
              <w:rPr/>
            </w:pPr>
            <w:r>
              <w:rPr/>
              <w:t xml:space="preserve">Varastointi </w:t>
            </w:r>
          </w:p>
        </w:tc>
        <w:tc>
          <w:tcPr>
            <w:tcW w:w="8422" w:type="dxa"/>
            <w:tcBorders/>
            <w:vAlign w:val="center"/>
          </w:tcPr>
          <w:p>
            <w:pPr>
              <w:pStyle w:val="TableContents"/>
              <w:bidi w:val="0"/>
              <w:spacing w:before="0" w:after="283"/>
              <w:jc w:val="left"/>
              <w:rPr/>
            </w:pPr>
            <w:r>
              <w:rPr/>
              <w:t xml:space="preserve">32, 128 tai 256 Gt </w:t>
            </w:r>
          </w:p>
        </w:tc>
      </w:tr>
      <w:tr>
        <w:trPr/>
        <w:tc>
          <w:tcPr>
            <w:tcW w:w="1783" w:type="dxa"/>
            <w:tcBorders/>
            <w:vAlign w:val="center"/>
          </w:tcPr>
          <w:p>
            <w:pPr>
              <w:pStyle w:val="TableHeading"/>
              <w:suppressLineNumbers/>
              <w:bidi w:val="0"/>
              <w:spacing w:before="0" w:after="283"/>
              <w:jc w:val="center"/>
              <w:rPr/>
            </w:pPr>
            <w:r>
              <w:rPr/>
              <w:t xml:space="preserve">Irrotettava tallennus </w:t>
            </w:r>
          </w:p>
        </w:tc>
        <w:tc>
          <w:tcPr>
            <w:tcW w:w="8422" w:type="dxa"/>
            <w:tcBorders/>
            <w:vAlign w:val="center"/>
          </w:tcPr>
          <w:p>
            <w:pPr>
              <w:pStyle w:val="TableContents"/>
              <w:bidi w:val="0"/>
              <w:spacing w:before="0" w:after="283"/>
              <w:jc w:val="left"/>
              <w:rPr/>
            </w:pPr>
            <w:r>
              <w:rPr/>
              <w:t xml:space="preserve">Ei ole </w:t>
            </w:r>
          </w:p>
        </w:tc>
      </w:tr>
      <w:tr>
        <w:trPr/>
        <w:tc>
          <w:tcPr>
            <w:tcW w:w="1783" w:type="dxa"/>
            <w:tcBorders/>
            <w:vAlign w:val="center"/>
          </w:tcPr>
          <w:p>
            <w:pPr>
              <w:pStyle w:val="TableHeading"/>
              <w:suppressLineNumbers/>
              <w:bidi w:val="0"/>
              <w:spacing w:before="0" w:after="283"/>
              <w:jc w:val="center"/>
              <w:rPr/>
            </w:pPr>
            <w:r>
              <w:rPr/>
              <w:t xml:space="preserve">Akku </w:t>
            </w:r>
          </w:p>
        </w:tc>
        <w:tc>
          <w:tcPr>
            <w:tcW w:w="8422" w:type="dxa"/>
            <w:tcBorders/>
            <w:vAlign w:val="center"/>
          </w:tcPr>
          <w:p>
            <w:pPr>
              <w:pStyle w:val="TableContents"/>
              <w:bidi w:val="0"/>
              <w:spacing w:before="0" w:after="283"/>
              <w:jc w:val="left"/>
              <w:rPr/>
            </w:pPr>
            <w:r>
              <w:rPr/>
              <w:t xml:space="preserve">7: 3,80 V 7,45 W h (1960 mA h) Li-ion 7 Plus: 3,82 V 11,10 W h (2900 mA h) Li-ion </w:t>
            </w:r>
          </w:p>
        </w:tc>
      </w:tr>
      <w:tr>
        <w:trPr/>
        <w:tc>
          <w:tcPr>
            <w:tcW w:w="1783" w:type="dxa"/>
            <w:tcBorders/>
            <w:vAlign w:val="center"/>
          </w:tcPr>
          <w:p>
            <w:pPr>
              <w:pStyle w:val="TableHeading"/>
              <w:suppressLineNumbers/>
              <w:bidi w:val="0"/>
              <w:spacing w:before="0" w:after="283"/>
              <w:jc w:val="center"/>
              <w:rPr/>
            </w:pPr>
            <w:r>
              <w:rPr/>
              <w:t xml:space="preserve">Näyttö </w:t>
            </w:r>
          </w:p>
        </w:tc>
        <w:tc>
          <w:tcPr>
            <w:tcW w:w="8422" w:type="dxa"/>
            <w:tcBorders/>
            <w:vAlign w:val="center"/>
          </w:tcPr>
          <w:p>
            <w:pPr>
              <w:pStyle w:val="TableContents"/>
              <w:bidi w:val="0"/>
              <w:spacing w:before="0" w:after="283"/>
              <w:jc w:val="left"/>
              <w:rPr/>
            </w:pPr>
            <w:r>
              <w:rPr/>
              <w:t xml:space="preserve">7: 4,7 tuuman (120 mm) Retina HD: (326 ppi) (1 megapikseli) 7 Plus: 5,5 tuumaa (140 mm) Retina HD: (401 ppi) (2,1 megapikseliä) Kaikki mallit: 625 cd / m2 maksimikirkkaus (tyypillinen), kaksoisionivaihdolla vahvistettu lasi ja 3D Touch. </w:t>
            </w:r>
          </w:p>
        </w:tc>
      </w:tr>
      <w:tr>
        <w:trPr/>
        <w:tc>
          <w:tcPr>
            <w:tcW w:w="1783" w:type="dxa"/>
            <w:tcBorders/>
            <w:vAlign w:val="center"/>
          </w:tcPr>
          <w:p>
            <w:pPr>
              <w:pStyle w:val="TableHeading"/>
              <w:suppressLineNumbers/>
              <w:bidi w:val="0"/>
              <w:spacing w:before="0" w:after="283"/>
              <w:jc w:val="center"/>
              <w:rPr/>
            </w:pPr>
            <w:r>
              <w:rPr/>
              <w:t xml:space="preserve">Takakamera </w:t>
            </w:r>
          </w:p>
        </w:tc>
        <w:tc>
          <w:tcPr>
            <w:tcW w:w="8422" w:type="dxa"/>
            <w:tcBorders/>
            <w:vAlign w:val="center"/>
          </w:tcPr>
          <w:p>
            <w:pPr>
              <w:pStyle w:val="TableContents"/>
              <w:bidi w:val="0"/>
              <w:jc w:val="left"/>
              <w:rPr/>
            </w:pPr>
            <w:r>
              <w:rPr/>
              <w:t xml:space="preserve">7: 12 MP 2. sukupolven Sony Exmor RS kuuden elementin objektiivilla, quad-LED ``True Tone'' salama, automaattitarkennus, IR-suodatin, Burst-tila, f/1.8 aukko, 4K videotallennus 30 kuvaa/s tai 1080p 30 tai 60 kuvaa/s, hidastettu video (1080p 120 kuvaa/s ja 720p 240 kuvaa/s), aikakatkaisu vakautuksella, panoraama, kasvojentunnistus, digitaalinen kuvanvakautus, optinen kuvanvakautus. </w:t>
            </w:r>
          </w:p>
          <w:p>
            <w:pPr>
              <w:pStyle w:val="TableContents"/>
              <w:bidi w:val="0"/>
              <w:spacing w:before="0" w:after="283"/>
              <w:jc w:val="left"/>
              <w:rPr/>
            </w:pPr>
            <w:r>
              <w:rPr/>
              <w:t xml:space="preserve">7 Plus: Edellä mainitun lisäksi: 2 × optinen zoom / 10 × digitaalinen zoom, f / 2,8-aukko. </w:t>
            </w:r>
          </w:p>
        </w:tc>
      </w:tr>
      <w:tr>
        <w:trPr/>
        <w:tc>
          <w:tcPr>
            <w:tcW w:w="1783" w:type="dxa"/>
            <w:tcBorders/>
            <w:vAlign w:val="center"/>
          </w:tcPr>
          <w:p>
            <w:pPr>
              <w:pStyle w:val="TableHeading"/>
              <w:suppressLineNumbers/>
              <w:bidi w:val="0"/>
              <w:spacing w:before="0" w:after="283"/>
              <w:jc w:val="center"/>
              <w:rPr/>
            </w:pPr>
            <w:r>
              <w:rPr/>
              <w:t xml:space="preserve">Etukamera </w:t>
            </w:r>
          </w:p>
        </w:tc>
        <w:tc>
          <w:tcPr>
            <w:tcW w:w="8422" w:type="dxa"/>
            <w:tcBorders/>
            <w:vAlign w:val="center"/>
          </w:tcPr>
          <w:p>
            <w:pPr>
              <w:pStyle w:val="TableContents"/>
              <w:bidi w:val="0"/>
              <w:spacing w:before="0" w:after="283"/>
              <w:jc w:val="left"/>
              <w:rPr/>
            </w:pPr>
            <w:r>
              <w:rPr/>
              <w:t xml:space="preserve">7 MP, f/2.2 aukko, sarjakuvaustila, valotuksen säätö, kasvojentunnistus, automaattinen HDR, automaattinen kuvanvakain, Retina-salama, 1080p HD-videokuvaus </w:t>
            </w:r>
          </w:p>
        </w:tc>
      </w:tr>
      <w:tr>
        <w:trPr/>
        <w:tc>
          <w:tcPr>
            <w:tcW w:w="1783" w:type="dxa"/>
            <w:tcBorders/>
            <w:vAlign w:val="center"/>
          </w:tcPr>
          <w:p>
            <w:pPr>
              <w:pStyle w:val="TableHeading"/>
              <w:suppressLineNumbers/>
              <w:bidi w:val="0"/>
              <w:spacing w:before="0" w:after="283"/>
              <w:jc w:val="center"/>
              <w:rPr/>
            </w:pPr>
            <w:r>
              <w:rPr/>
              <w:t xml:space="preserve">Ääni </w:t>
            </w:r>
          </w:p>
        </w:tc>
        <w:tc>
          <w:tcPr>
            <w:tcW w:w="8422" w:type="dxa"/>
            <w:tcBorders/>
            <w:vAlign w:val="center"/>
          </w:tcPr>
          <w:p>
            <w:pPr>
              <w:pStyle w:val="TableContents"/>
              <w:bidi w:val="0"/>
              <w:spacing w:before="0" w:after="283"/>
              <w:jc w:val="left"/>
              <w:rPr/>
            </w:pPr>
            <w:r>
              <w:rPr/>
              <w:t xml:space="preserve">Stereokaiuttimet </w:t>
            </w:r>
          </w:p>
        </w:tc>
      </w:tr>
      <w:tr>
        <w:trPr/>
        <w:tc>
          <w:tcPr>
            <w:tcW w:w="1783" w:type="dxa"/>
            <w:tcBorders/>
            <w:vAlign w:val="center"/>
          </w:tcPr>
          <w:p>
            <w:pPr>
              <w:pStyle w:val="TableHeading"/>
              <w:suppressLineNumbers/>
              <w:bidi w:val="0"/>
              <w:spacing w:before="0" w:after="283"/>
              <w:jc w:val="center"/>
              <w:rPr/>
            </w:pPr>
            <w:r>
              <w:rPr/>
              <w:t xml:space="preserve">Liitettävyys </w:t>
            </w:r>
          </w:p>
        </w:tc>
        <w:tc>
          <w:tcPr>
            <w:tcW w:w="8422" w:type="dxa"/>
            <w:tcBorders/>
            <w:vAlign w:val="center"/>
          </w:tcPr>
          <w:p>
            <w:pPr>
              <w:pStyle w:val="TableContents"/>
              <w:bidi w:val="0"/>
              <w:jc w:val="left"/>
              <w:rPr/>
            </w:pPr>
            <w:r>
              <w:rPr/>
              <w:t xml:space="preserve">Kaikki mallit: (näytä) </w:t>
            </w:r>
          </w:p>
          <w:p>
            <w:pPr>
              <w:pStyle w:val="TableContents"/>
              <w:numPr>
                <w:ilvl w:val="0"/>
                <w:numId w:val="140"/>
              </w:numPr>
              <w:tabs>
                <w:tab w:val="clear" w:pos="1134"/>
                <w:tab w:val="left" w:leader="none" w:pos="707"/>
              </w:tabs>
              <w:bidi w:val="0"/>
              <w:ind w:start="707" w:hanging="283"/>
              <w:jc w:val="left"/>
              <w:rPr/>
            </w:pPr>
            <w:r>
              <w:rPr/>
              <w:t xml:space="preserve">LTE (taajuusalueet 1-5, 7, 8, 12, 13, 17-20, 25-30), TD-LTE (taajuusalueet 38-41), UMTS / HSPA+ / DC-HSDPA (850, 900, 1700 / 2100, 1900, 2100 MHz), GSM / EDGE (850, 900, 1800, 1900 MHz), Wi-Fi (802.11 a / b / g / n / ac), Bluetooth 4.2, NFC, GPS, GLONASS, Galileo ja QZSS. </w:t>
            </w:r>
          </w:p>
          <w:p>
            <w:pPr>
              <w:pStyle w:val="TableContents"/>
              <w:bidi w:val="0"/>
              <w:jc w:val="left"/>
              <w:rPr/>
            </w:pPr>
            <w:r>
              <w:rPr/>
              <w:t xml:space="preserve">Mallit A1660, A1661, A1779 &amp; A1785: (näytä) </w:t>
            </w:r>
          </w:p>
          <w:p>
            <w:pPr>
              <w:pStyle w:val="TableContents"/>
              <w:numPr>
                <w:ilvl w:val="0"/>
                <w:numId w:val="141"/>
              </w:numPr>
              <w:tabs>
                <w:tab w:val="clear" w:pos="1134"/>
                <w:tab w:val="left" w:leader="none" w:pos="707"/>
              </w:tabs>
              <w:bidi w:val="0"/>
              <w:ind w:start="707" w:hanging="283"/>
              <w:jc w:val="left"/>
              <w:rPr/>
            </w:pPr>
            <w:r>
              <w:rPr/>
              <w:t xml:space="preserve">TD-SCDMA 1900 (F), 2000 (A) &amp; CDMA2000 EV-DO Rev. A (800, 1900, 2100 MHz) </w:t>
            </w:r>
          </w:p>
          <w:p>
            <w:pPr>
              <w:pStyle w:val="TableContents"/>
              <w:bidi w:val="0"/>
              <w:jc w:val="left"/>
              <w:rPr/>
            </w:pPr>
            <w:r>
              <w:rPr/>
              <w:t xml:space="preserve">Mallit A1779 &amp; A1785: (näytä) </w:t>
            </w:r>
          </w:p>
          <w:p>
            <w:pPr>
              <w:pStyle w:val="TableContents"/>
              <w:numPr>
                <w:ilvl w:val="0"/>
                <w:numId w:val="142"/>
              </w:numPr>
              <w:tabs>
                <w:tab w:val="clear" w:pos="1134"/>
                <w:tab w:val="left" w:leader="none" w:pos="707"/>
              </w:tabs>
              <w:bidi w:val="0"/>
              <w:spacing w:before="0" w:after="283"/>
              <w:ind w:start="707" w:hanging="283"/>
              <w:jc w:val="left"/>
              <w:rPr/>
            </w:pPr>
            <w:r>
              <w:rPr/>
              <w:t xml:space="preserve">LTE (taajuudet 11, 21), FeliCa </w:t>
            </w:r>
          </w:p>
        </w:tc>
      </w:tr>
      <w:tr>
        <w:trPr/>
        <w:tc>
          <w:tcPr>
            <w:tcW w:w="1783" w:type="dxa"/>
            <w:tcBorders/>
            <w:vAlign w:val="center"/>
          </w:tcPr>
          <w:p>
            <w:pPr>
              <w:pStyle w:val="TableHeading"/>
              <w:suppressLineNumbers/>
              <w:bidi w:val="0"/>
              <w:spacing w:before="0" w:after="283"/>
              <w:jc w:val="center"/>
              <w:rPr/>
            </w:pPr>
            <w:r>
              <w:rPr/>
              <w:t xml:space="preserve">Muut </w:t>
            </w:r>
          </w:p>
        </w:tc>
        <w:tc>
          <w:tcPr>
            <w:tcW w:w="8422" w:type="dxa"/>
            <w:tcBorders/>
            <w:vAlign w:val="center"/>
          </w:tcPr>
          <w:p>
            <w:pPr>
              <w:pStyle w:val="TableContents"/>
              <w:bidi w:val="0"/>
              <w:spacing w:before="0" w:after="283"/>
              <w:jc w:val="left"/>
              <w:rPr/>
            </w:pPr>
            <w:r>
              <w:rPr/>
              <w:t xml:space="preserve">IP67 IEC-standardi 60529 (roiske-, vesi- ja pölytiivis) </w:t>
            </w:r>
          </w:p>
        </w:tc>
      </w:tr>
      <w:tr>
        <w:trPr/>
        <w:tc>
          <w:tcPr>
            <w:tcW w:w="1783" w:type="dxa"/>
            <w:tcBorders/>
            <w:vAlign w:val="center"/>
          </w:tcPr>
          <w:p>
            <w:pPr>
              <w:pStyle w:val="TableHeading"/>
              <w:suppressLineNumbers/>
              <w:bidi w:val="0"/>
              <w:spacing w:before="0" w:after="283"/>
              <w:jc w:val="center"/>
              <w:rPr/>
            </w:pPr>
            <w:r>
              <w:rPr/>
              <w:t xml:space="preserve">SAR </w:t>
            </w:r>
          </w:p>
        </w:tc>
        <w:tc>
          <w:tcPr>
            <w:tcW w:w="8422" w:type="dxa"/>
            <w:tcBorders/>
            <w:vAlign w:val="center"/>
          </w:tcPr>
          <w:p>
            <w:pPr>
              <w:pStyle w:val="TableContents"/>
              <w:bidi w:val="0"/>
              <w:jc w:val="left"/>
              <w:rPr/>
            </w:pPr>
            <w:r>
              <w:rPr/>
              <w:t xml:space="preserve">7 (näytä) </w:t>
            </w:r>
          </w:p>
          <w:p>
            <w:pPr>
              <w:pStyle w:val="TableContents"/>
              <w:numPr>
                <w:ilvl w:val="0"/>
                <w:numId w:val="143"/>
              </w:numPr>
              <w:tabs>
                <w:tab w:val="clear" w:pos="1134"/>
                <w:tab w:val="left" w:leader="none" w:pos="707"/>
              </w:tabs>
              <w:bidi w:val="0"/>
              <w:spacing w:before="0" w:after="0"/>
              <w:ind w:start="707" w:hanging="283"/>
              <w:jc w:val="left"/>
              <w:rPr/>
            </w:pPr>
            <w:r>
              <w:rPr/>
              <w:t xml:space="preserve">Malli A1660, A1780 Pää: 1,19 W / kg Runko: 1,20 W / kg. </w:t>
            </w:r>
          </w:p>
          <w:p>
            <w:pPr>
              <w:pStyle w:val="TableContents"/>
              <w:numPr>
                <w:ilvl w:val="0"/>
                <w:numId w:val="143"/>
              </w:numPr>
              <w:tabs>
                <w:tab w:val="clear" w:pos="1134"/>
                <w:tab w:val="left" w:leader="none" w:pos="707"/>
              </w:tabs>
              <w:bidi w:val="0"/>
              <w:spacing w:before="0" w:after="0"/>
              <w:ind w:start="707" w:hanging="283"/>
              <w:jc w:val="left"/>
              <w:rPr/>
            </w:pPr>
            <w:r>
              <w:rPr/>
              <w:t xml:space="preserve">Malli A1779 Pää: 1,20 W / kg Runko: 1,19 W / kg </w:t>
            </w:r>
          </w:p>
          <w:p>
            <w:pPr>
              <w:pStyle w:val="TableContents"/>
              <w:numPr>
                <w:ilvl w:val="0"/>
                <w:numId w:val="143"/>
              </w:numPr>
              <w:tabs>
                <w:tab w:val="clear" w:pos="1134"/>
                <w:tab w:val="left" w:leader="none" w:pos="707"/>
              </w:tabs>
              <w:bidi w:val="0"/>
              <w:ind w:start="707" w:hanging="283"/>
              <w:jc w:val="left"/>
              <w:rPr/>
            </w:pPr>
            <w:r>
              <w:rPr/>
              <w:t xml:space="preserve">Malli A1778 Pää: 1,19 W / kg Runko: 1,19 W / kg </w:t>
            </w:r>
          </w:p>
          <w:p>
            <w:pPr>
              <w:pStyle w:val="TableContents"/>
              <w:bidi w:val="0"/>
              <w:jc w:val="left"/>
              <w:rPr/>
            </w:pPr>
            <w:r>
              <w:rPr/>
              <w:t xml:space="preserve">7 Plus (näytä) </w:t>
            </w:r>
          </w:p>
          <w:p>
            <w:pPr>
              <w:pStyle w:val="TableContents"/>
              <w:numPr>
                <w:ilvl w:val="0"/>
                <w:numId w:val="144"/>
              </w:numPr>
              <w:tabs>
                <w:tab w:val="clear" w:pos="1134"/>
                <w:tab w:val="left" w:leader="none" w:pos="707"/>
              </w:tabs>
              <w:bidi w:val="0"/>
              <w:spacing w:before="0" w:after="0"/>
              <w:ind w:start="707" w:hanging="283"/>
              <w:jc w:val="left"/>
              <w:rPr/>
            </w:pPr>
            <w:r>
              <w:rPr/>
              <w:t xml:space="preserve">Malli A1661, A1786 Pää: 1,19 W / kg Runko: 1,17 W / kg. </w:t>
            </w:r>
          </w:p>
          <w:p>
            <w:pPr>
              <w:pStyle w:val="TableContents"/>
              <w:numPr>
                <w:ilvl w:val="0"/>
                <w:numId w:val="144"/>
              </w:numPr>
              <w:tabs>
                <w:tab w:val="clear" w:pos="1134"/>
                <w:tab w:val="left" w:leader="none" w:pos="707"/>
              </w:tabs>
              <w:bidi w:val="0"/>
              <w:spacing w:before="0" w:after="0"/>
              <w:ind w:start="707" w:hanging="283"/>
              <w:jc w:val="left"/>
              <w:rPr/>
            </w:pPr>
            <w:r>
              <w:rPr/>
              <w:t xml:space="preserve">Malli A1785 Pää: 1,19 W / kg Runko: 1,19 W / kg </w:t>
            </w:r>
          </w:p>
          <w:p>
            <w:pPr>
              <w:pStyle w:val="TableContents"/>
              <w:numPr>
                <w:ilvl w:val="0"/>
                <w:numId w:val="144"/>
              </w:numPr>
              <w:tabs>
                <w:tab w:val="clear" w:pos="1134"/>
                <w:tab w:val="left" w:leader="none" w:pos="707"/>
              </w:tabs>
              <w:bidi w:val="0"/>
              <w:spacing w:before="0" w:after="283"/>
              <w:ind w:start="707" w:hanging="283"/>
              <w:jc w:val="left"/>
              <w:rPr/>
            </w:pPr>
            <w:r>
              <w:rPr/>
              <w:t xml:space="preserve">Malli A1784 Pää: 1,19 W / kg Runko: 1,19 W / kg </w:t>
            </w:r>
          </w:p>
        </w:tc>
      </w:tr>
      <w:tr>
        <w:trPr/>
        <w:tc>
          <w:tcPr>
            <w:tcW w:w="1783" w:type="dxa"/>
            <w:tcBorders/>
            <w:vAlign w:val="center"/>
          </w:tcPr>
          <w:p>
            <w:pPr>
              <w:pStyle w:val="TableHeading"/>
              <w:suppressLineNumbers/>
              <w:bidi w:val="0"/>
              <w:spacing w:before="0" w:after="283"/>
              <w:jc w:val="center"/>
              <w:rPr/>
            </w:pPr>
            <w:r>
              <w:rPr/>
              <w:t xml:space="preserve">Kuulokojeiden yhteensopivuus </w:t>
            </w:r>
          </w:p>
        </w:tc>
        <w:tc>
          <w:tcPr>
            <w:tcW w:w="8422" w:type="dxa"/>
            <w:tcBorders/>
            <w:vAlign w:val="center"/>
          </w:tcPr>
          <w:p>
            <w:pPr>
              <w:pStyle w:val="TableContents"/>
              <w:bidi w:val="0"/>
              <w:spacing w:before="0" w:after="283"/>
              <w:jc w:val="left"/>
              <w:rPr/>
            </w:pPr>
            <w:r>
              <w:rPr/>
              <w:t xml:space="preserve">M3, T4 </w:t>
            </w:r>
          </w:p>
        </w:tc>
      </w:tr>
      <w:tr>
        <w:trPr/>
        <w:tc>
          <w:tcPr>
            <w:tcW w:w="1783" w:type="dxa"/>
            <w:tcBorders/>
            <w:vAlign w:val="center"/>
          </w:tcPr>
          <w:p>
            <w:pPr>
              <w:pStyle w:val="TableHeading"/>
              <w:suppressLineNumbers/>
              <w:bidi w:val="0"/>
              <w:spacing w:before="0" w:after="283"/>
              <w:jc w:val="center"/>
              <w:rPr/>
            </w:pPr>
            <w:r>
              <w:rPr/>
              <w:t xml:space="preserve">Verkkosivusto </w:t>
            </w:r>
          </w:p>
        </w:tc>
        <w:tc>
          <w:tcPr>
            <w:tcW w:w="8422" w:type="dxa"/>
            <w:tcBorders/>
            <w:vAlign w:val="center"/>
          </w:tcPr>
          <w:p>
            <w:pPr>
              <w:pStyle w:val="TableContents"/>
              <w:bidi w:val="0"/>
              <w:spacing w:before="0" w:after="283"/>
              <w:jc w:val="left"/>
              <w:rPr/>
            </w:pPr>
            <w:r>
              <w:rPr/>
              <w:t xml:space="preserve">www.apple.com/iphone-7/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7:n paino</w:t>
      </w:r>
    </w:p>
    <w:p>
      <w:pPr>
        <w:pStyle w:val="TextBody"/>
        <w:bidi w:val="0"/>
        <w:jc w:val="left"/>
        <w:rPr>
          <w:b/>
          <w:u w:val="single"/>
          <w:shd w:val="clear" w:fill="FFFF00"/>
        </w:rPr>
      </w:pPr>
      <w:r>
        <w:rPr>
          <w:b/>
          <w:u w:val="single"/>
          <w:shd w:val="clear" w:fill="FFFF00"/>
        </w:rPr>
        <w:t xml:space="preserve">Asiakirjan numero 4567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Punjabin maakuntaa </w:t>
      </w:r>
      <w:r>
        <w:rPr/>
        <w:t xml:space="preserve">pidetään Pakistanin leipätilana.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maakuntaa kutsutaan Pakistanin leipäkorveksi?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Lisäksi </w:t>
      </w:r>
      <w:r>
        <w:rPr>
          <w:color w:val="A9A9A9"/>
        </w:rPr>
        <w:t xml:space="preserve">Kaliforniassa sijaitsevaa San Joaquinin laaksoa </w:t>
      </w:r>
      <w:r>
        <w:rPr/>
        <w:t xml:space="preserve">on kutsuttu maailman leipäkoriksi. San Joaquinin laakso tuottaa suurimman osan Kaliforniasta peräisin olevasta 12,8 prosentista Yhdysvaltojen maataloustuotannosta (dollarin arvolla mitattuna). Viinirypäleet - pöytä-, rusina- ja vähemmässä määrin viinirypäleet - ovat laakson ehkä tunnetuin tuote, mutta yhtä tärkeitä (ellei tärkeämpiä) ovat puuvilla, pähkinät (erityisesti mantelit ja pistaasipähkinät), sitrushedelmät ja vihannekset. 70 prosenttia maailman ja 100 prosenttia Yhdysvaltojen mantelituotannosta tulee laaksosta. Appelsiineja, persikoita, valkosipulia, mandariineja, tomaatteja, kiivejä, heinää, sinimailasta ja lukuisia muita viljelykasveja on korjattu menestyksekkäästi. Vuoden 2002 maatalouslaskennan (Census of Agriculture) myydyn maataloustuotteiden markkina-arvon mukaan yhdeksän maan 10 tärkeimmästä ja 12 20 tärkeimmästä tuottajapiirikunnasta on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leipäkori sijaitsee Yhdysvalloissa</w:t>
      </w:r>
    </w:p>
    <w:p>
      <w:pPr>
        <w:pStyle w:val="TextBody"/>
        <w:bidi w:val="0"/>
        <w:jc w:val="left"/>
        <w:rPr>
          <w:b/>
          <w:u w:val="single"/>
          <w:shd w:val="clear" w:fill="FFFF00"/>
        </w:rPr>
      </w:pPr>
      <w:r>
        <w:rPr>
          <w:b/>
          <w:u w:val="single"/>
          <w:shd w:val="clear" w:fill="FFFF00"/>
        </w:rPr>
        <w:t xml:space="preserve">Asiakirjan numero 4568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 flamingo </w:t>
      </w:r>
      <w:r>
        <w:rPr/>
        <w:t xml:space="preserve">(Phoenicopterus roseus) on flamingoperheen laajimmalle levinnyt ja suurin laji. Sitä tavataan Afrikassa, Intian niemimaalla, Lähi-idässä ja Etelä-Euroopassa.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eläimen tieteellinen nimi on phoenicopterus roseus?</w:t>
      </w:r>
    </w:p>
    <w:p>
      <w:pPr>
        <w:pStyle w:val="TextBody"/>
        <w:bidi w:val="0"/>
        <w:jc w:val="left"/>
        <w:rPr>
          <w:b/>
          <w:u w:val="single"/>
          <w:shd w:val="clear" w:fill="FFFF00"/>
        </w:rPr>
      </w:pPr>
      <w:r>
        <w:rPr>
          <w:b/>
          <w:u w:val="single"/>
          <w:shd w:val="clear" w:fill="FFFF00"/>
        </w:rPr>
        <w:t xml:space="preserve">Asiakirjan numero 4569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Halyomorpha halys, joka tunnetaan myös nimellä brown marmorated stink bug (BMSB) tai yksinkertaisesti haisuvika, on Pentatomidae-heimoon kuuluva hyönteinen, joka on kotoisin Kiinasta, Japanista, Koreasta ja Taiwanista. Se tuotiin vahingossa Yhdysvaltoihin, ja ensimmäinen yksilö kerättiin syyskuussa </w:t>
      </w:r>
      <w:r>
        <w:rPr>
          <w:color w:val="A9A9A9"/>
        </w:rPr>
        <w:t xml:space="preserve">1998</w:t>
      </w:r>
      <w:r>
        <w:rPr/>
        <w:t xml:space="preserve">. Ruskohaisukärpästä pidetään maatalouden tuholaisena, ja vuoteen 2010 mennessä siitä oli tullut koko kauden kestävä tuholainen Yhdysvaltain hedelmätarhoissa. Se on nykyisin laajalle levinnyt Euroopassa, ja viime aikoina sitä on löydetty Etelä-Amerikasta.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haisevia vikoja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Halyomorpha halys, joka tunnetaan myös nimellä brown marmorated stink bug (BMSB), on Pentatomidae-heimoon kuuluva hyönteinen, joka on kotoisin </w:t>
      </w:r>
      <w:r>
        <w:rPr>
          <w:color w:val="A9A9A9"/>
        </w:rPr>
        <w:t xml:space="preserve">Kiinasta</w:t>
      </w:r>
      <w:r>
        <w:rPr/>
        <w:t xml:space="preserve">, </w:t>
      </w:r>
      <w:r>
        <w:rPr>
          <w:color w:val="DCDCDC"/>
        </w:rPr>
        <w:t xml:space="preserve">Japanista</w:t>
      </w:r>
      <w:r>
        <w:rPr/>
        <w:t xml:space="preserve">, </w:t>
      </w:r>
      <w:r>
        <w:rPr>
          <w:color w:val="556B2F"/>
        </w:rPr>
        <w:t xml:space="preserve">Koreasta </w:t>
      </w:r>
      <w:r>
        <w:rPr/>
        <w:t xml:space="preserve">ja Taiwanista. Se tuotiin vahingossa Yhdysvaltoihin, ja ensimmäinen yksilö kerättiin syyskuussa 1998. Ruskohaisukärpänen on maatalouden tuholainen, ja vuoteen 2010 -- 11 mennessä siitä oli tullut koko kauden kestävä tuholainen Yhdysvaltain hedelmätarhoissa. Se on viime aikoina vakiinnuttanut asemansa Euroopassa ja Etelä-Amerikassa.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haisuhyönteiset ovat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Ruskea marmoroitu haisukärpänen (Halyomorpha halys) on Pentatomidae-heimoon kuuluva hyönteinen, joka on </w:t>
      </w:r>
      <w:r>
        <w:rPr>
          <w:color w:val="A9A9A9"/>
        </w:rPr>
        <w:t xml:space="preserve">kotoisin Kiinasta, Japanista, Korean niemimaalta ja Taiwanista</w:t>
      </w:r>
      <w:r>
        <w:rPr/>
        <w:t xml:space="preserve">. Se tuotiin vahingossa Yhdysvaltoihin, ja ensimmäinen yksilö kerättiin syyskuussa 1998. Ruskohaisukärpänen on maatalouden tuholainen, ja vuoteen 2010 -- 11 mennessä siitä oli tullut koko kauden kestävä tuholainen Yhdysvaltain hedelmätarhoissa. Se on viime aikoina vakiinnuttanut asemansa Euroopassa ja Etelä-Amerikassa.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ruskea marmoroitu haisuvika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Haisukärpäsen haju johtuu trans-2-deksenaalista ja trans-2-oktenaalista. Hajua on luonnehdittu "pistäväksi hajuksi, joka haisee </w:t>
      </w:r>
      <w:r>
        <w:rPr>
          <w:color w:val="A9A9A9"/>
        </w:rPr>
        <w:t xml:space="preserve">korianterilta</w:t>
      </w:r>
      <w:r>
        <w:rPr/>
        <w:t xml:space="preserve">". Haisukärpäsen kyky päästää hajua vatsassaan olevien reikien kautta on puolustusmekanismi, jonka tarkoituksena on estää lintuja ja liskoja syömästä sitä. Pelkkä ötökän käsittely, sen vahingoittaminen tai liikuttaminen voi kuitenkin laukaista sen päästämään hajun.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haju haisevasta vikasta</w:t>
      </w:r>
    </w:p>
    <w:p>
      <w:pPr>
        <w:pStyle w:val="TextBody"/>
        <w:bidi w:val="0"/>
        <w:jc w:val="left"/>
        <w:rPr>
          <w:b/>
          <w:u w:val="single"/>
          <w:shd w:val="clear" w:fill="FFFF00"/>
        </w:rPr>
      </w:pPr>
      <w:r>
        <w:rPr>
          <w:b/>
          <w:u w:val="single"/>
          <w:shd w:val="clear" w:fill="FFFF00"/>
        </w:rPr>
        <w:t xml:space="preserve">Asiakirjan numero 4570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perustuslakiin asti kestäneen 68-vuotisen perustuslakikehityksen aikana Nepalissa on ollut seitsemän eri perustuslakia eri ajanjaksoina. Nepalin aiemmat perustuslait säädettiin vuosina </w:t>
      </w:r>
      <w:r>
        <w:rPr>
          <w:color w:val="A9A9A9"/>
        </w:rPr>
        <w:t xml:space="preserve">1948</w:t>
      </w:r>
      <w:r>
        <w:rPr/>
        <w:t xml:space="preserve">, 1951, 1959, 1962, 1990 ja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Nepalissa julistettiin ensimmäinen kirjallinen perustuslaki?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Nepalin vuoden 2015 perustuslaki (Nepalin nimi: </w:t>
      </w:r>
      <w:r>
        <w:rPr/>
        <w:t xml:space="preserve">नेपालको </w:t>
      </w:r>
      <w:r>
        <w:rPr/>
        <w:t xml:space="preserve">noel wbnnधान</w:t>
      </w:r>
      <w:r>
        <w:rPr/>
        <w:t xml:space="preserve"> </w:t>
      </w:r>
      <w:r>
        <w:rPr/>
        <w:t xml:space="preserve">२०७२) on </w:t>
      </w:r>
      <w:r>
        <w:rPr/>
        <w:t xml:space="preserve">Nepalin nykyinen perustuslaki. Nepalia hallitaan perustuslain mukaan, joka tuli voimaan </w:t>
      </w:r>
      <w:r>
        <w:rPr>
          <w:color w:val="A9A9A9"/>
        </w:rPr>
        <w:t xml:space="preserve">20. syyskuuta 2015 </w:t>
      </w:r>
      <w:r>
        <w:rPr/>
        <w:t xml:space="preserve">ja korvasi vuoden 2007 väliaikaisen perustuslain. Nepalin perustuslaki jakautuu seuraavasti: 35 osaan, 308 artiklaan ja 9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Nepalin nykyinen perustuslaki annettiin?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Nepalin perustuslaki 2072 julistettiin?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Tähän perustuslakiin päättyneen 68-vuotisen perustuslakikehityksen aikana Nepalissa on ollut 7 eri perustuslakia eri aikoina. Nepalin aiemmat perustuslait säädettiin vuosina </w:t>
      </w:r>
      <w:r>
        <w:rPr>
          <w:color w:val="A9A9A9"/>
        </w:rPr>
        <w:t xml:space="preserve">1948</w:t>
      </w:r>
      <w:r>
        <w:rPr/>
        <w:t xml:space="preserve">, 1951, 1959, 1962, 1990 ja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Nepalissa julistettiin ensimmäinen kirjallinen perustuslaki?</w:t>
      </w:r>
    </w:p>
    <w:p>
      <w:pPr>
        <w:pStyle w:val="TextBody"/>
        <w:bidi w:val="0"/>
        <w:jc w:val="left"/>
        <w:rPr>
          <w:b/>
          <w:u w:val="single"/>
          <w:shd w:val="clear" w:fill="FFFF00"/>
        </w:rPr>
      </w:pPr>
      <w:r>
        <w:rPr>
          <w:b/>
          <w:u w:val="single"/>
          <w:shd w:val="clear" w:fill="FFFF00"/>
        </w:rPr>
        <w:t xml:space="preserve">Asiakirjan numero 4571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Paljon puhetta tyhjästä kuvattiin kokonaan </w:t>
      </w:r>
      <w:r>
        <w:rPr>
          <w:color w:val="A9A9A9"/>
        </w:rPr>
        <w:t xml:space="preserve">Villa Vignamaggiossa, Greve in Chiantin kaupungissa Firenzessä. Toscana, Italia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"Paljon melua tyhjästä" -elokuvan</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color w:val="A9A9A9"/>
        </w:rPr>
        <w:t xml:space="preserve">Robert Sean Leonard </w:t>
      </w:r>
      <w:r>
        <w:rPr/>
        <w:t xml:space="preserve">kreivi Claudion roolissa, joka on Don Pedron ja Benedickin läheinen ystävä ja Heron sulhanen, johon hän on ollut rakastunut jo ennen kuin miehet lähtivät sotaan Don Johnia vastaan. Hän ei usko Heroa, kun tämä vakuuttaa syyttömyyttään, ja nöyryyttää häntä heittämällä hänet julkisesti pois heidän hääseremoniansa aikana. Kun Borachio lopulta tunnustaa ja Heron syyttömyys käy selväksi, Claudio on murtunut osuudestaan Heron "kuolemaan" (kuten Heron isä saa hänet uskomaan). Hän suostuu Leonaton pyynnöstä menemään naimisiin Heron serkun kanssa, ja hän tapaa jälleen rakkaansa, kun paljastuu, että ``söpö Hero'' on yhä elossa ja nyt hänen morsiamensa.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Claudiota elokuvassa Paljon melua tyhjästä 1993.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Claudiota elokuvassa "Paljon melua tyhjästä"...</w:t>
      </w:r>
    </w:p>
    <w:p>
      <w:pPr>
        <w:pStyle w:val="TextBody"/>
        <w:bidi w:val="0"/>
        <w:jc w:val="left"/>
        <w:rPr>
          <w:b/>
          <w:u w:val="single"/>
          <w:shd w:val="clear" w:fill="FFFF00"/>
        </w:rPr>
      </w:pPr>
      <w:r>
        <w:rPr>
          <w:b/>
          <w:u w:val="single"/>
          <w:shd w:val="clear" w:fill="FFFF00"/>
        </w:rPr>
        <w:t xml:space="preserve">Asiakirjan numero 4572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Pikku karhu </w:t>
      </w:r>
    </w:p>
    <w:tbl>
      <w:tblPr>
        <w:tblW w:w="10205" w:type="dxa"/>
        <w:jc w:val="left"/>
        <w:tblInd w:w="0" w:type="dxa"/>
        <w:tblLayout w:type="fixed"/>
        <w:tblCellMar>
          <w:top w:w="28" w:type="dxa"/>
          <w:left w:w="28" w:type="dxa"/>
          <w:bottom w:w="28" w:type="dxa"/>
          <w:right w:w="28" w:type="dxa"/>
        </w:tblCellMar>
      </w:tblPr>
      <w:tblGrid>
        <w:gridCol w:w="2198"/>
        <w:gridCol w:w="8007"/>
      </w:tblGrid>
      <w:tr>
        <w:trPr/>
        <w:tc>
          <w:tcPr>
            <w:tcW w:w="2198" w:type="dxa"/>
            <w:tcBorders/>
            <w:vAlign w:val="center"/>
          </w:tcPr>
          <w:p>
            <w:pPr>
              <w:pStyle w:val="TableHeading"/>
              <w:suppressLineNumbers/>
              <w:bidi w:val="0"/>
              <w:spacing w:before="0" w:after="283"/>
              <w:jc w:val="center"/>
              <w:rPr/>
            </w:pPr>
            <w:r>
              <w:rPr/>
              <w:t xml:space="preserve">Genre </w:t>
            </w:r>
          </w:p>
        </w:tc>
        <w:tc>
          <w:tcPr>
            <w:tcW w:w="8007" w:type="dxa"/>
            <w:tcBorders/>
            <w:vAlign w:val="center"/>
          </w:tcPr>
          <w:p>
            <w:pPr>
              <w:pStyle w:val="TableContents"/>
              <w:bidi w:val="0"/>
              <w:spacing w:before="0" w:after="283"/>
              <w:jc w:val="left"/>
              <w:rPr/>
            </w:pPr>
            <w:r>
              <w:rPr/>
              <w:t xml:space="preserve">Esiopetuksen animaatio </w:t>
            </w:r>
          </w:p>
        </w:tc>
      </w:tr>
      <w:tr>
        <w:trPr/>
        <w:tc>
          <w:tcPr>
            <w:tcW w:w="2198" w:type="dxa"/>
            <w:tcBorders/>
            <w:vAlign w:val="center"/>
          </w:tcPr>
          <w:p>
            <w:pPr>
              <w:pStyle w:val="TableHeading"/>
              <w:suppressLineNumbers/>
              <w:bidi w:val="0"/>
              <w:spacing w:before="0" w:after="283"/>
              <w:jc w:val="center"/>
              <w:rPr/>
            </w:pPr>
            <w:r>
              <w:rPr/>
              <w:t xml:space="preserve">Luonut </w:t>
            </w:r>
          </w:p>
        </w:tc>
        <w:tc>
          <w:tcPr>
            <w:tcW w:w="8007" w:type="dxa"/>
            <w:tcBorders/>
            <w:vAlign w:val="center"/>
          </w:tcPr>
          <w:p>
            <w:pPr>
              <w:pStyle w:val="TableContents"/>
              <w:bidi w:val="0"/>
              <w:spacing w:before="0" w:after="283"/>
              <w:jc w:val="left"/>
              <w:rPr/>
            </w:pPr>
            <w:r>
              <w:rPr/>
              <w:t xml:space="preserve">Else Holmelund Minarik Maurice Sendak Jeff Goode </w:t>
            </w:r>
          </w:p>
        </w:tc>
      </w:tr>
      <w:tr>
        <w:trPr/>
        <w:tc>
          <w:tcPr>
            <w:tcW w:w="2198" w:type="dxa"/>
            <w:tcBorders/>
            <w:vAlign w:val="center"/>
          </w:tcPr>
          <w:p>
            <w:pPr>
              <w:pStyle w:val="TableHeading"/>
              <w:suppressLineNumbers/>
              <w:bidi w:val="0"/>
              <w:spacing w:before="0" w:after="283"/>
              <w:jc w:val="center"/>
              <w:rPr/>
            </w:pPr>
            <w:r>
              <w:rPr/>
              <w:t xml:space="preserve">Pääosissa </w:t>
            </w:r>
          </w:p>
        </w:tc>
        <w:tc>
          <w:tcPr>
            <w:tcW w:w="8007" w:type="dxa"/>
            <w:tcBorders/>
            <w:vAlign w:val="center"/>
          </w:tcPr>
          <w:p>
            <w:pPr>
              <w:pStyle w:val="TableContents"/>
              <w:bidi w:val="0"/>
              <w:spacing w:before="0" w:after="283"/>
              <w:jc w:val="left"/>
              <w:rPr/>
            </w:pPr>
            <w:r>
              <w:rPr/>
              <w:t xml:space="preserve">Kristin Fairlie Jennifer Martini Elizabeth Hanna Janet-Laine Green Dan Hennessey Andrew Sabiston Tracy Ryan </w:t>
            </w:r>
          </w:p>
        </w:tc>
      </w:tr>
      <w:tr>
        <w:trPr/>
        <w:tc>
          <w:tcPr>
            <w:tcW w:w="2198" w:type="dxa"/>
            <w:tcBorders/>
            <w:vAlign w:val="center"/>
          </w:tcPr>
          <w:p>
            <w:pPr>
              <w:pStyle w:val="TableHeading"/>
              <w:suppressLineNumbers/>
              <w:bidi w:val="0"/>
              <w:spacing w:before="0" w:after="283"/>
              <w:jc w:val="center"/>
              <w:rPr/>
            </w:pPr>
            <w:r>
              <w:rPr/>
              <w:t xml:space="preserve">Teemamusiikin säveltäjä </w:t>
            </w:r>
          </w:p>
        </w:tc>
        <w:tc>
          <w:tcPr>
            <w:tcW w:w="8007" w:type="dxa"/>
            <w:tcBorders/>
            <w:vAlign w:val="center"/>
          </w:tcPr>
          <w:p>
            <w:pPr>
              <w:pStyle w:val="TableContents"/>
              <w:bidi w:val="0"/>
              <w:spacing w:before="0" w:after="283"/>
              <w:jc w:val="left"/>
              <w:rPr/>
            </w:pPr>
            <w:r>
              <w:rPr/>
              <w:t xml:space="preserve">Arnold Black </w:t>
            </w:r>
          </w:p>
        </w:tc>
      </w:tr>
      <w:tr>
        <w:trPr/>
        <w:tc>
          <w:tcPr>
            <w:tcW w:w="2198" w:type="dxa"/>
            <w:tcBorders/>
            <w:vAlign w:val="center"/>
          </w:tcPr>
          <w:p>
            <w:pPr>
              <w:pStyle w:val="TableHeading"/>
              <w:suppressLineNumbers/>
              <w:bidi w:val="0"/>
              <w:spacing w:before="0" w:after="283"/>
              <w:jc w:val="center"/>
              <w:rPr/>
            </w:pPr>
            <w:r>
              <w:rPr/>
              <w:t xml:space="preserve">Alkuperämaa </w:t>
            </w:r>
          </w:p>
        </w:tc>
        <w:tc>
          <w:tcPr>
            <w:tcW w:w="8007" w:type="dxa"/>
            <w:tcBorders/>
            <w:vAlign w:val="center"/>
          </w:tcPr>
          <w:p>
            <w:pPr>
              <w:pStyle w:val="TableContents"/>
              <w:bidi w:val="0"/>
              <w:spacing w:before="0" w:after="283"/>
              <w:jc w:val="left"/>
              <w:rPr/>
            </w:pPr>
            <w:r>
              <w:rPr/>
              <w:t xml:space="preserve">Kanada </w:t>
            </w:r>
          </w:p>
        </w:tc>
      </w:tr>
      <w:tr>
        <w:trPr/>
        <w:tc>
          <w:tcPr>
            <w:tcW w:w="2198" w:type="dxa"/>
            <w:tcBorders/>
            <w:vAlign w:val="center"/>
          </w:tcPr>
          <w:p>
            <w:pPr>
              <w:pStyle w:val="TableHeading"/>
              <w:suppressLineNumbers/>
              <w:bidi w:val="0"/>
              <w:spacing w:before="0" w:after="283"/>
              <w:jc w:val="center"/>
              <w:rPr/>
            </w:pPr>
            <w:r>
              <w:rPr/>
              <w:t xml:space="preserve">Alkuperäinen kieli (kielet) </w:t>
            </w:r>
          </w:p>
        </w:tc>
        <w:tc>
          <w:tcPr>
            <w:tcW w:w="8007" w:type="dxa"/>
            <w:tcBorders/>
            <w:vAlign w:val="center"/>
          </w:tcPr>
          <w:p>
            <w:pPr>
              <w:pStyle w:val="TableContents"/>
              <w:bidi w:val="0"/>
              <w:spacing w:before="0" w:after="283"/>
              <w:jc w:val="left"/>
              <w:rPr/>
            </w:pPr>
            <w:r>
              <w:rPr/>
              <w:t xml:space="preserve">Englanti </w:t>
            </w:r>
          </w:p>
        </w:tc>
      </w:tr>
      <w:tr>
        <w:trPr/>
        <w:tc>
          <w:tcPr>
            <w:tcW w:w="2198" w:type="dxa"/>
            <w:tcBorders/>
            <w:vAlign w:val="center"/>
          </w:tcPr>
          <w:p>
            <w:pPr>
              <w:pStyle w:val="TableHeading"/>
              <w:suppressLineNumbers/>
              <w:bidi w:val="0"/>
              <w:spacing w:before="0" w:after="283"/>
              <w:jc w:val="center"/>
              <w:rPr/>
            </w:pPr>
            <w:r>
              <w:rPr/>
              <w:t xml:space="preserve">Kausien lukumäärä </w:t>
            </w:r>
          </w:p>
        </w:tc>
        <w:tc>
          <w:tcPr>
            <w:tcW w:w="8007" w:type="dxa"/>
            <w:tcBorders/>
            <w:vAlign w:val="center"/>
          </w:tcPr>
          <w:p>
            <w:pPr>
              <w:pStyle w:val="TableContents"/>
              <w:bidi w:val="0"/>
              <w:spacing w:before="0" w:after="283"/>
              <w:jc w:val="left"/>
              <w:rPr/>
            </w:pPr>
            <w:r>
              <w:rPr/>
              <w:t xml:space="preserve">5 </w:t>
            </w:r>
          </w:p>
        </w:tc>
      </w:tr>
      <w:tr>
        <w:trPr/>
        <w:tc>
          <w:tcPr>
            <w:tcW w:w="2198" w:type="dxa"/>
            <w:tcBorders/>
            <w:vAlign w:val="center"/>
          </w:tcPr>
          <w:p>
            <w:pPr>
              <w:pStyle w:val="TableHeading"/>
              <w:suppressLineNumbers/>
              <w:bidi w:val="0"/>
              <w:spacing w:before="0" w:after="283"/>
              <w:jc w:val="center"/>
              <w:rPr/>
            </w:pPr>
            <w:r>
              <w:rPr/>
              <w:t xml:space="preserve">Jaksojen lukumäärä </w:t>
            </w:r>
          </w:p>
        </w:tc>
        <w:tc>
          <w:tcPr>
            <w:tcW w:w="8007" w:type="dxa"/>
            <w:tcBorders/>
            <w:vAlign w:val="center"/>
          </w:tcPr>
          <w:p>
            <w:pPr>
              <w:pStyle w:val="TableContents"/>
              <w:bidi w:val="0"/>
              <w:spacing w:before="0" w:after="283"/>
              <w:jc w:val="left"/>
              <w:rPr/>
            </w:pPr>
            <w:r>
              <w:rPr/>
              <w:t xml:space="preserve">65 (195 jaksoa) (jaksoluettelo) Tuotanto </w:t>
            </w:r>
          </w:p>
        </w:tc>
      </w:tr>
      <w:tr>
        <w:trPr/>
        <w:tc>
          <w:tcPr>
            <w:tcW w:w="2198" w:type="dxa"/>
            <w:tcBorders/>
            <w:vAlign w:val="center"/>
          </w:tcPr>
          <w:p>
            <w:pPr>
              <w:pStyle w:val="TableHeading"/>
              <w:suppressLineNumbers/>
              <w:bidi w:val="0"/>
              <w:spacing w:before="0" w:after="283"/>
              <w:jc w:val="center"/>
              <w:rPr/>
            </w:pPr>
            <w:r>
              <w:rPr/>
              <w:t xml:space="preserve">Vastaava tuottaja (s) </w:t>
            </w:r>
          </w:p>
        </w:tc>
        <w:tc>
          <w:tcPr>
            <w:tcW w:w="8007" w:type="dxa"/>
            <w:tcBorders/>
            <w:vAlign w:val="center"/>
          </w:tcPr>
          <w:p>
            <w:pPr>
              <w:pStyle w:val="TableContents"/>
              <w:bidi w:val="0"/>
              <w:spacing w:before="0" w:after="283"/>
              <w:jc w:val="left"/>
              <w:rPr/>
            </w:pPr>
            <w:r>
              <w:rPr/>
              <w:t xml:space="preserve">Maurice Sendak John B. Carls </w:t>
            </w:r>
          </w:p>
        </w:tc>
      </w:tr>
      <w:tr>
        <w:trPr/>
        <w:tc>
          <w:tcPr>
            <w:tcW w:w="2198" w:type="dxa"/>
            <w:tcBorders/>
            <w:vAlign w:val="center"/>
          </w:tcPr>
          <w:p>
            <w:pPr>
              <w:pStyle w:val="TableHeading"/>
              <w:suppressLineNumbers/>
              <w:bidi w:val="0"/>
              <w:spacing w:before="0" w:after="283"/>
              <w:jc w:val="center"/>
              <w:rPr/>
            </w:pPr>
            <w:r>
              <w:rPr/>
              <w:t xml:space="preserve">Tuottaja (s) </w:t>
            </w:r>
          </w:p>
        </w:tc>
        <w:tc>
          <w:tcPr>
            <w:tcW w:w="8007" w:type="dxa"/>
            <w:tcBorders/>
            <w:vAlign w:val="center"/>
          </w:tcPr>
          <w:p>
            <w:pPr>
              <w:pStyle w:val="TableContents"/>
              <w:bidi w:val="0"/>
              <w:spacing w:before="0" w:after="283"/>
              <w:jc w:val="left"/>
              <w:rPr/>
            </w:pPr>
            <w:r>
              <w:rPr/>
              <w:t xml:space="preserve">Michael Hirsh Patrick Loubert Clive A. Smith Marianne Culbert </w:t>
            </w:r>
          </w:p>
        </w:tc>
      </w:tr>
      <w:tr>
        <w:trPr/>
        <w:tc>
          <w:tcPr>
            <w:tcW w:w="2198" w:type="dxa"/>
            <w:tcBorders/>
            <w:vAlign w:val="center"/>
          </w:tcPr>
          <w:p>
            <w:pPr>
              <w:pStyle w:val="TableHeading"/>
              <w:suppressLineNumbers/>
              <w:bidi w:val="0"/>
              <w:spacing w:before="0" w:after="283"/>
              <w:jc w:val="center"/>
              <w:rPr/>
            </w:pPr>
            <w:r>
              <w:rPr/>
              <w:t xml:space="preserve">Juoksuaika </w:t>
            </w:r>
          </w:p>
        </w:tc>
        <w:tc>
          <w:tcPr>
            <w:tcW w:w="8007" w:type="dxa"/>
            <w:tcBorders/>
            <w:vAlign w:val="center"/>
          </w:tcPr>
          <w:p>
            <w:pPr>
              <w:pStyle w:val="TableContents"/>
              <w:bidi w:val="0"/>
              <w:spacing w:before="0" w:after="283"/>
              <w:jc w:val="left"/>
              <w:rPr/>
            </w:pPr>
            <w:r>
              <w:rPr/>
              <w:t xml:space="preserve">24 minuuttia </w:t>
            </w:r>
          </w:p>
        </w:tc>
      </w:tr>
      <w:tr>
        <w:trPr/>
        <w:tc>
          <w:tcPr>
            <w:tcW w:w="2198" w:type="dxa"/>
            <w:tcBorders/>
            <w:vAlign w:val="center"/>
          </w:tcPr>
          <w:p>
            <w:pPr>
              <w:pStyle w:val="TableHeading"/>
              <w:suppressLineNumbers/>
              <w:bidi w:val="0"/>
              <w:spacing w:before="0" w:after="283"/>
              <w:jc w:val="center"/>
              <w:rPr/>
            </w:pPr>
            <w:r>
              <w:rPr/>
              <w:t xml:space="preserve">Tuotantoyhtiö(t) </w:t>
            </w:r>
          </w:p>
        </w:tc>
        <w:tc>
          <w:tcPr>
            <w:tcW w:w="8007" w:type="dxa"/>
            <w:tcBorders/>
            <w:vAlign w:val="center"/>
          </w:tcPr>
          <w:p>
            <w:pPr>
              <w:pStyle w:val="TableContents"/>
              <w:bidi w:val="0"/>
              <w:spacing w:before="0" w:after="283"/>
              <w:jc w:val="left"/>
              <w:rPr/>
            </w:pPr>
            <w:r>
              <w:rPr/>
              <w:t xml:space="preserve">Wild Things Productions Nelvana julkaisu </w:t>
            </w:r>
          </w:p>
        </w:tc>
      </w:tr>
      <w:tr>
        <w:trPr/>
        <w:tc>
          <w:tcPr>
            <w:tcW w:w="2198" w:type="dxa"/>
            <w:tcBorders/>
            <w:vAlign w:val="center"/>
          </w:tcPr>
          <w:p>
            <w:pPr>
              <w:pStyle w:val="TableHeading"/>
              <w:suppressLineNumbers/>
              <w:bidi w:val="0"/>
              <w:spacing w:before="0" w:after="283"/>
              <w:jc w:val="center"/>
              <w:rPr/>
            </w:pPr>
            <w:r>
              <w:rPr/>
              <w:t xml:space="preserve">Alkuperäinen verkko </w:t>
            </w:r>
          </w:p>
        </w:tc>
        <w:tc>
          <w:tcPr>
            <w:tcW w:w="8007" w:type="dxa"/>
            <w:tcBorders/>
            <w:vAlign w:val="center"/>
          </w:tcPr>
          <w:p>
            <w:pPr>
              <w:pStyle w:val="TableContents"/>
              <w:bidi w:val="0"/>
              <w:spacing w:before="0" w:after="283"/>
              <w:jc w:val="left"/>
              <w:rPr/>
            </w:pPr>
            <w:r>
              <w:rPr/>
              <w:t xml:space="preserve">CBC (Kanada) Nick Jr. (Yhdysvallat) </w:t>
            </w:r>
          </w:p>
        </w:tc>
      </w:tr>
      <w:tr>
        <w:trPr/>
        <w:tc>
          <w:tcPr>
            <w:tcW w:w="2198" w:type="dxa"/>
            <w:tcBorders/>
            <w:vAlign w:val="center"/>
          </w:tcPr>
          <w:p>
            <w:pPr>
              <w:pStyle w:val="TableHeading"/>
              <w:suppressLineNumbers/>
              <w:bidi w:val="0"/>
              <w:spacing w:before="0" w:after="283"/>
              <w:jc w:val="center"/>
              <w:rPr/>
            </w:pPr>
            <w:r>
              <w:rPr/>
              <w:t xml:space="preserve">Alkuperäinen julkaisu </w:t>
            </w:r>
          </w:p>
        </w:tc>
        <w:tc>
          <w:tcPr>
            <w:tcW w:w="8007" w:type="dxa"/>
            <w:tcBorders/>
            <w:vAlign w:val="center"/>
          </w:tcPr>
          <w:p>
            <w:pPr>
              <w:pStyle w:val="TableContents"/>
              <w:bidi w:val="0"/>
              <w:spacing w:before="0" w:after="283"/>
              <w:jc w:val="left"/>
              <w:rPr/>
            </w:pPr>
            <w:r>
              <w:rPr>
                <w:color w:val="A9A9A9"/>
              </w:rPr>
              <w:t xml:space="preserve">6. marraskuuta 1995 </w:t>
            </w:r>
            <w:r>
              <w:rPr/>
              <w:t xml:space="preserve">(1995-11-06) -- 7. marraskuuta 2003 (2003-11-07)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karhu -ohjelma ilmestyi?</w:t>
      </w:r>
    </w:p>
    <w:p>
      <w:pPr>
        <w:pStyle w:val="TextBody"/>
        <w:bidi w:val="0"/>
        <w:jc w:val="left"/>
        <w:rPr>
          <w:b/>
          <w:u w:val="single"/>
          <w:shd w:val="clear" w:fill="FFFF00"/>
        </w:rPr>
      </w:pPr>
      <w:r>
        <w:rPr>
          <w:b/>
          <w:u w:val="single"/>
          <w:shd w:val="clear" w:fill="FFFF00"/>
        </w:rPr>
        <w:t xml:space="preserve">Asiakirjan numero 4573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OSI-mallin taso </w:t>
      </w:r>
    </w:p>
    <w:tbl>
      <w:tblPr>
        <w:tblW w:w="10205" w:type="dxa"/>
        <w:jc w:val="left"/>
        <w:tblInd w:w="0" w:type="dxa"/>
        <w:tblLayout w:type="fixed"/>
        <w:tblCellMar>
          <w:top w:w="28" w:type="dxa"/>
          <w:left w:w="28" w:type="dxa"/>
          <w:bottom w:w="28" w:type="dxa"/>
          <w:right w:w="28" w:type="dxa"/>
        </w:tblCellMar>
      </w:tblPr>
      <w:tblGrid>
        <w:gridCol w:w="1483"/>
        <w:gridCol w:w="3362"/>
        <w:gridCol w:w="2981"/>
        <w:gridCol w:w="2379"/>
      </w:tblGrid>
      <w:tr>
        <w:trPr/>
        <w:tc>
          <w:tcPr>
            <w:tcW w:w="1483" w:type="dxa"/>
            <w:tcBorders/>
            <w:vAlign w:val="center"/>
          </w:tcPr>
          <w:p>
            <w:pPr>
              <w:pStyle w:val="TableHeading"/>
              <w:suppressLineNumbers/>
              <w:bidi w:val="0"/>
              <w:spacing w:before="0" w:after="283"/>
              <w:jc w:val="center"/>
              <w:rPr/>
            </w:pPr>
            <w:r>
              <w:rPr/>
              <w:t xml:space="preserve">Protokollayksikkö (PDU) </w:t>
            </w:r>
          </w:p>
        </w:tc>
        <w:tc>
          <w:tcPr>
            <w:tcW w:w="3362" w:type="dxa"/>
            <w:tcBorders/>
            <w:vAlign w:val="center"/>
          </w:tcPr>
          <w:p>
            <w:pPr>
              <w:pStyle w:val="TableHeading"/>
              <w:suppressLineNumbers/>
              <w:bidi w:val="0"/>
              <w:spacing w:before="0" w:after="283"/>
              <w:jc w:val="center"/>
              <w:rPr/>
            </w:pPr>
            <w:r>
              <w:rPr/>
              <w:t xml:space="preserve">Toiminto </w:t>
            </w:r>
          </w:p>
        </w:tc>
        <w:tc>
          <w:tcPr>
            <w:tcW w:w="2981" w:type="dxa"/>
            <w:tcBorders/>
          </w:tcPr>
          <w:p>
            <w:pPr>
              <w:pStyle w:val="TableContents"/>
              <w:bidi w:val="0"/>
              <w:spacing w:before="0" w:after="283"/>
              <w:jc w:val="left"/>
              <w:rPr>
                <w:sz w:val="4"/>
                <w:szCs w:val="4"/>
              </w:rPr>
            </w:pPr>
            <w:r>
              <w:rPr>
                <w:sz w:val="4"/>
                <w:szCs w:val="4"/>
              </w:rPr>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Isäntäkerrokset </w:t>
            </w:r>
          </w:p>
        </w:tc>
        <w:tc>
          <w:tcPr>
            <w:tcW w:w="3362" w:type="dxa"/>
            <w:tcBorders/>
            <w:vAlign w:val="center"/>
          </w:tcPr>
          <w:p>
            <w:pPr>
              <w:pStyle w:val="TableContents"/>
              <w:bidi w:val="0"/>
              <w:spacing w:before="0" w:after="283"/>
              <w:jc w:val="left"/>
              <w:rPr/>
            </w:pPr>
            <w:r>
              <w:rPr/>
              <w:t xml:space="preserve">7. </w:t>
            </w:r>
            <w:r>
              <w:rPr>
                <w:color w:val="A9A9A9"/>
              </w:rPr>
              <w:t xml:space="preserve">Hakemu</w:t>
            </w:r>
            <w:r>
              <w:rPr/>
              <w:t xml:space="preserve">s </w:t>
            </w:r>
          </w:p>
        </w:tc>
        <w:tc>
          <w:tcPr>
            <w:tcW w:w="2981" w:type="dxa"/>
            <w:tcBorders/>
            <w:vAlign w:val="center"/>
          </w:tcPr>
          <w:p>
            <w:pPr>
              <w:pStyle w:val="TableContents"/>
              <w:bidi w:val="0"/>
              <w:spacing w:before="0" w:after="283"/>
              <w:jc w:val="left"/>
              <w:rPr/>
            </w:pPr>
            <w:r>
              <w:rPr/>
              <w:t xml:space="preserve">Tiedot </w:t>
            </w:r>
          </w:p>
        </w:tc>
        <w:tc>
          <w:tcPr>
            <w:tcW w:w="2379" w:type="dxa"/>
            <w:tcBorders/>
            <w:vAlign w:val="center"/>
          </w:tcPr>
          <w:p>
            <w:pPr>
              <w:pStyle w:val="TableContents"/>
              <w:bidi w:val="0"/>
              <w:spacing w:before="0" w:after="283"/>
              <w:jc w:val="left"/>
              <w:rPr/>
            </w:pPr>
            <w:r>
              <w:rPr/>
              <w:t xml:space="preserve">Korkean tason sovellusliittymät, mukaan lukien resurssien jakaminen, tiedostojen etäkäyttö </w:t>
            </w:r>
          </w:p>
        </w:tc>
      </w:tr>
      <w:tr>
        <w:trPr/>
        <w:tc>
          <w:tcPr>
            <w:tcW w:w="1483" w:type="dxa"/>
            <w:tcBorders/>
            <w:vAlign w:val="center"/>
          </w:tcPr>
          <w:p>
            <w:pPr>
              <w:pStyle w:val="TableContents"/>
              <w:bidi w:val="0"/>
              <w:spacing w:before="0" w:after="283"/>
              <w:jc w:val="left"/>
              <w:rPr/>
            </w:pPr>
            <w:r>
              <w:rPr/>
              <w:t xml:space="preserve">6. </w:t>
            </w:r>
            <w:r>
              <w:rPr>
                <w:color w:val="DCDCDC"/>
              </w:rPr>
              <w:t xml:space="preserve">Esittel</w:t>
            </w:r>
            <w:r>
              <w:rPr/>
              <w:t xml:space="preserve">y </w:t>
            </w:r>
          </w:p>
        </w:tc>
        <w:tc>
          <w:tcPr>
            <w:tcW w:w="3362" w:type="dxa"/>
            <w:tcBorders/>
            <w:vAlign w:val="center"/>
          </w:tcPr>
          <w:p>
            <w:pPr>
              <w:pStyle w:val="TableContents"/>
              <w:bidi w:val="0"/>
              <w:spacing w:before="0" w:after="283"/>
              <w:jc w:val="left"/>
              <w:rPr/>
            </w:pPr>
            <w:r>
              <w:rPr/>
              <w:t xml:space="preserve">Tietojen kääntäminen verkkopalvelun ja sovelluksen välillä; mukaan lukien merkkien koodaus, tietojen pakkaaminen ja salaus / salauksen purku. </w:t>
            </w:r>
          </w:p>
        </w:tc>
        <w:tc>
          <w:tcPr>
            <w:tcW w:w="5360" w:type="dxa"/>
            <w:gridSpan w:val="2"/>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w:t>
            </w:r>
            <w:r>
              <w:rPr>
                <w:color w:val="2F4F4F"/>
              </w:rPr>
              <w:t xml:space="preserve">Istunt</w:t>
            </w:r>
            <w:r>
              <w:rPr/>
              <w:t xml:space="preserve">o </w:t>
            </w:r>
          </w:p>
        </w:tc>
        <w:tc>
          <w:tcPr>
            <w:tcW w:w="3362" w:type="dxa"/>
            <w:tcBorders/>
            <w:vAlign w:val="center"/>
          </w:tcPr>
          <w:p>
            <w:pPr>
              <w:pStyle w:val="TableContents"/>
              <w:bidi w:val="0"/>
              <w:spacing w:before="0" w:after="283"/>
              <w:jc w:val="left"/>
              <w:rPr/>
            </w:pPr>
            <w:r>
              <w:rPr/>
              <w:t xml:space="preserve">Viestintäistuntojen hallinta eli jatkuva tiedonvaihto useiden edestakaisten lähetysten muodossa kahden solmun välillä. </w:t>
            </w:r>
          </w:p>
        </w:tc>
        <w:tc>
          <w:tcPr>
            <w:tcW w:w="5360" w:type="dxa"/>
            <w:gridSpan w:val="2"/>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4. </w:t>
            </w:r>
            <w:r>
              <w:rPr>
                <w:color w:val="556B2F"/>
              </w:rPr>
              <w:t xml:space="preserve">Kuljetu</w:t>
            </w:r>
            <w:r>
              <w:rPr/>
              <w:t xml:space="preserve">s </w:t>
            </w:r>
          </w:p>
        </w:tc>
        <w:tc>
          <w:tcPr>
            <w:tcW w:w="3362" w:type="dxa"/>
            <w:tcBorders/>
            <w:vAlign w:val="center"/>
          </w:tcPr>
          <w:p>
            <w:pPr>
              <w:pStyle w:val="TableContents"/>
              <w:bidi w:val="0"/>
              <w:spacing w:before="0" w:after="283"/>
              <w:jc w:val="left"/>
              <w:rPr/>
            </w:pPr>
            <w:r>
              <w:rPr/>
              <w:t xml:space="preserve">Segmentti (TCP) / Datagrammi (UDP) </w:t>
            </w:r>
          </w:p>
        </w:tc>
        <w:tc>
          <w:tcPr>
            <w:tcW w:w="2981" w:type="dxa"/>
            <w:tcBorders/>
            <w:vAlign w:val="center"/>
          </w:tcPr>
          <w:p>
            <w:pPr>
              <w:pStyle w:val="TableContents"/>
              <w:bidi w:val="0"/>
              <w:spacing w:before="0" w:after="283"/>
              <w:jc w:val="left"/>
              <w:rPr/>
            </w:pPr>
            <w:r>
              <w:rPr/>
              <w:t xml:space="preserve">Verkon pisteiden välinen luotettava tiedonsiirto, mukaan lukien segmentointi, kuittaus ja multipleksointi. </w:t>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Mediatasot </w:t>
            </w:r>
          </w:p>
        </w:tc>
        <w:tc>
          <w:tcPr>
            <w:tcW w:w="3362" w:type="dxa"/>
            <w:tcBorders/>
            <w:vAlign w:val="center"/>
          </w:tcPr>
          <w:p>
            <w:pPr>
              <w:pStyle w:val="TableContents"/>
              <w:bidi w:val="0"/>
              <w:spacing w:before="0" w:after="283"/>
              <w:jc w:val="left"/>
              <w:rPr/>
            </w:pPr>
            <w:r>
              <w:rPr/>
              <w:t xml:space="preserve">3. </w:t>
            </w:r>
            <w:r>
              <w:rPr>
                <w:color w:val="6B8E23"/>
              </w:rPr>
              <w:t xml:space="preserve">Verkk</w:t>
            </w:r>
            <w:r>
              <w:rPr/>
              <w:t xml:space="preserve">o </w:t>
            </w:r>
          </w:p>
        </w:tc>
        <w:tc>
          <w:tcPr>
            <w:tcW w:w="2981" w:type="dxa"/>
            <w:tcBorders/>
            <w:vAlign w:val="center"/>
          </w:tcPr>
          <w:p>
            <w:pPr>
              <w:pStyle w:val="TableContents"/>
              <w:bidi w:val="0"/>
              <w:spacing w:before="0" w:after="283"/>
              <w:jc w:val="left"/>
              <w:rPr/>
            </w:pPr>
            <w:r>
              <w:rPr/>
              <w:t xml:space="preserve">Paketti </w:t>
            </w:r>
          </w:p>
        </w:tc>
        <w:tc>
          <w:tcPr>
            <w:tcW w:w="2379" w:type="dxa"/>
            <w:tcBorders/>
            <w:vAlign w:val="center"/>
          </w:tcPr>
          <w:p>
            <w:pPr>
              <w:pStyle w:val="TableContents"/>
              <w:bidi w:val="0"/>
              <w:spacing w:before="0" w:after="283"/>
              <w:jc w:val="left"/>
              <w:rPr/>
            </w:pPr>
            <w:r>
              <w:rPr/>
              <w:t xml:space="preserve">Monisolmuverkon jäsentäminen ja hallinta, mukaan lukien osoitteistus, reititys ja liikenteen ohjaus. </w:t>
            </w:r>
          </w:p>
        </w:tc>
      </w:tr>
      <w:tr>
        <w:trPr/>
        <w:tc>
          <w:tcPr>
            <w:tcW w:w="1483" w:type="dxa"/>
            <w:tcBorders/>
            <w:vAlign w:val="center"/>
          </w:tcPr>
          <w:p>
            <w:pPr>
              <w:pStyle w:val="TableContents"/>
              <w:bidi w:val="0"/>
              <w:spacing w:before="0" w:after="283"/>
              <w:jc w:val="left"/>
              <w:rPr/>
            </w:pPr>
            <w:r>
              <w:rPr/>
              <w:t xml:space="preserve">2. </w:t>
            </w:r>
            <w:r>
              <w:rPr/>
              <w:t xml:space="preserve">Datayhteys </w:t>
            </w:r>
          </w:p>
        </w:tc>
        <w:tc>
          <w:tcPr>
            <w:tcW w:w="3362" w:type="dxa"/>
            <w:tcBorders/>
            <w:vAlign w:val="center"/>
          </w:tcPr>
          <w:p>
            <w:pPr>
              <w:pStyle w:val="TableContents"/>
              <w:bidi w:val="0"/>
              <w:spacing w:before="0" w:after="283"/>
              <w:jc w:val="left"/>
              <w:rPr/>
            </w:pPr>
            <w:r>
              <w:rPr/>
              <w:t xml:space="preserve">Kehys </w:t>
            </w:r>
          </w:p>
        </w:tc>
        <w:tc>
          <w:tcPr>
            <w:tcW w:w="2981" w:type="dxa"/>
            <w:tcBorders/>
            <w:vAlign w:val="center"/>
          </w:tcPr>
          <w:p>
            <w:pPr>
              <w:pStyle w:val="TableContents"/>
              <w:bidi w:val="0"/>
              <w:spacing w:before="0" w:after="283"/>
              <w:jc w:val="left"/>
              <w:rPr/>
            </w:pPr>
            <w:r>
              <w:rPr/>
              <w:t xml:space="preserve">Datakehysten luotettava siirto kahden fyysisellä kerroksella yhdistetyn solmun välillä. </w:t>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 </w:t>
            </w:r>
            <w:r>
              <w:rPr>
                <w:color w:val="228B22"/>
              </w:rPr>
              <w:t xml:space="preserve">Fyysine</w:t>
            </w:r>
            <w:r>
              <w:rPr/>
              <w:t xml:space="preserve">n </w:t>
            </w:r>
          </w:p>
        </w:tc>
        <w:tc>
          <w:tcPr>
            <w:tcW w:w="3362" w:type="dxa"/>
            <w:tcBorders/>
            <w:vAlign w:val="center"/>
          </w:tcPr>
          <w:p>
            <w:pPr>
              <w:pStyle w:val="TableContents"/>
              <w:bidi w:val="0"/>
              <w:spacing w:before="0" w:after="283"/>
              <w:jc w:val="left"/>
              <w:rPr/>
            </w:pPr>
            <w:r>
              <w:rPr/>
              <w:t xml:space="preserve">Bit </w:t>
            </w:r>
          </w:p>
        </w:tc>
        <w:tc>
          <w:tcPr>
            <w:tcW w:w="2981" w:type="dxa"/>
            <w:tcBorders/>
            <w:vAlign w:val="center"/>
          </w:tcPr>
          <w:p>
            <w:pPr>
              <w:pStyle w:val="TableContents"/>
              <w:bidi w:val="0"/>
              <w:spacing w:before="0" w:after="283"/>
              <w:jc w:val="left"/>
              <w:rPr/>
            </w:pPr>
            <w:r>
              <w:rPr/>
              <w:t xml:space="preserve">Raakabittivirtojen lähetys ja vastaanotto fyysisellä välineellä </w:t>
            </w:r>
          </w:p>
        </w:tc>
        <w:tc>
          <w:tcPr>
            <w:tcW w:w="237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osi-mallin kerroksella tiedonpakkaus tehdään?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osi-mallin seitsemän kerrosta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Open Systems Interconnection -malli (OSI-malli) on käsitteellinen malli, joka luonnehtii ja standardoi tietoliikenne- tai tietojenkäsittelyjärjestelmien viestintätoiminnot ottamatta huomioon niiden taustalla olevaa sisäistä rakennetta ja tekniikkaa. Sen tavoitteena on erilaisten viestintäjärjestelmien yhteentoimivuus standardiprotokollien avulla. Malli jakaa viestintäjärjestelmän abstraktiokerroksiin. Mallin alkuperäisessä versiossa määriteltiin </w:t>
      </w:r>
      <w:r>
        <w:rPr>
          <w:color w:val="A9A9A9"/>
        </w:rPr>
        <w:t xml:space="preserve">seitsemän </w:t>
      </w:r>
      <w:r>
        <w:rPr/>
        <w:t xml:space="preserve">kerrosta.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osi-mallissa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Open Systems Interconnection -malli (OSI-malli) on käsitteellinen malli, joka luonnehtii ja standardoi tietoliikenne- tai tietojenkäsittelyjärjestelmän viestintätoiminnot ottamatta huomioon sen taustalla olevaa sisäistä rakennetta ja tekniikkaa. Sen tavoitteena on erilaisten viestintäjärjestelmien yhteentoimivuus standardiprotokollien avulla. Malli jakaa viestintäjärjestelmän abstraktiokerroksiin. Mallin alkuperäisessä versiossa määriteltiin </w:t>
      </w:r>
      <w:r>
        <w:rPr>
          <w:color w:val="A9A9A9"/>
        </w:rPr>
        <w:t xml:space="preserve">seitsemän </w:t>
      </w:r>
      <w:r>
        <w:rPr/>
        <w:t xml:space="preserve">kerrosta.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avoimien järjestelmien yhteenliittämismallissa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kerrosta osi-verkkomallissa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Fyysinen kerros </w:t>
      </w:r>
      <w:r>
        <w:rPr/>
        <w:t xml:space="preserve">vastaa jäsentymättömän raakadatan lähettämisestä ja vastaanottamisesta laitteen ja fyysisen siirtovälineen välillä. Se muuntaa digitaaliset bitit sähköisiksi, radio- tai optisiksi signaaleiksi. Kerroksen määrittelyissä määritellään ominaisuudet, kuten jännitetasot, jännitemuutosten ajoitus, fyysiset tiedonsiirtonopeudet, suurimmat siirtoetäisyydet ja fyysiset liittimet. Tähän kuuluvat nastojen asettelu, jännitteet, linjan impedanssi, kaapelimääritykset, signaalin ajoitus ja taajuus langattomien laitteiden osalta. Bittinopeuden ohjaus tapahtuu fyysisessä kerroksessa, ja siinä voidaan määritellä siirtotapa simplex, half duplex ja full duplex. Fyysisen kerroksen komponentit voidaan kuvata verkkotopologian avulla. Bluetoothilla, Ethernetillä ja USB:llä on kaikilla fyysisen kerroksen määrittelyt.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osi-mallin kerros määrittelee käytettävät signaalinopeudet ja jännitteet.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OSI-mallin taso </w:t>
      </w:r>
    </w:p>
    <w:tbl>
      <w:tblPr>
        <w:tblW w:w="10205" w:type="dxa"/>
        <w:jc w:val="left"/>
        <w:tblInd w:w="0" w:type="dxa"/>
        <w:tblLayout w:type="fixed"/>
        <w:tblCellMar>
          <w:top w:w="28" w:type="dxa"/>
          <w:left w:w="28" w:type="dxa"/>
          <w:bottom w:w="28" w:type="dxa"/>
          <w:right w:w="28" w:type="dxa"/>
        </w:tblCellMar>
      </w:tblPr>
      <w:tblGrid>
        <w:gridCol w:w="1483"/>
        <w:gridCol w:w="3362"/>
        <w:gridCol w:w="2981"/>
        <w:gridCol w:w="2379"/>
      </w:tblGrid>
      <w:tr>
        <w:trPr/>
        <w:tc>
          <w:tcPr>
            <w:tcW w:w="1483" w:type="dxa"/>
            <w:tcBorders/>
            <w:vAlign w:val="center"/>
          </w:tcPr>
          <w:p>
            <w:pPr>
              <w:pStyle w:val="TableHeading"/>
              <w:suppressLineNumbers/>
              <w:bidi w:val="0"/>
              <w:spacing w:before="0" w:after="283"/>
              <w:jc w:val="center"/>
              <w:rPr/>
            </w:pPr>
            <w:r>
              <w:rPr/>
              <w:t xml:space="preserve">Protokollayksikkö (PDU) </w:t>
            </w:r>
          </w:p>
        </w:tc>
        <w:tc>
          <w:tcPr>
            <w:tcW w:w="3362" w:type="dxa"/>
            <w:tcBorders/>
            <w:vAlign w:val="center"/>
          </w:tcPr>
          <w:p>
            <w:pPr>
              <w:pStyle w:val="TableHeading"/>
              <w:suppressLineNumbers/>
              <w:bidi w:val="0"/>
              <w:spacing w:before="0" w:after="283"/>
              <w:jc w:val="center"/>
              <w:rPr/>
            </w:pPr>
            <w:r>
              <w:rPr/>
              <w:t xml:space="preserve">Toiminto </w:t>
            </w:r>
          </w:p>
        </w:tc>
        <w:tc>
          <w:tcPr>
            <w:tcW w:w="2981" w:type="dxa"/>
            <w:tcBorders/>
          </w:tcPr>
          <w:p>
            <w:pPr>
              <w:pStyle w:val="TableContents"/>
              <w:bidi w:val="0"/>
              <w:spacing w:before="0" w:after="283"/>
              <w:jc w:val="left"/>
              <w:rPr>
                <w:sz w:val="4"/>
                <w:szCs w:val="4"/>
              </w:rPr>
            </w:pPr>
            <w:r>
              <w:rPr>
                <w:sz w:val="4"/>
                <w:szCs w:val="4"/>
              </w:rPr>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Isäntäkerrokset </w:t>
            </w:r>
          </w:p>
        </w:tc>
        <w:tc>
          <w:tcPr>
            <w:tcW w:w="3362" w:type="dxa"/>
            <w:tcBorders/>
            <w:vAlign w:val="center"/>
          </w:tcPr>
          <w:p>
            <w:pPr>
              <w:pStyle w:val="TableContents"/>
              <w:bidi w:val="0"/>
              <w:spacing w:before="0" w:after="283"/>
              <w:jc w:val="left"/>
              <w:rPr/>
            </w:pPr>
            <w:r>
              <w:rPr>
                <w:color w:val="A9A9A9"/>
              </w:rPr>
              <w:t xml:space="preserve">7. </w:t>
            </w:r>
            <w:r>
              <w:rPr>
                <w:color w:val="DCDCDC"/>
              </w:rPr>
              <w:t xml:space="preserve">Hakemu</w:t>
            </w:r>
            <w:r>
              <w:rPr/>
              <w:t xml:space="preserve">s </w:t>
            </w:r>
          </w:p>
        </w:tc>
        <w:tc>
          <w:tcPr>
            <w:tcW w:w="2981" w:type="dxa"/>
            <w:tcBorders/>
            <w:vAlign w:val="center"/>
          </w:tcPr>
          <w:p>
            <w:pPr>
              <w:pStyle w:val="TableContents"/>
              <w:bidi w:val="0"/>
              <w:spacing w:before="0" w:after="283"/>
              <w:jc w:val="left"/>
              <w:rPr/>
            </w:pPr>
            <w:r>
              <w:rPr/>
              <w:t xml:space="preserve">Tiedot </w:t>
            </w:r>
          </w:p>
        </w:tc>
        <w:tc>
          <w:tcPr>
            <w:tcW w:w="2379" w:type="dxa"/>
            <w:tcBorders/>
            <w:vAlign w:val="center"/>
          </w:tcPr>
          <w:p>
            <w:pPr>
              <w:pStyle w:val="TableContents"/>
              <w:bidi w:val="0"/>
              <w:spacing w:before="0" w:after="283"/>
              <w:jc w:val="left"/>
              <w:rPr/>
            </w:pPr>
            <w:r>
              <w:rPr/>
              <w:t xml:space="preserve">Korkean tason sovellusliittymät, mukaan lukien resurssien jakaminen, tiedostojen etäkäyttö </w:t>
            </w:r>
          </w:p>
        </w:tc>
      </w:tr>
      <w:tr>
        <w:trPr/>
        <w:tc>
          <w:tcPr>
            <w:tcW w:w="1483" w:type="dxa"/>
            <w:tcBorders/>
            <w:vAlign w:val="center"/>
          </w:tcPr>
          <w:p>
            <w:pPr>
              <w:pStyle w:val="TableContents"/>
              <w:bidi w:val="0"/>
              <w:spacing w:before="0" w:after="283"/>
              <w:jc w:val="left"/>
              <w:rPr/>
            </w:pPr>
            <w:r>
              <w:rPr>
                <w:color w:val="2F4F4F"/>
              </w:rPr>
              <w:t xml:space="preserve">6. </w:t>
            </w:r>
            <w:r>
              <w:rPr>
                <w:color w:val="556B2F"/>
              </w:rPr>
              <w:t xml:space="preserve">Esittel</w:t>
            </w:r>
            <w:r>
              <w:rPr/>
              <w:t xml:space="preserve">y </w:t>
            </w:r>
          </w:p>
        </w:tc>
        <w:tc>
          <w:tcPr>
            <w:tcW w:w="3362" w:type="dxa"/>
            <w:tcBorders/>
            <w:vAlign w:val="center"/>
          </w:tcPr>
          <w:p>
            <w:pPr>
              <w:pStyle w:val="TableContents"/>
              <w:bidi w:val="0"/>
              <w:spacing w:before="0" w:after="283"/>
              <w:jc w:val="left"/>
              <w:rPr/>
            </w:pPr>
            <w:r>
              <w:rPr/>
              <w:t xml:space="preserve">Tietojen kääntäminen verkkopalvelun ja sovelluksen välillä; mukaan lukien merkkien koodaus, tietojen pakkaaminen ja salaus / salauksen purku. </w:t>
            </w:r>
          </w:p>
        </w:tc>
        <w:tc>
          <w:tcPr>
            <w:tcW w:w="5360" w:type="dxa"/>
            <w:gridSpan w:val="2"/>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color w:val="6B8E23"/>
              </w:rPr>
              <w:t xml:space="preserve">5. </w:t>
            </w:r>
            <w:r>
              <w:rPr>
                <w:color w:val="A0522D"/>
              </w:rPr>
              <w:t xml:space="preserve">Istunt</w:t>
            </w:r>
            <w:r>
              <w:rPr/>
              <w:t xml:space="preserve">o </w:t>
            </w:r>
          </w:p>
        </w:tc>
        <w:tc>
          <w:tcPr>
            <w:tcW w:w="3362" w:type="dxa"/>
            <w:tcBorders/>
            <w:vAlign w:val="center"/>
          </w:tcPr>
          <w:p>
            <w:pPr>
              <w:pStyle w:val="TableContents"/>
              <w:bidi w:val="0"/>
              <w:spacing w:before="0" w:after="283"/>
              <w:jc w:val="left"/>
              <w:rPr/>
            </w:pPr>
            <w:r>
              <w:rPr/>
              <w:t xml:space="preserve">Viestintäistuntojen hallinta eli jatkuva tiedonvaihto useiden edestakaisten lähetysten muodossa kahden solmun välillä. </w:t>
            </w:r>
          </w:p>
        </w:tc>
        <w:tc>
          <w:tcPr>
            <w:tcW w:w="5360" w:type="dxa"/>
            <w:gridSpan w:val="2"/>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color w:val="228B22"/>
              </w:rPr>
              <w:t xml:space="preserve">4. </w:t>
            </w:r>
            <w:r>
              <w:rPr>
                <w:color w:val="191970"/>
              </w:rPr>
              <w:t xml:space="preserve">Kuljetu</w:t>
            </w:r>
            <w:r>
              <w:rPr/>
              <w:t xml:space="preserve">s </w:t>
            </w:r>
          </w:p>
        </w:tc>
        <w:tc>
          <w:tcPr>
            <w:tcW w:w="3362" w:type="dxa"/>
            <w:tcBorders/>
            <w:vAlign w:val="center"/>
          </w:tcPr>
          <w:p>
            <w:pPr>
              <w:pStyle w:val="TableContents"/>
              <w:bidi w:val="0"/>
              <w:spacing w:before="0" w:after="283"/>
              <w:jc w:val="left"/>
              <w:rPr/>
            </w:pPr>
            <w:r>
              <w:rPr/>
              <w:t xml:space="preserve">Segmentti, datagrammi </w:t>
            </w:r>
          </w:p>
        </w:tc>
        <w:tc>
          <w:tcPr>
            <w:tcW w:w="2981" w:type="dxa"/>
            <w:tcBorders/>
            <w:vAlign w:val="center"/>
          </w:tcPr>
          <w:p>
            <w:pPr>
              <w:pStyle w:val="TableContents"/>
              <w:bidi w:val="0"/>
              <w:spacing w:before="0" w:after="283"/>
              <w:jc w:val="left"/>
              <w:rPr/>
            </w:pPr>
            <w:r>
              <w:rPr/>
              <w:t xml:space="preserve">Verkon pisteiden välinen luotettava tiedonsiirto, mukaan lukien segmentointi, kuittaus ja multipleksointi. </w:t>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Mediatasot </w:t>
            </w:r>
          </w:p>
        </w:tc>
        <w:tc>
          <w:tcPr>
            <w:tcW w:w="3362" w:type="dxa"/>
            <w:tcBorders/>
            <w:vAlign w:val="center"/>
          </w:tcPr>
          <w:p>
            <w:pPr>
              <w:pStyle w:val="TableContents"/>
              <w:bidi w:val="0"/>
              <w:spacing w:before="0" w:after="283"/>
              <w:jc w:val="left"/>
              <w:rPr/>
            </w:pPr>
            <w:r>
              <w:rPr>
                <w:color w:val="8B0000"/>
              </w:rPr>
              <w:t xml:space="preserve">3. </w:t>
            </w:r>
            <w:r>
              <w:rPr>
                <w:color w:val="483D8B"/>
              </w:rPr>
              <w:t xml:space="preserve">Verkk</w:t>
            </w:r>
            <w:r>
              <w:rPr/>
              <w:t xml:space="preserve">o </w:t>
            </w:r>
          </w:p>
        </w:tc>
        <w:tc>
          <w:tcPr>
            <w:tcW w:w="2981" w:type="dxa"/>
            <w:tcBorders/>
            <w:vAlign w:val="center"/>
          </w:tcPr>
          <w:p>
            <w:pPr>
              <w:pStyle w:val="TableContents"/>
              <w:bidi w:val="0"/>
              <w:spacing w:before="0" w:after="283"/>
              <w:jc w:val="left"/>
              <w:rPr/>
            </w:pPr>
            <w:r>
              <w:rPr/>
              <w:t xml:space="preserve">Paketti </w:t>
            </w:r>
          </w:p>
        </w:tc>
        <w:tc>
          <w:tcPr>
            <w:tcW w:w="2379" w:type="dxa"/>
            <w:tcBorders/>
            <w:vAlign w:val="center"/>
          </w:tcPr>
          <w:p>
            <w:pPr>
              <w:pStyle w:val="TableContents"/>
              <w:bidi w:val="0"/>
              <w:spacing w:before="0" w:after="283"/>
              <w:jc w:val="left"/>
              <w:rPr/>
            </w:pPr>
            <w:r>
              <w:rPr/>
              <w:t xml:space="preserve">Monisolmuverkon jäsentäminen ja hallinta, mukaan luettuina osoitteistus, reititys ja liikenteen ohjaus. </w:t>
            </w:r>
          </w:p>
        </w:tc>
      </w:tr>
      <w:tr>
        <w:trPr/>
        <w:tc>
          <w:tcPr>
            <w:tcW w:w="1483" w:type="dxa"/>
            <w:tcBorders/>
            <w:vAlign w:val="center"/>
          </w:tcPr>
          <w:p>
            <w:pPr>
              <w:pStyle w:val="TableContents"/>
              <w:bidi w:val="0"/>
              <w:spacing w:before="0" w:after="283"/>
              <w:jc w:val="left"/>
              <w:rPr/>
            </w:pPr>
            <w:r>
              <w:rPr>
                <w:color w:val="3CB371"/>
              </w:rPr>
              <w:t xml:space="preserve">2. </w:t>
            </w:r>
            <w:r>
              <w:rPr/>
              <w:t xml:space="preserve">Datayhteys </w:t>
            </w:r>
          </w:p>
        </w:tc>
        <w:tc>
          <w:tcPr>
            <w:tcW w:w="3362" w:type="dxa"/>
            <w:tcBorders/>
            <w:vAlign w:val="center"/>
          </w:tcPr>
          <w:p>
            <w:pPr>
              <w:pStyle w:val="TableContents"/>
              <w:bidi w:val="0"/>
              <w:spacing w:before="0" w:after="283"/>
              <w:jc w:val="left"/>
              <w:rPr/>
            </w:pPr>
            <w:r>
              <w:rPr/>
              <w:t xml:space="preserve">Kehys </w:t>
            </w:r>
          </w:p>
        </w:tc>
        <w:tc>
          <w:tcPr>
            <w:tcW w:w="2981" w:type="dxa"/>
            <w:tcBorders/>
            <w:vAlign w:val="center"/>
          </w:tcPr>
          <w:p>
            <w:pPr>
              <w:pStyle w:val="TableContents"/>
              <w:bidi w:val="0"/>
              <w:spacing w:before="0" w:after="283"/>
              <w:jc w:val="left"/>
              <w:rPr/>
            </w:pPr>
            <w:r>
              <w:rPr/>
              <w:t xml:space="preserve">Datakehysten luotettava siirto kahden fyysisellä kerroksella yhdistetyn solmun välillä. </w:t>
            </w:r>
          </w:p>
        </w:tc>
        <w:tc>
          <w:tcPr>
            <w:tcW w:w="237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color w:val="663399"/>
              </w:rPr>
              <w:t xml:space="preserve">1. </w:t>
            </w:r>
            <w:r>
              <w:rPr>
                <w:color w:val="008080"/>
              </w:rPr>
              <w:t xml:space="preserve">Fyysine</w:t>
            </w:r>
            <w:r>
              <w:rPr/>
              <w:t xml:space="preserve">n </w:t>
            </w:r>
          </w:p>
        </w:tc>
        <w:tc>
          <w:tcPr>
            <w:tcW w:w="3362" w:type="dxa"/>
            <w:tcBorders/>
            <w:vAlign w:val="center"/>
          </w:tcPr>
          <w:p>
            <w:pPr>
              <w:pStyle w:val="TableContents"/>
              <w:bidi w:val="0"/>
              <w:spacing w:before="0" w:after="283"/>
              <w:jc w:val="left"/>
              <w:rPr/>
            </w:pPr>
            <w:r>
              <w:rPr/>
              <w:t xml:space="preserve">Symboli </w:t>
            </w:r>
          </w:p>
        </w:tc>
        <w:tc>
          <w:tcPr>
            <w:tcW w:w="2981" w:type="dxa"/>
            <w:tcBorders/>
            <w:vAlign w:val="center"/>
          </w:tcPr>
          <w:p>
            <w:pPr>
              <w:pStyle w:val="TableContents"/>
              <w:bidi w:val="0"/>
              <w:spacing w:before="0" w:after="283"/>
              <w:jc w:val="left"/>
              <w:rPr/>
            </w:pPr>
            <w:r>
              <w:rPr/>
              <w:t xml:space="preserve">Raakabittivirtojen lähetys ja vastaanotto fyysisellä välineellä </w:t>
            </w:r>
          </w:p>
        </w:tc>
        <w:tc>
          <w:tcPr>
            <w:tcW w:w="237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osi-mallin 7 kerrosta verkottumisessa?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osi-mallin seitsemän kerrosta?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osi-mallin kerrokset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TCP-protokollaa (Transmission Control Protocol) ja UDP-protokollaa (User Datagram Protocol) ei ole kehitetty OSI-viitemallin mukaisesti eivätkä ne ole tiukasti OSI:n liikennekerroksen määritelmän mukaisia, ne luokitellaan yleisesti </w:t>
      </w:r>
      <w:r>
        <w:rPr/>
        <w:t xml:space="preserve">OSI:n </w:t>
      </w:r>
      <w:r>
        <w:rPr>
          <w:color w:val="A9A9A9"/>
        </w:rPr>
        <w:t xml:space="preserve">neljännen kerroksen </w:t>
      </w:r>
      <w:r>
        <w:rPr/>
        <w:t xml:space="preserve">protokollaan.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tcp- ja udp-protokollat ovat molemmat olemassa osi-mallin millä kerroksella?</w:t>
      </w:r>
    </w:p>
    <w:p>
      <w:pPr>
        <w:pStyle w:val="TextBody"/>
        <w:bidi w:val="0"/>
        <w:jc w:val="left"/>
        <w:rPr>
          <w:b/>
          <w:shd w:val="clear" w:fill="FFFF00"/>
        </w:rPr>
      </w:pPr>
      <w:r>
        <w:rPr>
          <w:b/>
          <w:shd w:val="clear" w:fill="FFFF00"/>
        </w:rPr>
        <w:t xml:space="preserve">Teksti numero 6</w:t>
      </w:r>
    </w:p>
    <w:p>
      <w:pPr>
        <w:pStyle w:val="TextBody"/>
        <w:numPr>
          <w:ilvl w:val="0"/>
          <w:numId w:val="146"/>
        </w:numPr>
        <w:tabs>
          <w:tab w:val="clear" w:pos="1134"/>
          <w:tab w:val="left" w:leader="none" w:pos="720"/>
        </w:tabs>
        <w:bidi w:val="0"/>
        <w:ind w:start="720" w:hanging="283"/>
        <w:jc w:val="left"/>
        <w:rPr/>
      </w:pPr>
      <w:r>
        <w:rPr/>
        <w:t xml:space="preserve">Internet-kerros (Internet-kerros) on </w:t>
      </w:r>
      <w:r>
        <w:rPr>
          <w:color w:val="A9A9A9"/>
        </w:rPr>
        <w:t xml:space="preserve">OSI-verkkokerroksen</w:t>
      </w:r>
      <w:r>
        <w:rPr/>
        <w:t xml:space="preserve"> osajoukko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osi-viitemallin kerrokset mahdollistavat internetverkon yhteydet.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Kuljetuskerrosta on helppo havainnollistaa vertaamalla sitä postitoimistoon, joka huolehtii postin ja pakettien lähettämisestä ja luokittelusta. Postitoimisto tarkastaa vain postin ulomman kirjekuoren ja määrittää sen perillemenon. Ylemmillä kerroksilla voi olla kaksoiskuoria vastaavia palveluja, kuten kryptografisia esityspalveluja, jotka vain vastaanottaja voi lukea. Tunnelointiprotokollat toimivat karkeasti ottaen </w:t>
      </w:r>
      <w:r>
        <w:rPr>
          <w:color w:val="A9A9A9"/>
        </w:rPr>
        <w:t xml:space="preserve">kuljetuskerroksessa</w:t>
      </w:r>
      <w:r>
        <w:rPr/>
        <w:t xml:space="preserve">, kuten muiden kuin IP-protokollien, kuten IBM:n SNA:n tai Novellin IPX:n, kuljettaminen IP-verkon kautta tai päästä päähän -salaus IPsec-menetelmällä. Vaikka Generic Routing Encapsulation (GRE) saattaa vaikuttaa verkkokerroksen protokollalta, jos hyötykuorman kapselointi tapahtuu vasta päätepisteessä, GRE:stä tulee lähempänä kuljetusprotokollaa, joka käyttää IP-otsakkeita mutta sisältää kokonaisia kehyksiä tai paketteja toimitettavaksi päätepisteeseen. L2TP kuljettaa PPP-kehyksiä kuljetuspaketin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ipsec on määritelty osi-mallin millä tasolla?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Datayhteyskerros </w:t>
      </w:r>
      <w:r>
        <w:rPr/>
        <w:t xml:space="preserve">tarjoaa tiedonsiirron solmusta solmuun - linkin kahden suoraan toisiinsa yhteydessä olevan solmun välillä. Se havaitsee ja mahdollisesti korjaa fyysisessä kerroksessa mahdollisesti esiintyvät virheet. Se määrittelee protokollan, jolla kahden fyysisesti yhdistetyn laitteen välinen yhteys luodaan ja katkaistaan. Se määrittelee myös protokollan niiden välistä virranohjausta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osi-mallin kerros on vastuussa päästä päähän -tiedonsiirrosta ja virheiden korjaamisesta?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Seitsemänkerroksisen </w:t>
      </w:r>
      <w:r>
        <w:rPr/>
        <w:t xml:space="preserve">mallin </w:t>
      </w:r>
      <w:r>
        <w:rPr/>
        <w:t xml:space="preserve">käsite on peräisin </w:t>
      </w:r>
      <w:r>
        <w:rPr/>
        <w:t xml:space="preserve">Charles Bachmanin työstä Honeywell Information Services -yrityksessä. OSI:n suunnittelun eri näkökohdat kehittyivät ARPANETista, NPLNETistä, EIN:stä, CYCLADES-verkosta ja IFIP:n WG6:ssa tehdystä työstä saatujen kokemusten perusteella. 1. Uusi suunnittelu dokumentoitiin ISO 7498 -standardissa ja sen eri lisäyksissä. Tässä mallissa verkkojärjestelmä jaettiin kerroksiin. Kunkin kerroksen sisällä yksi tai useampi yksikkö toteuttaa sen toiminnot. Kukin kokonaisuus oli suoraan vuorovaikutuksessa vain välittömästi sen alla olevan kerroksen kanssa ja tarjosi toimintoja sen yläpuolella olevan kerroksen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kerrosten lukumäärä iso osi -viitemallissa</w:t>
      </w:r>
    </w:p>
    <w:p>
      <w:pPr>
        <w:pStyle w:val="TextBody"/>
        <w:bidi w:val="0"/>
        <w:jc w:val="left"/>
        <w:rPr>
          <w:b/>
          <w:u w:val="single"/>
          <w:shd w:val="clear" w:fill="FFFF00"/>
        </w:rPr>
      </w:pPr>
      <w:r>
        <w:rPr>
          <w:b/>
          <w:u w:val="single"/>
          <w:shd w:val="clear" w:fill="FFFF00"/>
        </w:rPr>
        <w:t xml:space="preserve">Asiakirjan numero 4574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``Flowers on the Wall'' on country-yhtye </w:t>
      </w:r>
      <w:r>
        <w:rPr>
          <w:color w:val="A9A9A9"/>
        </w:rPr>
        <w:t xml:space="preserve">The Statler Brothersin </w:t>
      </w:r>
      <w:r>
        <w:rPr/>
        <w:t xml:space="preserve">tunnetuksi tekemä kappale</w:t>
      </w:r>
      <w:r>
        <w:rPr/>
        <w:t xml:space="preserve">. </w:t>
      </w:r>
      <w:r>
        <w:rPr/>
        <w:t xml:space="preserve">Yhtyeen alkuperäisen tenorin </w:t>
      </w:r>
      <w:r>
        <w:rPr>
          <w:color w:val="DCDCDC"/>
        </w:rPr>
        <w:t xml:space="preserve">Lew DeWittin </w:t>
      </w:r>
      <w:r>
        <w:rPr/>
        <w:t xml:space="preserve">kirjoittama ja säveltämä </w:t>
      </w:r>
      <w:r>
        <w:rPr/>
        <w:t xml:space="preserve">kappale saavutti suosionsa huipun tammikuussa 1966, ja se oli neljä viikkoa Billboard-lehden Hot Country Singles -listan sijalla 2 ja Billboard Hot 100 -listan sijalla 4. Kappaletta käytettiin vuoden 1994 Pulp Fiction -elokuvan soundtrackilla ja vuosina 2001-2002 BBC Radio 4:n komediasarjan Linda Smith's A Brief History of Timewasting nimikkoteemana.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laskien kukkia seinällä...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"Counting flowers on the wall"...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alunperin lauloi laskien kukkia seinällä -</w:t>
      </w:r>
    </w:p>
    <w:p>
      <w:pPr>
        <w:pStyle w:val="TextBody"/>
        <w:bidi w:val="0"/>
        <w:jc w:val="left"/>
        <w:rPr>
          <w:b/>
          <w:u w:val="single"/>
          <w:shd w:val="clear" w:fill="FFFF00"/>
        </w:rPr>
      </w:pPr>
      <w:r>
        <w:rPr>
          <w:b/>
          <w:u w:val="single"/>
          <w:shd w:val="clear" w:fill="FFFF00"/>
        </w:rPr>
        <w:t xml:space="preserve">Asiakirjan numero 4575</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20"/>
        </w:tabs>
        <w:bidi w:val="0"/>
        <w:ind w:start="720" w:hanging="283"/>
        <w:jc w:val="left"/>
        <w:rPr/>
      </w:pPr>
      <w:r>
        <w:rPr>
          <w:color w:val="A9A9A9"/>
        </w:rPr>
        <w:t xml:space="preserve">Rhona Mitra </w:t>
      </w:r>
      <w:r>
        <w:rPr/>
        <w:t xml:space="preserve">(Berliini)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berliiniä david galen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Life of David Gale kuvattiin useissa paikoissa, kuten </w:t>
      </w:r>
      <w:r>
        <w:rPr>
          <w:color w:val="A9A9A9"/>
        </w:rPr>
        <w:t xml:space="preserve">Huntsvillessä, Texasissa</w:t>
      </w:r>
      <w:r>
        <w:rPr/>
        <w:t xml:space="preserve">, </w:t>
      </w:r>
      <w:r>
        <w:rPr>
          <w:color w:val="DCDCDC"/>
        </w:rPr>
        <w:t xml:space="preserve">Sam Houston State Universityssä</w:t>
      </w:r>
      <w:r>
        <w:rPr/>
        <w:t xml:space="preserve">, </w:t>
      </w:r>
      <w:r>
        <w:rPr>
          <w:color w:val="2F4F4F"/>
        </w:rPr>
        <w:t xml:space="preserve">University of Texas at Austinissa</w:t>
      </w:r>
      <w:r>
        <w:rPr/>
        <w:t xml:space="preserve">, </w:t>
      </w:r>
      <w:r>
        <w:rPr>
          <w:color w:val="556B2F"/>
        </w:rPr>
        <w:t xml:space="preserve">Garrison Hallissa</w:t>
      </w:r>
      <w:r>
        <w:rPr/>
        <w:t xml:space="preserve">, </w:t>
      </w:r>
      <w:r>
        <w:rPr>
          <w:color w:val="6B8E23"/>
        </w:rPr>
        <w:t xml:space="preserve">KLRU-TV:ssä</w:t>
      </w:r>
      <w:r>
        <w:rPr/>
        <w:t xml:space="preserve">, </w:t>
      </w:r>
      <w:r>
        <w:rPr>
          <w:color w:val="A0522D"/>
        </w:rPr>
        <w:t xml:space="preserve">Metro Espresso Barissa (nykyisin Cafe Medici)</w:t>
      </w:r>
      <w:r>
        <w:rPr/>
        <w:t xml:space="preserve">, </w:t>
      </w:r>
      <w:r>
        <w:rPr>
          <w:color w:val="228B22"/>
        </w:rPr>
        <w:t xml:space="preserve">2222 Guadalupe St</w:t>
      </w:r>
      <w:r>
        <w:rPr/>
        <w:t xml:space="preserve">, </w:t>
      </w:r>
      <w:r>
        <w:rPr>
          <w:color w:val="191970"/>
        </w:rPr>
        <w:t xml:space="preserve">Cain and Abel's Bar at Austin</w:t>
      </w:r>
      <w:r>
        <w:rPr/>
        <w:t xml:space="preserve">, </w:t>
      </w:r>
      <w:r>
        <w:rPr>
          <w:color w:val="8B0000"/>
        </w:rPr>
        <w:t xml:space="preserve">Gumbo's Louisiana Style Cafe </w:t>
      </w:r>
      <w:r>
        <w:rPr/>
        <w:t xml:space="preserve">ja </w:t>
      </w:r>
      <w:r>
        <w:rPr>
          <w:color w:val="483D8B"/>
        </w:rPr>
        <w:t xml:space="preserve">Plaça Reial, Barcelonassa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david galen elämä?</w:t>
      </w:r>
    </w:p>
    <w:p>
      <w:pPr>
        <w:pStyle w:val="TextBody"/>
        <w:bidi w:val="0"/>
        <w:jc w:val="left"/>
        <w:rPr>
          <w:b/>
          <w:u w:val="single"/>
          <w:shd w:val="clear" w:fill="FFFF00"/>
        </w:rPr>
      </w:pPr>
      <w:r>
        <w:rPr>
          <w:b/>
          <w:u w:val="single"/>
          <w:shd w:val="clear" w:fill="FFFF00"/>
        </w:rPr>
        <w:t xml:space="preserve">Asiakirjan numero 4576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Verbi, joka tulee latinan verbum-sanasta ja tarkoittaa sanaa, on </w:t>
      </w:r>
      <w:r>
        <w:rPr>
          <w:color w:val="A9A9A9"/>
        </w:rPr>
        <w:t xml:space="preserve">sana (sanan osa), joka syntaksissa ilmaisee toiminnan (tuoda, lukea, kävellä, juosta, oppia), tapahtuman (tapahtua, tulla) tai olotilan (olla, olla olemassa, seistä)</w:t>
      </w:r>
      <w:r>
        <w:rPr/>
        <w:t xml:space="preserve">. Englannin kielen tavallisessa kuvauksessa perusmuoto, joko partikkelin to kanssa tai ilman, on infinitiivi. Monissa kielissä verbejä taivutetaan (muokataan muodoltaan) aikamuodon, aspektin, mielialan ja äänteen koodaamiseksi. Verbi voi myös sopia joidenkin argumenttiensa, kuten subjektin tai objektin, persoonan, sukupuolen tai lukumäärän kanssa. Verbeillä on aikamuodot: preesens, joka ilmaisee, että jokin toiminta on käynnissä; menneisyys, joka ilmaisee, että jokin toiminta on tehty; tulevaisuus, joka ilmaisee, että jokin toiminta tullaan tekemään.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verbin merkitys englanniksi</w:t>
      </w:r>
    </w:p>
    <w:p>
      <w:pPr>
        <w:pStyle w:val="TextBody"/>
        <w:bidi w:val="0"/>
        <w:jc w:val="left"/>
        <w:rPr>
          <w:b/>
          <w:u w:val="single"/>
          <w:shd w:val="clear" w:fill="FFFF00"/>
        </w:rPr>
      </w:pPr>
      <w:r>
        <w:rPr>
          <w:b/>
          <w:u w:val="single"/>
          <w:shd w:val="clear" w:fill="FFFF00"/>
        </w:rPr>
        <w:t xml:space="preserve">Asiakirjan numero 4577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Manning </w:t>
      </w:r>
      <w:r>
        <w:rPr/>
        <w:t xml:space="preserve">oli irlantilainen murhaaja, josta tuli kahdeskymmenesyhdeksäs ja viimeinen Irlannin tasavallassa teloitettu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irlannissa teloitettu henkilö?</w:t>
      </w:r>
    </w:p>
    <w:p>
      <w:pPr>
        <w:pStyle w:val="TextBody"/>
        <w:bidi w:val="0"/>
        <w:jc w:val="left"/>
        <w:rPr>
          <w:b/>
          <w:u w:val="single"/>
          <w:shd w:val="clear" w:fill="FFFF00"/>
        </w:rPr>
      </w:pPr>
      <w:r>
        <w:rPr>
          <w:b/>
          <w:u w:val="single"/>
          <w:shd w:val="clear" w:fill="FFFF00"/>
        </w:rPr>
        <w:t xml:space="preserve">Asiakirjan numero 4578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Parlamentin kokoonpanosta säädetään Yhdysvaltojen perustuslain ensimmäisessä artiklassa. Edustajainhuone koostuu edustajista, jotka istuvat </w:t>
      </w:r>
      <w:r>
        <w:rPr>
          <w:color w:val="A9A9A9"/>
        </w:rPr>
        <w:t xml:space="preserve">kongressin piirissä</w:t>
      </w:r>
      <w:r>
        <w:rPr/>
        <w:t xml:space="preserve">, joka on jaettu kullekin 50 osavaltiolle </w:t>
      </w:r>
      <w:r>
        <w:rPr>
          <w:color w:val="DCDCDC"/>
        </w:rPr>
        <w:t xml:space="preserve">Yhdysvaltojen väestönlaskennan perusteella, ja </w:t>
      </w:r>
      <w:r>
        <w:rPr/>
        <w:t xml:space="preserve">kullakin piirillä on </w:t>
      </w:r>
      <w:r>
        <w:rPr>
          <w:color w:val="2F4F4F"/>
        </w:rPr>
        <w:t xml:space="preserve">yksi edustaja</w:t>
      </w:r>
      <w:r>
        <w:rPr/>
        <w:t xml:space="preserve">. Sen perustamisesta vuonna 1789 lähtien kaikki edustajat on valittu suorilla vaaleilla. Äänivaltaisten edustajien kokonaismäärä </w:t>
      </w:r>
      <w:r>
        <w:rPr>
          <w:color w:val="556B2F"/>
        </w:rPr>
        <w:t xml:space="preserve">on laissa vahvistettu </w:t>
      </w:r>
      <w:r>
        <w:rPr>
          <w:color w:val="6B8E23"/>
        </w:rPr>
        <w:t xml:space="preserve">435:ksi</w:t>
      </w:r>
      <w:r>
        <w:rPr/>
        <w:t xml:space="preserve">. </w:t>
      </w:r>
      <w:r>
        <w:rPr/>
        <w:t xml:space="preserve">Vuoden 2010 väestönlaskennan mukaan suurin valtuuskunta on </w:t>
      </w:r>
      <w:r>
        <w:rPr>
          <w:color w:val="A0522D"/>
        </w:rPr>
        <w:t xml:space="preserve">Kalifornian </w:t>
      </w:r>
      <w:r>
        <w:rPr/>
        <w:t xml:space="preserve">valtuuskunta, </w:t>
      </w:r>
      <w:r>
        <w:rPr/>
        <w:t xml:space="preserve">jossa on 53 edustajaa. Seitsemässä osavaltiossa on pienin mahdollinen valtuuskunta, yksi edustaja: Alaska, Delaware, Montana, Pohjois-Dakota, Etelä-Dakota, Vermont ja Wyoming.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edustajien määrä määräytyy kussakin 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edustajaa Alaskalla on edustajainhuoneessa?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paikkoja edustajainhuoneessa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edustajainhuoneen nykyinen koko?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päättää, kuinka monta jäsentä edustajainhuoneeseen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edustajainhuoneen jäsenten lukumäärä?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ketä edustajahuoneen jäsenet edustavat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paikkaa kukin osavaltio saa edustajainhuoneessa?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Parlamentin kokoonpanosta ja toimivallasta säädetään Yhdysvaltain perustuslain ensimmäisessä artiklassa. Edustajainhuone koostuu </w:t>
      </w:r>
      <w:r>
        <w:rPr>
          <w:color w:val="A9A9A9"/>
        </w:rPr>
        <w:t xml:space="preserve">edustajista, jotka istuvat kongressin vaalipiireissä, jotka on jaettu kullekin 50 osavaltiolle Yhdysvaltojen väestönlaskennan perusteella, ja kullakin vaalipiirillä on yksi edustaja</w:t>
      </w:r>
      <w:r>
        <w:rPr/>
        <w:t xml:space="preserve">. Sen perustamisesta vuonna 1789 lähtien kaikki edustajat on valittu kansanvaaleilla. Äänivaltaisten edustajien kokonaismäärä on </w:t>
      </w:r>
      <w:r>
        <w:rPr>
          <w:color w:val="DCDCDC"/>
        </w:rPr>
        <w:t xml:space="preserve">laissa vahvistettu 435:ksi</w:t>
      </w:r>
      <w:r>
        <w:rPr/>
        <w:t xml:space="preserve">. Vuoden 2010 väestönlaskennan mukaan suurin valtuuskunta on Kalifornian valtuuskunta, jossa on 53 edustajaa; seitsemällä osavaltiolla on pienin mahdollinen valtuuskunta, yksi edustaja: Alaska, Delaware, Montana, Pohjois-Dakota, Etelä-Dakota, Vermont ja Wyoming.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 joka koostuu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määrää edustajainhuoneen määrän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Puheenjohtaja </w:t>
      </w:r>
      <w:r>
        <w:rPr>
          <w:color w:val="A9A9A9"/>
        </w:rPr>
        <w:t xml:space="preserve">Paul Ryan (R) </w:t>
      </w:r>
      <w:r>
        <w:rPr/>
        <w:t xml:space="preserve">29. lokakuuta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 jota johtaa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edustajainhuone 115. kongressi Yhdysvaltain 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t xml:space="preserve">Ei ole 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t xml:space="preserve">Paul Ryan (R)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t xml:space="preserve">Kevin McCarthy (R)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t xml:space="preserve">Nancy Pelosi (D)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(240) </w:t>
            </w:r>
          </w:p>
          <w:p>
            <w:pPr>
              <w:pStyle w:val="TableContents"/>
              <w:numPr>
                <w:ilvl w:val="0"/>
                <w:numId w:val="148"/>
              </w:numPr>
              <w:tabs>
                <w:tab w:val="clear" w:pos="1134"/>
                <w:tab w:val="left" w:leader="none" w:pos="707"/>
              </w:tabs>
              <w:bidi w:val="0"/>
              <w:ind w:start="707" w:hanging="283"/>
              <w:jc w:val="left"/>
              <w:rPr/>
            </w:pPr>
            <w:r>
              <w:rPr/>
              <w:t xml:space="preserve">Tasavaltalainen (240) </w:t>
            </w:r>
          </w:p>
          <w:p>
            <w:pPr>
              <w:pStyle w:val="TableContents"/>
              <w:bidi w:val="0"/>
              <w:jc w:val="left"/>
              <w:rPr/>
            </w:pPr>
            <w:r>
              <w:rPr/>
              <w:t xml:space="preserve">Vähemmistö (194) </w:t>
            </w:r>
          </w:p>
          <w:p>
            <w:pPr>
              <w:pStyle w:val="TableContents"/>
              <w:numPr>
                <w:ilvl w:val="0"/>
                <w:numId w:val="149"/>
              </w:numPr>
              <w:tabs>
                <w:tab w:val="clear" w:pos="1134"/>
                <w:tab w:val="left" w:leader="none" w:pos="707"/>
              </w:tabs>
              <w:bidi w:val="0"/>
              <w:ind w:start="707" w:hanging="283"/>
              <w:jc w:val="left"/>
              <w:rPr/>
            </w:pPr>
            <w:r>
              <w:rPr/>
              <w:t xml:space="preserve">Demokraattinen (194) </w:t>
            </w:r>
          </w:p>
          <w:p>
            <w:pPr>
              <w:pStyle w:val="TableContents"/>
              <w:bidi w:val="0"/>
              <w:spacing w:before="0" w:after="283"/>
              <w:jc w:val="left"/>
              <w:rPr/>
            </w:pPr>
            <w:r>
              <w:rPr/>
              <w:t xml:space="preserve">Tyhjä (1)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color w:val="A9A9A9"/>
              </w:rPr>
              <w:t xml:space="preserve">Kaksi vuotta </w:t>
            </w:r>
            <w:r>
              <w:rPr/>
              <w:t xml:space="preserve">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parlamentin jäsenen toimikausi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Yhdysvaltain edustajainhuone 115. kongressi Yhdysvaltain 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t xml:space="preserve">Ei ole 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color w:val="A9A9A9"/>
              </w:rPr>
              <w:t xml:space="preserve">Paul Ryan (</w:t>
            </w:r>
            <w:r>
              <w:rPr/>
              <w:t xml:space="preserve">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color w:val="DCDCDC"/>
              </w:rPr>
              <w:t xml:space="preserve">Kevin McCarthy </w:t>
            </w:r>
            <w:r>
              <w:rPr/>
              <w:t xml:space="preserve">(R)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color w:val="2F4F4F"/>
              </w:rPr>
              <w:t xml:space="preserve">Nancy Pelosi </w:t>
            </w:r>
            <w:r>
              <w:rPr/>
              <w:t xml:space="preserve">(D)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(238) </w:t>
            </w:r>
          </w:p>
          <w:p>
            <w:pPr>
              <w:pStyle w:val="TableContents"/>
              <w:numPr>
                <w:ilvl w:val="0"/>
                <w:numId w:val="150"/>
              </w:numPr>
              <w:tabs>
                <w:tab w:val="clear" w:pos="1134"/>
                <w:tab w:val="left" w:leader="none" w:pos="707"/>
              </w:tabs>
              <w:bidi w:val="0"/>
              <w:ind w:start="707" w:hanging="283"/>
              <w:jc w:val="left"/>
              <w:rPr/>
            </w:pPr>
            <w:r>
              <w:rPr/>
              <w:t xml:space="preserve">Tasavaltalainen (238) </w:t>
            </w:r>
          </w:p>
          <w:p>
            <w:pPr>
              <w:pStyle w:val="TableContents"/>
              <w:bidi w:val="0"/>
              <w:jc w:val="left"/>
              <w:rPr/>
            </w:pPr>
            <w:r>
              <w:rPr/>
              <w:t xml:space="preserve">Vähemmistö (193) </w:t>
            </w:r>
          </w:p>
          <w:p>
            <w:pPr>
              <w:pStyle w:val="TableContents"/>
              <w:numPr>
                <w:ilvl w:val="0"/>
                <w:numId w:val="151"/>
              </w:numPr>
              <w:tabs>
                <w:tab w:val="clear" w:pos="1134"/>
                <w:tab w:val="left" w:leader="none" w:pos="707"/>
              </w:tabs>
              <w:bidi w:val="0"/>
              <w:ind w:start="707" w:hanging="283"/>
              <w:jc w:val="left"/>
              <w:rPr/>
            </w:pPr>
            <w:r>
              <w:rPr/>
              <w:t xml:space="preserve">Demokraattinen (193) </w:t>
            </w:r>
          </w:p>
          <w:p>
            <w:pPr>
              <w:pStyle w:val="TableContents"/>
              <w:bidi w:val="0"/>
              <w:jc w:val="left"/>
              <w:rPr/>
            </w:pPr>
            <w:r>
              <w:rPr/>
              <w:t xml:space="preserve">Tyhjä (4) </w:t>
            </w:r>
          </w:p>
          <w:p>
            <w:pPr>
              <w:pStyle w:val="TableContents"/>
              <w:numPr>
                <w:ilvl w:val="0"/>
                <w:numId w:val="152"/>
              </w:numPr>
              <w:tabs>
                <w:tab w:val="clear" w:pos="1134"/>
                <w:tab w:val="left" w:leader="none" w:pos="707"/>
              </w:tabs>
              <w:bidi w:val="0"/>
              <w:spacing w:before="0" w:after="283"/>
              <w:ind w:start="707" w:hanging="283"/>
              <w:jc w:val="left"/>
              <w:rPr/>
            </w:pPr>
            <w:r>
              <w:rPr/>
              <w:t xml:space="preserve">Tyhjä (4)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t xml:space="preserve">Kaksi vuotta 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täyttää edustajahuoneen 3 tärkeintä johtotehtävää.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Osavaltiot piirtävät piirirajat yleensä uudelleen jokaisen väestönlaskennan jälkeen, mutta ne voivat tehdä niin myös muulloin</w:t>
      </w:r>
      <w:r>
        <w:rPr/>
        <w:t xml:space="preserve">, kuten Teksasin vuoden 2003 vaalipiirien uudelleenjaossa. Kukin osavaltio määrittää omat piirirajat joko lainsäädännöllä tai puolueettomien paneelien avulla. Alueiden jakaminen on perustuslain vastaista, ja piirien on oltava väestöltään suunnilleen yhtä suuria (ks. Wesberry v. Sanders). Lisäksi vuoden 1965 äänioikeuslain (Voting Rights Act of 1965) 2 §:ssä kielletään sellaiset uudelleenjakosuunnitelmat, joiden tarkoituksena on syrjiä rotu- tai kielivähemmistöjen äänestäjiä tai joiden seurauksena nämä syrjivät heitä. Huonon jaon ja rotu- tai kielivähemmistöjen syrjinnän lisäksi liittovaltion tuomioistuimet ovat sallineet osavaltioiden lainsäätäjien harjoittaa vaalipiirien suunnittelua poliittisten puolueiden tai virassa olevien eduksi. Korkein oikeus katsoi vuonna 1984 asiassa Davis v. Bandemer, että vaalipiirien vääristyneisyys voidaan kumota yhdenvertaisen suojelun lausekkeen perusteella, mutta tuomioistuin ei esittänyt standardia sille, milloin vaalipiirien vääristyneisyys on kiellettyä. Tuomioistuin kuitenkin kumosi Davisin vuonna 2004 asiassa Vieth v. Jubelirer, ja tuomioistuimen ennakkotapauksessa katsotaan nykyisin, että vaalipiirien vaaliminen on poliittinen kysymys. Burt Neubornen American Political Science Associationin kriteerien perusteella tekemien laskelmien mukaan noin 40 paikkaa, alle 10 prosenttia edustajainhuoneen jäsenistä, valitaan aidosti kiistanalaisessa vaaliprosessissa, kun otetaan huomioon puolueiden välinen vaaliviljely.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edustajainhuone päättää, kuinka monta edustajaa kustakin osavaltiosta voidaan lähettää?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edustajainhuone </w:t>
      </w:r>
      <w:r>
        <w:rPr>
          <w:color w:val="A9A9A9"/>
        </w:rPr>
        <w:t xml:space="preserve">on </w:t>
      </w:r>
      <w:r>
        <w:rPr>
          <w:color w:val="A9A9A9"/>
        </w:rPr>
        <w:t xml:space="preserve">Yhdysvaltain kongressin </w:t>
      </w:r>
      <w:r>
        <w:rPr>
          <w:color w:val="DCDCDC"/>
        </w:rPr>
        <w:t xml:space="preserve">alahuone</w:t>
      </w:r>
      <w:r>
        <w:rPr/>
        <w:t xml:space="preserve">, ja senaatti on ylähuone. Yhdessä ne muodostavat Yhdysvaltojen lainsäädäntöelimen.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 on kongressin kongressin kongressin parlamentti.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toinen nimi edustajainhuoneelle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Edustajien ja valtuutettujen toimikausi on </w:t>
      </w:r>
      <w:r>
        <w:rPr>
          <w:color w:val="A9A9A9"/>
        </w:rPr>
        <w:t xml:space="preserve">kaksivuotinen, </w:t>
      </w:r>
      <w:r>
        <w:rPr/>
        <w:t xml:space="preserve">kun taas asukaskomissaarin toimikausi on nelivuotinen. Perustuslain mukaan edustajainhuone voi erottaa jäsenen kahden kolmasosan äänin. Yhdysvaltojen historiassa vain viisi jäsentä on erotettu edustajainhuoneesta; vuonna 1861 kolme jäsentä erotettiin, koska he olivat tukeneet Konfederaation osavaltioiden irtautumista: John Bullock Clark (D-MO), John William Reid (D-MO) ja Henry Cornelius Burnett (D-KY). Michael Myers (D-PA) erotettiin sen jälkeen, kun hänet oli tuomittu lahjusten vastaanottamisesta vuonna 1980, ja James Traficant (D-OH) erotettiin vuonna 2002 sen jälkeen, kun hänet oli tuomittu korruptiosta. Edustajainhuoneella on myös valta antaa jäsenilleen muodollinen epäluottamus tai moitteet; jäsenen epäluottamus tai moitteet edellyttävät vain yksinkertaista enemmistöä, eivätkä ne poista jäsentä tehtävästään.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edustajainhuoneen jäsenen toimikausi kestää?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edustajan toimikauden pituus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Edustajien vaalit järjestetään joka parillinen vuosi vaalipäivänä, joka on marraskuun ensimmäisen maanantain jälkeinen ensimmäinen tiistai. Lain mukaan edustajat on valittava </w:t>
      </w:r>
      <w:r>
        <w:rPr>
          <w:color w:val="A9A9A9"/>
        </w:rPr>
        <w:t xml:space="preserve">yhden jäsenen vaalipiireistä</w:t>
      </w:r>
      <w:r>
        <w:rPr/>
        <w:t xml:space="preserve">. Kun väestölaskenta on tehty (vuonna, joka päättyy 0:aan), vuonna 2 päättyvä vuosi on ensimmäinen vuosi, jolloin Yhdysvaltain edustajainhuoneen vaalipiirit perustuvat kyseiseen väestölaskentaan (ja näihin piireihin perustuva kongressi aloittaa toimikautensa seuraavana tammikuun 3.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edustajainhuoneen valitsemat</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Yhdysvaltain edustajainhuone 115. kongressi Yhdysvaltain 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t xml:space="preserve">Ei ole 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t xml:space="preserve">Paul Ryan (R)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t xml:space="preserve">Kevin McCarthy (R)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t xml:space="preserve">Nancy Pelosi (D)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(239) </w:t>
            </w:r>
          </w:p>
          <w:p>
            <w:pPr>
              <w:pStyle w:val="TableContents"/>
              <w:numPr>
                <w:ilvl w:val="0"/>
                <w:numId w:val="153"/>
              </w:numPr>
              <w:tabs>
                <w:tab w:val="clear" w:pos="1134"/>
                <w:tab w:val="left" w:leader="none" w:pos="707"/>
              </w:tabs>
              <w:bidi w:val="0"/>
              <w:ind w:start="707" w:hanging="283"/>
              <w:jc w:val="left"/>
              <w:rPr/>
            </w:pPr>
            <w:r>
              <w:rPr/>
              <w:t xml:space="preserve">Tasavaltalainen (239) </w:t>
            </w:r>
          </w:p>
          <w:p>
            <w:pPr>
              <w:pStyle w:val="TableContents"/>
              <w:bidi w:val="0"/>
              <w:jc w:val="left"/>
              <w:rPr/>
            </w:pPr>
            <w:r>
              <w:rPr/>
              <w:t xml:space="preserve">Vähemmistö (194) </w:t>
            </w:r>
          </w:p>
          <w:p>
            <w:pPr>
              <w:pStyle w:val="TableContents"/>
              <w:numPr>
                <w:ilvl w:val="0"/>
                <w:numId w:val="154"/>
              </w:numPr>
              <w:tabs>
                <w:tab w:val="clear" w:pos="1134"/>
                <w:tab w:val="left" w:leader="none" w:pos="707"/>
              </w:tabs>
              <w:bidi w:val="0"/>
              <w:ind w:start="707" w:hanging="283"/>
              <w:jc w:val="left"/>
              <w:rPr/>
            </w:pPr>
            <w:r>
              <w:rPr/>
              <w:t xml:space="preserve">Demokraattinen (194) </w:t>
            </w:r>
          </w:p>
          <w:p>
            <w:pPr>
              <w:pStyle w:val="TableContents"/>
              <w:bidi w:val="0"/>
              <w:spacing w:before="0" w:after="283"/>
              <w:jc w:val="left"/>
              <w:rPr/>
            </w:pPr>
            <w:r>
              <w:rPr/>
              <w:t xml:space="preserve">Tyhjä (2)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color w:val="A9A9A9"/>
              </w:rPr>
              <w:t xml:space="preserve">Kaksi vuotta </w:t>
            </w:r>
            <w:r>
              <w:rPr/>
              <w:t xml:space="preserve">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moneksi vuodeksi me valitsemme edustajamme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Lisäksi Washington D.C. ja Yhdysvaltojen viisi asuttua aluetta valitsevat kukin yhden äänioikeudettoman edustajan. Puerto Ricon asukaskomissaaria lukuun ottamatta kukin edustaja ja valtuutettu toimii </w:t>
      </w:r>
      <w:r>
        <w:rPr>
          <w:color w:val="A9A9A9"/>
        </w:rPr>
        <w:t xml:space="preserve">kahden vuoden toimikauden ajan</w:t>
      </w:r>
      <w:r>
        <w:rPr/>
        <w:t xml:space="preserve">. Heillä on ääni ja he voivat esittää lakiehdotuksia, mutta he eivät voi äänestää parlamentissa.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me valitsemme Yhdysvaltojen edustajan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Yhdysvaltain edustajainhuone 115. kongressi Yhdysvaltain 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t xml:space="preserve">Ei ole 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t xml:space="preserve">Paul Ryan (R)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t xml:space="preserve">Kevin McCarthy (R)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t xml:space="preserve">Nancy Pelosi (D)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(237) </w:t>
            </w:r>
          </w:p>
          <w:p>
            <w:pPr>
              <w:pStyle w:val="TableContents"/>
              <w:numPr>
                <w:ilvl w:val="0"/>
                <w:numId w:val="155"/>
              </w:numPr>
              <w:tabs>
                <w:tab w:val="clear" w:pos="1134"/>
                <w:tab w:val="left" w:leader="none" w:pos="707"/>
              </w:tabs>
              <w:bidi w:val="0"/>
              <w:ind w:start="707" w:hanging="283"/>
              <w:jc w:val="left"/>
              <w:rPr/>
            </w:pPr>
            <w:r>
              <w:rPr/>
              <w:t xml:space="preserve">Tasavaltalainen (237) </w:t>
            </w:r>
          </w:p>
          <w:p>
            <w:pPr>
              <w:pStyle w:val="TableContents"/>
              <w:bidi w:val="0"/>
              <w:jc w:val="left"/>
              <w:rPr/>
            </w:pPr>
            <w:r>
              <w:rPr/>
              <w:t xml:space="preserve">Vähemmistö (193) </w:t>
            </w:r>
          </w:p>
          <w:p>
            <w:pPr>
              <w:pStyle w:val="TableContents"/>
              <w:numPr>
                <w:ilvl w:val="0"/>
                <w:numId w:val="156"/>
              </w:numPr>
              <w:tabs>
                <w:tab w:val="clear" w:pos="1134"/>
                <w:tab w:val="left" w:leader="none" w:pos="707"/>
              </w:tabs>
              <w:bidi w:val="0"/>
              <w:ind w:start="707" w:hanging="283"/>
              <w:jc w:val="left"/>
              <w:rPr/>
            </w:pPr>
            <w:r>
              <w:rPr/>
              <w:t xml:space="preserve">Demokraattinen (193) </w:t>
            </w:r>
          </w:p>
          <w:p>
            <w:pPr>
              <w:pStyle w:val="TableContents"/>
              <w:bidi w:val="0"/>
              <w:jc w:val="left"/>
              <w:rPr/>
            </w:pPr>
            <w:r>
              <w:rPr/>
              <w:t xml:space="preserve">Tyhjä (5) </w:t>
            </w:r>
          </w:p>
          <w:p>
            <w:pPr>
              <w:pStyle w:val="TableContents"/>
              <w:numPr>
                <w:ilvl w:val="0"/>
                <w:numId w:val="157"/>
              </w:numPr>
              <w:tabs>
                <w:tab w:val="clear" w:pos="1134"/>
                <w:tab w:val="left" w:leader="none" w:pos="707"/>
              </w:tabs>
              <w:bidi w:val="0"/>
              <w:spacing w:before="0" w:after="283"/>
              <w:ind w:start="707" w:hanging="283"/>
              <w:jc w:val="left"/>
              <w:rPr/>
            </w:pPr>
            <w:r>
              <w:rPr/>
              <w:t xml:space="preserve">Tyhjä (5)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color w:val="A9A9A9"/>
              </w:rPr>
              <w:t xml:space="preserve">Kaksi vuotta </w:t>
            </w:r>
            <w:r>
              <w:rPr/>
              <w:t xml:space="preserve">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edustajien toimikausi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Joulukuussa 2014 kunkin edustajan vuosipalkka oli 174 000 dollaria. Edustajainhuoneen puhemies sekä enemmistö- ja vähemmistöjohtajat ansaitsevat enemmän: puhemies 223 500 dollaria ja puoluejohtajat 193 400 dollaria (sama kuin senaatin johtajat). Elinkustannusten tasauskorotus (COLA) tulee voimaan vuosittain, ellei kongressi äänestä sen hylkäämisestä. </w:t>
      </w:r>
      <w:r>
        <w:rPr>
          <w:color w:val="A9A9A9"/>
        </w:rPr>
        <w:t xml:space="preserve">Kongressi </w:t>
      </w:r>
      <w:r>
        <w:rPr/>
        <w:t xml:space="preserve">vahvistaa jäsenten palkat, mutta Yhdysvaltojen perustuslain 27. lisäys kieltää palkkojen muutoksen (mutta ei COLA:n) voimaantulon vasta seuraavien koko edustajainhuoneen vaalien jälkeen. Kansanedustajat ovat oikeutettuja eläke-etuuksiin viiden vuoden palveluksen jälkeen. Ulkopuolinen palkka on rajoitettu 15 prosenttiin kongressin palkasta, ja tietyntyyppiset tulot, joihin liittyy luottamusvastuu tai henkilökohtainen hyväksyntä, ovat kiellettyjä.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senaatin ja edustajainhuoneen jäsenten palkat?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toimivalta määrätä kongressin jäsenten palkat?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määrää kongressin jäsenten palkat?</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Liittyminen </w:t>
      </w:r>
    </w:p>
    <w:tbl>
      <w:tblPr>
        <w:tblW w:w="8480" w:type="dxa"/>
        <w:jc w:val="left"/>
        <w:tblInd w:w="0" w:type="dxa"/>
        <w:tblLayout w:type="fixed"/>
        <w:tblCellMar>
          <w:top w:w="28" w:type="dxa"/>
          <w:left w:w="28" w:type="dxa"/>
          <w:bottom w:w="28" w:type="dxa"/>
          <w:right w:w="28" w:type="dxa"/>
        </w:tblCellMar>
      </w:tblPr>
      <w:tblGrid>
        <w:gridCol w:w="1141"/>
        <w:gridCol w:w="4861"/>
        <w:gridCol w:w="1741"/>
        <w:gridCol w:w="286"/>
        <w:gridCol w:w="451"/>
      </w:tblGrid>
      <w:tr>
        <w:trPr/>
        <w:tc>
          <w:tcPr>
            <w:tcW w:w="1141" w:type="dxa"/>
            <w:tcBorders/>
            <w:vAlign w:val="center"/>
          </w:tcPr>
          <w:p>
            <w:pPr>
              <w:pStyle w:val="TableHeading"/>
              <w:suppressLineNumbers/>
              <w:bidi w:val="0"/>
              <w:spacing w:before="0" w:after="283"/>
              <w:jc w:val="center"/>
              <w:rPr/>
            </w:pPr>
            <w:r>
              <w:rPr/>
              <w:t xml:space="preserve">Jäsenet </w:t>
            </w:r>
          </w:p>
        </w:tc>
        <w:tc>
          <w:tcPr>
            <w:tcW w:w="4861" w:type="dxa"/>
            <w:tcBorders/>
            <w:vAlign w:val="center"/>
          </w:tcPr>
          <w:p>
            <w:pPr>
              <w:pStyle w:val="TableHeading"/>
              <w:suppressLineNumbers/>
              <w:bidi w:val="0"/>
              <w:spacing w:before="0" w:after="283"/>
              <w:jc w:val="center"/>
              <w:rPr/>
            </w:pPr>
            <w:r>
              <w:rPr/>
              <w:t xml:space="preserve">Valtuutetut / maassa asuva komission jäsen (ei äänioikeutettu) </w:t>
            </w:r>
          </w:p>
        </w:tc>
        <w:tc>
          <w:tcPr>
            <w:tcW w:w="1741" w:type="dxa"/>
            <w:tcBorders/>
            <w:vAlign w:val="center"/>
          </w:tcPr>
          <w:p>
            <w:pPr>
              <w:pStyle w:val="TableHeading"/>
              <w:suppressLineNumbers/>
              <w:bidi w:val="0"/>
              <w:spacing w:before="0" w:after="283"/>
              <w:jc w:val="center"/>
              <w:rPr/>
            </w:pPr>
            <w:r>
              <w:rPr/>
              <w:t xml:space="preserve">Valtion enemmistöt </w:t>
            </w:r>
          </w:p>
        </w:tc>
        <w:tc>
          <w:tcPr>
            <w:tcW w:w="28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Heading"/>
              <w:bidi w:val="0"/>
              <w:spacing w:before="0" w:after="283"/>
              <w:rPr>
                <w:sz w:val="4"/>
                <w:szCs w:val="4"/>
              </w:rPr>
            </w:pPr>
            <w:r>
              <w:rPr>
                <w:sz w:val="4"/>
                <w:szCs w:val="4"/>
              </w:rPr>
            </w:r>
          </w:p>
        </w:tc>
        <w:tc>
          <w:tcPr>
            <w:tcW w:w="4861" w:type="dxa"/>
            <w:tcBorders/>
            <w:vAlign w:val="center"/>
          </w:tcPr>
          <w:p>
            <w:pPr>
              <w:pStyle w:val="TableContents"/>
              <w:bidi w:val="0"/>
              <w:spacing w:before="0" w:after="283"/>
              <w:jc w:val="left"/>
              <w:rPr/>
            </w:pPr>
            <w:r>
              <w:rPr/>
              <w:t xml:space="preserve">Republikaaninen puolue </w:t>
            </w:r>
          </w:p>
        </w:tc>
        <w:tc>
          <w:tcPr>
            <w:tcW w:w="1741" w:type="dxa"/>
            <w:tcBorders/>
            <w:vAlign w:val="center"/>
          </w:tcPr>
          <w:p>
            <w:pPr>
              <w:pStyle w:val="TableContents"/>
              <w:bidi w:val="0"/>
              <w:spacing w:before="0" w:after="283"/>
              <w:jc w:val="left"/>
              <w:rPr/>
            </w:pPr>
            <w:r>
              <w:rPr/>
              <w:t xml:space="preserve">239 </w:t>
            </w:r>
          </w:p>
        </w:tc>
        <w:tc>
          <w:tcPr>
            <w:tcW w:w="28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32 </w:t>
            </w:r>
          </w:p>
        </w:tc>
      </w:tr>
      <w:tr>
        <w:trPr/>
        <w:tc>
          <w:tcPr>
            <w:tcW w:w="1141" w:type="dxa"/>
            <w:tcBorders/>
            <w:vAlign w:val="center"/>
          </w:tcPr>
          <w:p>
            <w:pPr>
              <w:pStyle w:val="TableHeading"/>
              <w:bidi w:val="0"/>
              <w:spacing w:before="0" w:after="283"/>
              <w:rPr>
                <w:sz w:val="4"/>
                <w:szCs w:val="4"/>
              </w:rPr>
            </w:pPr>
            <w:r>
              <w:rPr>
                <w:sz w:val="4"/>
                <w:szCs w:val="4"/>
              </w:rPr>
            </w:r>
          </w:p>
        </w:tc>
        <w:tc>
          <w:tcPr>
            <w:tcW w:w="4861" w:type="dxa"/>
            <w:tcBorders/>
            <w:vAlign w:val="center"/>
          </w:tcPr>
          <w:p>
            <w:pPr>
              <w:pStyle w:val="TableContents"/>
              <w:bidi w:val="0"/>
              <w:spacing w:before="0" w:after="283"/>
              <w:jc w:val="left"/>
              <w:rPr/>
            </w:pPr>
            <w:r>
              <w:rPr/>
              <w:t xml:space="preserve">Demokraattinen puolue </w:t>
            </w:r>
          </w:p>
        </w:tc>
        <w:tc>
          <w:tcPr>
            <w:tcW w:w="1741" w:type="dxa"/>
            <w:tcBorders/>
            <w:vAlign w:val="center"/>
          </w:tcPr>
          <w:p>
            <w:pPr>
              <w:pStyle w:val="TableContents"/>
              <w:bidi w:val="0"/>
              <w:spacing w:before="0" w:after="283"/>
              <w:jc w:val="left"/>
              <w:rPr/>
            </w:pPr>
            <w:r>
              <w:rPr/>
              <w:t xml:space="preserve">193 </w:t>
            </w:r>
          </w:p>
        </w:tc>
        <w:tc>
          <w:tcPr>
            <w:tcW w:w="28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12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4861" w:type="dxa"/>
            <w:tcBorders/>
            <w:vAlign w:val="center"/>
          </w:tcPr>
          <w:p>
            <w:pPr>
              <w:pStyle w:val="TableContents"/>
              <w:bidi w:val="0"/>
              <w:spacing w:before="0" w:after="283"/>
              <w:jc w:val="left"/>
              <w:rPr/>
            </w:pPr>
            <w:r>
              <w:rPr/>
              <w:t xml:space="preserve">Itsenäinen </w:t>
            </w:r>
          </w:p>
        </w:tc>
        <w:tc>
          <w:tcPr>
            <w:tcW w:w="1741"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0 </w:t>
            </w:r>
          </w:p>
        </w:tc>
      </w:tr>
      <w:tr>
        <w:trPr/>
        <w:tc>
          <w:tcPr>
            <w:tcW w:w="1141" w:type="dxa"/>
            <w:tcBorders/>
            <w:vAlign w:val="center"/>
          </w:tcPr>
          <w:p>
            <w:pPr>
              <w:pStyle w:val="TableHeading"/>
              <w:bidi w:val="0"/>
              <w:spacing w:before="0" w:after="283"/>
              <w:rPr>
                <w:sz w:val="4"/>
                <w:szCs w:val="4"/>
              </w:rPr>
            </w:pPr>
            <w:r>
              <w:rPr>
                <w:sz w:val="4"/>
                <w:szCs w:val="4"/>
              </w:rPr>
            </w:r>
          </w:p>
        </w:tc>
        <w:tc>
          <w:tcPr>
            <w:tcW w:w="4861" w:type="dxa"/>
            <w:tcBorders/>
            <w:vAlign w:val="center"/>
          </w:tcPr>
          <w:p>
            <w:pPr>
              <w:pStyle w:val="TableContents"/>
              <w:bidi w:val="0"/>
              <w:spacing w:before="0" w:after="283"/>
              <w:jc w:val="left"/>
              <w:rPr/>
            </w:pPr>
            <w:r>
              <w:rPr/>
              <w:t xml:space="preserve">Vapaa </w:t>
            </w:r>
          </w:p>
        </w:tc>
        <w:tc>
          <w:tcPr>
            <w:tcW w:w="174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141" w:type="dxa"/>
            <w:tcBorders/>
            <w:vAlign w:val="center"/>
          </w:tcPr>
          <w:p>
            <w:pPr>
              <w:pStyle w:val="TableHeading"/>
              <w:suppressLineNumbers/>
              <w:bidi w:val="0"/>
              <w:spacing w:before="0" w:after="283"/>
              <w:jc w:val="center"/>
              <w:rPr/>
            </w:pPr>
            <w:r>
              <w:rPr>
                <w:color w:val="A9A9A9"/>
              </w:rPr>
              <w:t xml:space="preserve">435 </w:t>
            </w:r>
          </w:p>
        </w:tc>
        <w:tc>
          <w:tcPr>
            <w:tcW w:w="4861" w:type="dxa"/>
            <w:tcBorders/>
            <w:vAlign w:val="center"/>
          </w:tcPr>
          <w:p>
            <w:pPr>
              <w:pStyle w:val="TableHeading"/>
              <w:suppressLineNumbers/>
              <w:bidi w:val="0"/>
              <w:spacing w:before="0" w:after="283"/>
              <w:jc w:val="center"/>
              <w:rPr/>
            </w:pPr>
            <w:r>
              <w:rPr/>
              <w:t xml:space="preserve">6 </w:t>
            </w:r>
          </w:p>
        </w:tc>
        <w:tc>
          <w:tcPr>
            <w:tcW w:w="1741" w:type="dxa"/>
            <w:tcBorders/>
            <w:vAlign w:val="center"/>
          </w:tcPr>
          <w:p>
            <w:pPr>
              <w:pStyle w:val="TableHeading"/>
              <w:bidi w:val="0"/>
              <w:spacing w:before="0" w:after="283"/>
              <w:rPr>
                <w:sz w:val="4"/>
                <w:szCs w:val="4"/>
              </w:rPr>
            </w:pPr>
            <w:r>
              <w:rPr>
                <w:sz w:val="4"/>
                <w:szCs w:val="4"/>
              </w:rPr>
            </w:r>
          </w:p>
        </w:tc>
        <w:tc>
          <w:tcPr>
            <w:tcW w:w="7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edustajainhuoneen jäsenten lukumäärä</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Ainoa perustuslain sääntö, joka koskee edustajainhuoneen kokoa, on seuraava: "Edustajia saa olla enintään yksi jokaista kolmeakymmentä tuhatta kohti, mutta jokaisessa osavaltiossa on oltava vähintään yksi edustaja." "Edustajien määrä ei saa olla suurempi kuin yksi jokaista kolmeakymmentä tuhatta kohti. </w:t>
      </w:r>
      <w:r>
        <w:rPr>
          <w:color w:val="A9A9A9"/>
        </w:rPr>
        <w:t xml:space="preserve">Kongressi </w:t>
      </w:r>
      <w:r>
        <w:rPr/>
        <w:t xml:space="preserve">lisäsi edustajainhuoneen kokoa säännöllisesti väestönkasvun huomioon ottamiseksi, kunnes se vuonna 1911 vahvisti edustajainhuoneen äänivaltaisten jäsenten lukumääräksi 435. Vuonna 1959 Alaskan ja Havaijin liittyessä jäseniksi määrä nostettiin tilapäisesti 437:ään (yksi edustaja kustakin osavaltiosta ilman, että nykyinen jako muuttui), ja se palautettiin </w:t>
      </w:r>
      <w:r>
        <w:rPr>
          <w:color w:val="DCDCDC"/>
        </w:rPr>
        <w:t xml:space="preserve">435:een </w:t>
      </w:r>
      <w:r>
        <w:rPr/>
        <w:t xml:space="preserve">neljä vuotta myöhemmin, kun vuoden 1960 väestönlaskennan jälkeen oli tehty uusi jako.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edustajainhuoneessa on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määrää edustajainhuoneen paikkamäärän?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Parlamentin kokoonpanosta ja toimivallasta säädetään Yhdysvaltain perustuslain ensimmäisessä artiklassa. Edustajainhuone koostuu </w:t>
      </w:r>
      <w:r>
        <w:rPr>
          <w:color w:val="A9A9A9"/>
        </w:rPr>
        <w:t xml:space="preserve">edustajista, jotka istuvat kongressin piirissä, joka on jaettu kullekin 50 osavaltiolle </w:t>
      </w:r>
      <w:r>
        <w:rPr>
          <w:color w:val="DCDCDC"/>
        </w:rPr>
        <w:t xml:space="preserve">Yhdysvaltojen väestönlaskennassa mitatun väkiluvun perusteella, ja kullakin piirillä on oikeus yhteen edustajaan</w:t>
      </w:r>
      <w:r>
        <w:rPr/>
        <w:t xml:space="preserve">. Sen perustamisesta vuonna 1789 lähtien kaikki edustajat on valittu suorilla vaaleilla. Äänivaltaisten edustajien kokonaismäärä on laissa vahvistettu </w:t>
      </w:r>
      <w:r>
        <w:rPr>
          <w:color w:val="2F4F4F"/>
        </w:rPr>
        <w:t xml:space="preserve">435:ksi</w:t>
      </w:r>
      <w:r>
        <w:rPr/>
        <w:t xml:space="preserve">. Vuoden 2010 väestönlaskennan mukaan suurin valtuuskunta on Kalifornian valtuuskunta, jossa on 53 edustajaa. Seitsemässä osavaltiossa on pienin mahdollinen valtuuskunta, yksi edustaja: Alaska, Delaware, Montana, Pohjois-Dakota, Etelä-Dakota, Vermont ja Wyoming.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edustajainhuoneen edustajien lukumäärä, joka perustuu seuraaviin lukuihin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kongressin alahuone, jossa osavaltiot ovat edustettuina sen perusteella, mitä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muodostaa Yhdysvaltain edustajainhuoneen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jäsentä edustajainhuoneessa on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Yhdysvaltain edustajainhuone on Yhdysvaltain </w:t>
      </w:r>
      <w:r>
        <w:rPr/>
        <w:t xml:space="preserve">kongressin </w:t>
      </w:r>
      <w:r>
        <w:rPr>
          <w:color w:val="A9A9A9"/>
        </w:rPr>
        <w:t xml:space="preserve">alahuone.</w:t>
      </w:r>
      <w:r>
        <w:rPr/>
        <w:t xml:space="preserve"> Senaatti on ylempi kamari. Yhdessä ne muodostavat Yhdysvaltojen lainsäädäntöelimen.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kongressin edustajainhuone on edustajainhuone?</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Puheenjohtajana toimii </w:t>
      </w:r>
      <w:r>
        <w:rPr>
          <w:color w:val="A9A9A9"/>
        </w:rPr>
        <w:t xml:space="preserve">edustajainhuoneen puhemies, jonka </w:t>
      </w:r>
      <w:r>
        <w:rPr/>
        <w:t xml:space="preserve">jäsenet valitsevat ja joka on siten perinteisesti hallitsevan puolueen johtaja. Puheenjohtajan ja muut puhemiehet valitsee demokraattinen ryhmä tai republikaanien konferenssi sen mukaan, kummalla puolueella on enemmän äänivaltaisia jäseniä. Edustajainhuone kokoontuu Yhdysvaltain Capitolin eteläisessä siivessä.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edustajainhuoneen päävirkailijan titteli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edustajainhuoneen johtajan titteli? - Mikä on edustajainhuoneen johtajan titteli? - Mikä on edustajainhuoneen johtajan titteli?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edustajainhuoneessa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Perustuslaissa ei säädetä District of Columbian tai alueiden edustuksesta. Kolumbian piirikuntaa ja Puerto Ricon, Amerikan Samoan, Guamin, Pohjois-Mariaanien ja Yhdysvaltain Neitsytsaarien alueita edustaa kukin yksi äänioikeudeton edustaja. Puerto Rico valitsee residenssikomissaarin, mutta </w:t>
      </w:r>
      <w:r>
        <w:rPr/>
        <w:t xml:space="preserve">residenssikomissaarin rooli on </w:t>
      </w:r>
      <w:r>
        <w:rPr/>
        <w:t xml:space="preserve">nelivuotiskauden lisäksi samanlainen </w:t>
      </w:r>
      <w:r>
        <w:rPr/>
        <w:t xml:space="preserve">kuin muiden alueiden valtuutettujen. Viisi valtuutettua ja asukasvaltuutettu voivat osallistua keskusteluihin; ennen vuotta 2011 he saivat myös äänestää valiokunnissa ja täysistunnossa, kun heidän äänensä ei ratkaissut 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edustajan toimikausi</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Yhdysvaltain edustajainhuone </w:t>
      </w:r>
      <w:r>
        <w:rPr>
          <w:color w:val="A9A9A9"/>
        </w:rPr>
        <w:t xml:space="preserve">115. kongressi Yhdysvaltain </w:t>
      </w:r>
      <w:r>
        <w:rPr/>
        <w:t xml:space="preserve">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color w:val="DCDCDC"/>
              </w:rPr>
              <w:t xml:space="preserve">Ei ole </w:t>
            </w:r>
            <w:r>
              <w:rPr/>
              <w:t xml:space="preserve">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t xml:space="preserve">Paul Ryan (R)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t xml:space="preserve">Kevin McCarthy (R)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t xml:space="preserve">Nancy Pelosi (D)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(239) </w:t>
            </w:r>
          </w:p>
          <w:p>
            <w:pPr>
              <w:pStyle w:val="TableContents"/>
              <w:numPr>
                <w:ilvl w:val="0"/>
                <w:numId w:val="158"/>
              </w:numPr>
              <w:tabs>
                <w:tab w:val="clear" w:pos="1134"/>
                <w:tab w:val="left" w:leader="none" w:pos="707"/>
              </w:tabs>
              <w:bidi w:val="0"/>
              <w:ind w:start="707" w:hanging="283"/>
              <w:jc w:val="left"/>
              <w:rPr/>
            </w:pPr>
            <w:r>
              <w:rPr/>
              <w:t xml:space="preserve">Tasavaltalainen (239) </w:t>
            </w:r>
          </w:p>
          <w:p>
            <w:pPr>
              <w:pStyle w:val="TableContents"/>
              <w:bidi w:val="0"/>
              <w:jc w:val="left"/>
              <w:rPr/>
            </w:pPr>
            <w:r>
              <w:rPr/>
              <w:t xml:space="preserve">Vähemmistö (193) </w:t>
            </w:r>
          </w:p>
          <w:p>
            <w:pPr>
              <w:pStyle w:val="TableContents"/>
              <w:numPr>
                <w:ilvl w:val="0"/>
                <w:numId w:val="159"/>
              </w:numPr>
              <w:tabs>
                <w:tab w:val="clear" w:pos="1134"/>
                <w:tab w:val="left" w:leader="none" w:pos="707"/>
              </w:tabs>
              <w:bidi w:val="0"/>
              <w:ind w:start="707" w:hanging="283"/>
              <w:jc w:val="left"/>
              <w:rPr/>
            </w:pPr>
            <w:r>
              <w:rPr/>
              <w:t xml:space="preserve">Demokraattinen (193) </w:t>
            </w:r>
          </w:p>
          <w:p>
            <w:pPr>
              <w:pStyle w:val="TableContents"/>
              <w:bidi w:val="0"/>
              <w:jc w:val="left"/>
              <w:rPr/>
            </w:pPr>
            <w:r>
              <w:rPr/>
              <w:t xml:space="preserve">Tyhjä (3) </w:t>
            </w:r>
          </w:p>
          <w:p>
            <w:pPr>
              <w:pStyle w:val="TableContents"/>
              <w:numPr>
                <w:ilvl w:val="0"/>
                <w:numId w:val="160"/>
              </w:numPr>
              <w:tabs>
                <w:tab w:val="clear" w:pos="1134"/>
                <w:tab w:val="left" w:leader="none" w:pos="707"/>
              </w:tabs>
              <w:bidi w:val="0"/>
              <w:spacing w:before="0" w:after="283"/>
              <w:ind w:start="707" w:hanging="283"/>
              <w:jc w:val="left"/>
              <w:rPr/>
            </w:pPr>
            <w:r>
              <w:rPr/>
              <w:t xml:space="preserve">Tyhjä (3)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t xml:space="preserve">Kaksi vuotta 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edustajainhuoneen jäsenen toimikausi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kongressin nykyiselle toimikaudelle annettu numero?</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Parlamentin kokoonpanosta ja toimivallasta säädetään Yhdysvaltain perustuslain ensimmäisessä artiklassa. Edustajainhuone koostuu edustajista, jotka istuvat kongressin vaalipiireissä, jotka on jaettu kullekin 50 osavaltiolle Yhdysvaltojen väestönlaskennan perusteella, ja kullakin vaalipiirillä on yksi edustaja. Sen perustamisesta vuonna 1789 lähtien kaikki edustajat on valittu suorilla vaaleilla. Äänivaltaisten edustajien kokonaismäärä on laissa vahvistettu 435:ksi. Vuoden 2010 väestönlaskennan mukaan suurin valtuuskunta on </w:t>
      </w:r>
      <w:r>
        <w:rPr>
          <w:color w:val="A9A9A9"/>
        </w:rPr>
        <w:t xml:space="preserve">Kalifornian </w:t>
      </w:r>
      <w:r>
        <w:rPr/>
        <w:t xml:space="preserve">valtuuskunta, </w:t>
      </w:r>
      <w:r>
        <w:rPr/>
        <w:t xml:space="preserve">jossa on 53 edustajaa; seitsemällä osavaltiolla on pienin mahdollinen valtuuskunta, yksi edustaja:</w:t>
      </w:r>
      <w:r>
        <w:rPr/>
        <w:t xml:space="preserve"> Alaska, Delaware, Montana, Pohjois-Dakota, Etelä-Dakota, Vermont ja Wyoming.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edustajia edustajainhuoneessa</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Yhdysvaltain edustajainhuone 115. kongressi Yhdysvaltain edustajainhuoneen sinetti Yhdysvaltain edustajainhuoneen lippu Tyyppi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Tyyppi </w:t>
            </w:r>
          </w:p>
        </w:tc>
        <w:tc>
          <w:tcPr>
            <w:tcW w:w="8487" w:type="dxa"/>
            <w:tcBorders/>
            <w:vAlign w:val="center"/>
          </w:tcPr>
          <w:p>
            <w:pPr>
              <w:pStyle w:val="TableContents"/>
              <w:bidi w:val="0"/>
              <w:spacing w:before="0" w:after="283"/>
              <w:jc w:val="left"/>
              <w:rPr/>
            </w:pPr>
            <w:r>
              <w:rPr/>
              <w:t xml:space="preserve">Yhdysvaltain kongressin alahuone </w:t>
            </w:r>
          </w:p>
        </w:tc>
      </w:tr>
      <w:tr>
        <w:trPr/>
        <w:tc>
          <w:tcPr>
            <w:tcW w:w="1718" w:type="dxa"/>
            <w:tcBorders/>
            <w:vAlign w:val="center"/>
          </w:tcPr>
          <w:p>
            <w:pPr>
              <w:pStyle w:val="TableHeading"/>
              <w:suppressLineNumbers/>
              <w:bidi w:val="0"/>
              <w:spacing w:before="0" w:after="283"/>
              <w:jc w:val="center"/>
              <w:rPr/>
            </w:pPr>
            <w:r>
              <w:rPr/>
              <w:t xml:space="preserve">Toimikausirajat </w:t>
            </w:r>
          </w:p>
        </w:tc>
        <w:tc>
          <w:tcPr>
            <w:tcW w:w="8487" w:type="dxa"/>
            <w:tcBorders/>
            <w:vAlign w:val="center"/>
          </w:tcPr>
          <w:p>
            <w:pPr>
              <w:pStyle w:val="TableContents"/>
              <w:bidi w:val="0"/>
              <w:spacing w:before="0" w:after="283"/>
              <w:jc w:val="left"/>
              <w:rPr/>
            </w:pPr>
            <w:r>
              <w:rPr/>
              <w:t xml:space="preserve">Ei ole Historia </w:t>
            </w:r>
          </w:p>
        </w:tc>
      </w:tr>
      <w:tr>
        <w:trPr/>
        <w:tc>
          <w:tcPr>
            <w:tcW w:w="1718" w:type="dxa"/>
            <w:tcBorders/>
            <w:vAlign w:val="center"/>
          </w:tcPr>
          <w:p>
            <w:pPr>
              <w:pStyle w:val="TableHeading"/>
              <w:suppressLineNumbers/>
              <w:bidi w:val="0"/>
              <w:spacing w:before="0" w:after="283"/>
              <w:jc w:val="center"/>
              <w:rPr/>
            </w:pPr>
            <w:r>
              <w:rPr/>
              <w:t xml:space="preserve">Uusi istunto aloitettu </w:t>
            </w:r>
          </w:p>
        </w:tc>
        <w:tc>
          <w:tcPr>
            <w:tcW w:w="8487" w:type="dxa"/>
            <w:tcBorders/>
            <w:vAlign w:val="center"/>
          </w:tcPr>
          <w:p>
            <w:pPr>
              <w:pStyle w:val="TableContents"/>
              <w:bidi w:val="0"/>
              <w:spacing w:before="0" w:after="283"/>
              <w:jc w:val="left"/>
              <w:rPr/>
            </w:pPr>
            <w:r>
              <w:rPr/>
              <w:t xml:space="preserve">tammikuu 3, 2017 (2017-01-03) Johtajuus </w:t>
            </w:r>
          </w:p>
        </w:tc>
      </w:tr>
      <w:tr>
        <w:trPr/>
        <w:tc>
          <w:tcPr>
            <w:tcW w:w="1718" w:type="dxa"/>
            <w:tcBorders/>
            <w:vAlign w:val="center"/>
          </w:tcPr>
          <w:p>
            <w:pPr>
              <w:pStyle w:val="TableHeading"/>
              <w:suppressLineNumbers/>
              <w:bidi w:val="0"/>
              <w:spacing w:before="0" w:after="283"/>
              <w:jc w:val="center"/>
              <w:rPr/>
            </w:pPr>
            <w:r>
              <w:rPr/>
              <w:t xml:space="preserve">Puhuja </w:t>
            </w:r>
          </w:p>
        </w:tc>
        <w:tc>
          <w:tcPr>
            <w:tcW w:w="8487" w:type="dxa"/>
            <w:tcBorders/>
            <w:vAlign w:val="center"/>
          </w:tcPr>
          <w:p>
            <w:pPr>
              <w:pStyle w:val="TableContents"/>
              <w:bidi w:val="0"/>
              <w:spacing w:before="0" w:after="283"/>
              <w:jc w:val="left"/>
              <w:rPr/>
            </w:pPr>
            <w:r>
              <w:rPr/>
              <w:t xml:space="preserve">Paul Ryan (R) 29. lokakuuta 2015 lähtien </w:t>
            </w:r>
          </w:p>
        </w:tc>
      </w:tr>
      <w:tr>
        <w:trPr/>
        <w:tc>
          <w:tcPr>
            <w:tcW w:w="1718" w:type="dxa"/>
            <w:tcBorders/>
            <w:vAlign w:val="center"/>
          </w:tcPr>
          <w:p>
            <w:pPr>
              <w:pStyle w:val="TableHeading"/>
              <w:suppressLineNumbers/>
              <w:bidi w:val="0"/>
              <w:spacing w:before="0" w:after="283"/>
              <w:jc w:val="center"/>
              <w:rPr/>
            </w:pPr>
            <w:r>
              <w:rPr/>
              <w:t xml:space="preserve">Enemmistöjohtaja </w:t>
            </w:r>
          </w:p>
        </w:tc>
        <w:tc>
          <w:tcPr>
            <w:tcW w:w="8487" w:type="dxa"/>
            <w:tcBorders/>
            <w:vAlign w:val="center"/>
          </w:tcPr>
          <w:p>
            <w:pPr>
              <w:pStyle w:val="TableContents"/>
              <w:bidi w:val="0"/>
              <w:spacing w:before="0" w:after="283"/>
              <w:jc w:val="left"/>
              <w:rPr/>
            </w:pPr>
            <w:r>
              <w:rPr/>
              <w:t xml:space="preserve">Kevin McCarthy (R) 1. elokuuta 2014 alkaen. </w:t>
            </w:r>
          </w:p>
        </w:tc>
      </w:tr>
      <w:tr>
        <w:trPr/>
        <w:tc>
          <w:tcPr>
            <w:tcW w:w="1718" w:type="dxa"/>
            <w:tcBorders/>
            <w:vAlign w:val="center"/>
          </w:tcPr>
          <w:p>
            <w:pPr>
              <w:pStyle w:val="TableHeading"/>
              <w:suppressLineNumbers/>
              <w:bidi w:val="0"/>
              <w:spacing w:before="0" w:after="283"/>
              <w:jc w:val="center"/>
              <w:rPr/>
            </w:pPr>
            <w:r>
              <w:rPr/>
              <w:t xml:space="preserve">Vähemmistöjohtaja </w:t>
            </w:r>
          </w:p>
        </w:tc>
        <w:tc>
          <w:tcPr>
            <w:tcW w:w="8487" w:type="dxa"/>
            <w:tcBorders/>
            <w:vAlign w:val="center"/>
          </w:tcPr>
          <w:p>
            <w:pPr>
              <w:pStyle w:val="TableContents"/>
              <w:bidi w:val="0"/>
              <w:spacing w:before="0" w:after="283"/>
              <w:jc w:val="left"/>
              <w:rPr/>
            </w:pPr>
            <w:r>
              <w:rPr/>
              <w:t xml:space="preserve">Nancy Pelosi (D) 3. tammikuuta 2011 alkaen. </w:t>
            </w:r>
          </w:p>
        </w:tc>
      </w:tr>
      <w:tr>
        <w:trPr/>
        <w:tc>
          <w:tcPr>
            <w:tcW w:w="1718" w:type="dxa"/>
            <w:tcBorders/>
            <w:vAlign w:val="center"/>
          </w:tcPr>
          <w:p>
            <w:pPr>
              <w:pStyle w:val="TableHeading"/>
              <w:suppressLineNumbers/>
              <w:bidi w:val="0"/>
              <w:spacing w:before="0" w:after="283"/>
              <w:jc w:val="center"/>
              <w:rPr/>
            </w:pPr>
            <w:r>
              <w:rPr/>
              <w:t xml:space="preserve">Enemmistöpuhemies </w:t>
            </w:r>
          </w:p>
        </w:tc>
        <w:tc>
          <w:tcPr>
            <w:tcW w:w="8487" w:type="dxa"/>
            <w:tcBorders/>
            <w:vAlign w:val="center"/>
          </w:tcPr>
          <w:p>
            <w:pPr>
              <w:pStyle w:val="TableContents"/>
              <w:bidi w:val="0"/>
              <w:spacing w:before="0" w:after="283"/>
              <w:jc w:val="left"/>
              <w:rPr/>
            </w:pPr>
            <w:r>
              <w:rPr/>
              <w:t xml:space="preserve">Steve Scalise (R) 1. elokuuta 2014 alkaen. </w:t>
            </w:r>
          </w:p>
        </w:tc>
      </w:tr>
      <w:tr>
        <w:trPr/>
        <w:tc>
          <w:tcPr>
            <w:tcW w:w="1718" w:type="dxa"/>
            <w:tcBorders/>
            <w:vAlign w:val="center"/>
          </w:tcPr>
          <w:p>
            <w:pPr>
              <w:pStyle w:val="TableHeading"/>
              <w:suppressLineNumbers/>
              <w:bidi w:val="0"/>
              <w:spacing w:before="0" w:after="283"/>
              <w:jc w:val="center"/>
              <w:rPr/>
            </w:pPr>
            <w:r>
              <w:rPr/>
              <w:t xml:space="preserve">Vähemmistöpuhemies </w:t>
            </w:r>
          </w:p>
        </w:tc>
        <w:tc>
          <w:tcPr>
            <w:tcW w:w="8487" w:type="dxa"/>
            <w:tcBorders/>
            <w:vAlign w:val="center"/>
          </w:tcPr>
          <w:p>
            <w:pPr>
              <w:pStyle w:val="TableContents"/>
              <w:bidi w:val="0"/>
              <w:spacing w:before="0" w:after="283"/>
              <w:jc w:val="left"/>
              <w:rPr/>
            </w:pPr>
            <w:r>
              <w:rPr/>
              <w:t xml:space="preserve">Steny Hoyer (D) 3. tammikuuta 2011 lähtien Rakenne </w:t>
            </w:r>
          </w:p>
        </w:tc>
      </w:tr>
      <w:tr>
        <w:trPr/>
        <w:tc>
          <w:tcPr>
            <w:tcW w:w="1718" w:type="dxa"/>
            <w:tcBorders/>
            <w:vAlign w:val="center"/>
          </w:tcPr>
          <w:p>
            <w:pPr>
              <w:pStyle w:val="TableHeading"/>
              <w:suppressLineNumbers/>
              <w:bidi w:val="0"/>
              <w:spacing w:before="0" w:after="283"/>
              <w:jc w:val="center"/>
              <w:rPr/>
            </w:pPr>
            <w:r>
              <w:rPr/>
              <w:t xml:space="preserve">Istuimet </w:t>
            </w:r>
          </w:p>
        </w:tc>
        <w:tc>
          <w:tcPr>
            <w:tcW w:w="8487" w:type="dxa"/>
            <w:tcBorders/>
            <w:vAlign w:val="center"/>
          </w:tcPr>
          <w:p>
            <w:pPr>
              <w:pStyle w:val="TableContents"/>
              <w:bidi w:val="0"/>
              <w:spacing w:before="0" w:after="283"/>
              <w:jc w:val="left"/>
              <w:rPr/>
            </w:pPr>
            <w:r>
              <w:rPr/>
              <w:t xml:space="preserve">435 äänivaltaista jäsentä 6 ei-äänivaltaista jäsentä 218 tarvitaan valvontaa varten. </w:t>
            </w:r>
          </w:p>
        </w:tc>
      </w:tr>
      <w:tr>
        <w:trPr/>
        <w:tc>
          <w:tcPr>
            <w:tcW w:w="1718" w:type="dxa"/>
            <w:tcBorders/>
            <w:vAlign w:val="center"/>
          </w:tcPr>
          <w:p>
            <w:pPr>
              <w:pStyle w:val="TableHeading"/>
              <w:suppressLineNumbers/>
              <w:bidi w:val="0"/>
              <w:spacing w:before="0" w:after="283"/>
              <w:jc w:val="center"/>
              <w:rPr/>
            </w:pPr>
            <w:r>
              <w:rPr/>
              <w:t xml:space="preserve">Poliittiset ryhmät </w:t>
            </w:r>
          </w:p>
        </w:tc>
        <w:tc>
          <w:tcPr>
            <w:tcW w:w="8487" w:type="dxa"/>
            <w:tcBorders/>
            <w:vAlign w:val="center"/>
          </w:tcPr>
          <w:p>
            <w:pPr>
              <w:pStyle w:val="TableContents"/>
              <w:bidi w:val="0"/>
              <w:jc w:val="left"/>
              <w:rPr/>
            </w:pPr>
            <w:r>
              <w:rPr/>
              <w:t xml:space="preserve">Enemmistö (240) </w:t>
            </w:r>
          </w:p>
          <w:p>
            <w:pPr>
              <w:pStyle w:val="TableContents"/>
              <w:numPr>
                <w:ilvl w:val="0"/>
                <w:numId w:val="161"/>
              </w:numPr>
              <w:tabs>
                <w:tab w:val="clear" w:pos="1134"/>
                <w:tab w:val="left" w:leader="none" w:pos="707"/>
              </w:tabs>
              <w:bidi w:val="0"/>
              <w:ind w:start="707" w:hanging="283"/>
              <w:jc w:val="left"/>
              <w:rPr/>
            </w:pPr>
            <w:r>
              <w:rPr/>
              <w:t xml:space="preserve">Tasavaltalainen (240) </w:t>
            </w:r>
          </w:p>
          <w:p>
            <w:pPr>
              <w:pStyle w:val="TableContents"/>
              <w:bidi w:val="0"/>
              <w:jc w:val="left"/>
              <w:rPr/>
            </w:pPr>
            <w:r>
              <w:rPr/>
              <w:t xml:space="preserve">Vähemmistö (194) </w:t>
            </w:r>
          </w:p>
          <w:p>
            <w:pPr>
              <w:pStyle w:val="TableContents"/>
              <w:numPr>
                <w:ilvl w:val="0"/>
                <w:numId w:val="162"/>
              </w:numPr>
              <w:tabs>
                <w:tab w:val="clear" w:pos="1134"/>
                <w:tab w:val="left" w:leader="none" w:pos="707"/>
              </w:tabs>
              <w:bidi w:val="0"/>
              <w:ind w:start="707" w:hanging="283"/>
              <w:jc w:val="left"/>
              <w:rPr/>
            </w:pPr>
            <w:r>
              <w:rPr/>
              <w:t xml:space="preserve">Demokraattinen (194) </w:t>
            </w:r>
          </w:p>
          <w:p>
            <w:pPr>
              <w:pStyle w:val="TableContents"/>
              <w:bidi w:val="0"/>
              <w:jc w:val="left"/>
              <w:rPr/>
            </w:pPr>
            <w:r>
              <w:rPr/>
              <w:t xml:space="preserve">Tyhjä (1) </w:t>
            </w:r>
          </w:p>
          <w:p>
            <w:pPr>
              <w:pStyle w:val="TableContents"/>
              <w:numPr>
                <w:ilvl w:val="0"/>
                <w:numId w:val="163"/>
              </w:numPr>
              <w:tabs>
                <w:tab w:val="clear" w:pos="1134"/>
                <w:tab w:val="left" w:leader="none" w:pos="707"/>
              </w:tabs>
              <w:bidi w:val="0"/>
              <w:spacing w:before="0" w:after="283"/>
              <w:ind w:start="707" w:hanging="283"/>
              <w:jc w:val="left"/>
              <w:rPr/>
            </w:pPr>
            <w:r>
              <w:rPr/>
              <w:t xml:space="preserve">Tyhjä (1) </w:t>
            </w:r>
          </w:p>
        </w:tc>
      </w:tr>
      <w:tr>
        <w:trPr/>
        <w:tc>
          <w:tcPr>
            <w:tcW w:w="1718" w:type="dxa"/>
            <w:tcBorders/>
            <w:vAlign w:val="center"/>
          </w:tcPr>
          <w:p>
            <w:pPr>
              <w:pStyle w:val="TableHeading"/>
              <w:suppressLineNumbers/>
              <w:bidi w:val="0"/>
              <w:spacing w:before="0" w:after="283"/>
              <w:jc w:val="center"/>
              <w:rPr/>
            </w:pPr>
            <w:r>
              <w:rPr/>
              <w:t xml:space="preserve">Toimikauden pituus </w:t>
            </w:r>
          </w:p>
        </w:tc>
        <w:tc>
          <w:tcPr>
            <w:tcW w:w="8487" w:type="dxa"/>
            <w:tcBorders/>
            <w:vAlign w:val="center"/>
          </w:tcPr>
          <w:p>
            <w:pPr>
              <w:pStyle w:val="TableContents"/>
              <w:bidi w:val="0"/>
              <w:spacing w:before="0" w:after="283"/>
              <w:jc w:val="left"/>
              <w:rPr/>
            </w:pPr>
            <w:r>
              <w:rPr>
                <w:color w:val="A9A9A9"/>
              </w:rPr>
              <w:t xml:space="preserve">Kaksi vuotta </w:t>
            </w:r>
            <w:r>
              <w:rPr/>
              <w:t xml:space="preserve">Vaalit </w:t>
            </w:r>
          </w:p>
        </w:tc>
      </w:tr>
      <w:tr>
        <w:trPr/>
        <w:tc>
          <w:tcPr>
            <w:tcW w:w="1718" w:type="dxa"/>
            <w:tcBorders/>
            <w:vAlign w:val="center"/>
          </w:tcPr>
          <w:p>
            <w:pPr>
              <w:pStyle w:val="TableHeading"/>
              <w:suppressLineNumbers/>
              <w:bidi w:val="0"/>
              <w:spacing w:before="0" w:after="283"/>
              <w:jc w:val="center"/>
              <w:rPr/>
            </w:pPr>
            <w:r>
              <w:rPr/>
              <w:t xml:space="preserve">Äänestysjärjestelmä </w:t>
            </w:r>
          </w:p>
        </w:tc>
        <w:tc>
          <w:tcPr>
            <w:tcW w:w="8487" w:type="dxa"/>
            <w:tcBorders/>
            <w:vAlign w:val="center"/>
          </w:tcPr>
          <w:p>
            <w:pPr>
              <w:pStyle w:val="TableContents"/>
              <w:bidi w:val="0"/>
              <w:spacing w:before="0" w:after="283"/>
              <w:jc w:val="left"/>
              <w:rPr/>
            </w:pPr>
            <w:r>
              <w:rPr/>
              <w:t xml:space="preserve">First-past-the-post useimmissa osavaltioissa; puolueeton yleinen esivaali, jossa on enemmistövaalien toinen kierros kolmessa osavaltiossa. </w:t>
            </w:r>
          </w:p>
        </w:tc>
      </w:tr>
      <w:tr>
        <w:trPr/>
        <w:tc>
          <w:tcPr>
            <w:tcW w:w="1718" w:type="dxa"/>
            <w:tcBorders/>
            <w:vAlign w:val="center"/>
          </w:tcPr>
          <w:p>
            <w:pPr>
              <w:pStyle w:val="TableHeading"/>
              <w:suppressLineNumbers/>
              <w:bidi w:val="0"/>
              <w:spacing w:before="0" w:after="283"/>
              <w:jc w:val="center"/>
              <w:rPr/>
            </w:pPr>
            <w:r>
              <w:rPr/>
              <w:t xml:space="preserve">Viime vaalit </w:t>
            </w:r>
          </w:p>
        </w:tc>
        <w:tc>
          <w:tcPr>
            <w:tcW w:w="8487" w:type="dxa"/>
            <w:tcBorders/>
            <w:vAlign w:val="center"/>
          </w:tcPr>
          <w:p>
            <w:pPr>
              <w:pStyle w:val="TableContents"/>
              <w:bidi w:val="0"/>
              <w:spacing w:before="0" w:after="283"/>
              <w:jc w:val="left"/>
              <w:rPr/>
            </w:pPr>
            <w:r>
              <w:rPr/>
              <w:t xml:space="preserve">marraskuu 8, 2016 </w:t>
            </w:r>
          </w:p>
        </w:tc>
      </w:tr>
      <w:tr>
        <w:trPr/>
        <w:tc>
          <w:tcPr>
            <w:tcW w:w="1718" w:type="dxa"/>
            <w:tcBorders/>
            <w:vAlign w:val="center"/>
          </w:tcPr>
          <w:p>
            <w:pPr>
              <w:pStyle w:val="TableHeading"/>
              <w:suppressLineNumbers/>
              <w:bidi w:val="0"/>
              <w:spacing w:before="0" w:after="283"/>
              <w:jc w:val="center"/>
              <w:rPr/>
            </w:pPr>
            <w:r>
              <w:rPr/>
              <w:t xml:space="preserve">Seuraavat vaalit </w:t>
            </w:r>
          </w:p>
        </w:tc>
        <w:tc>
          <w:tcPr>
            <w:tcW w:w="8487" w:type="dxa"/>
            <w:tcBorders/>
            <w:vAlign w:val="center"/>
          </w:tcPr>
          <w:p>
            <w:pPr>
              <w:pStyle w:val="TableContents"/>
              <w:bidi w:val="0"/>
              <w:spacing w:before="0" w:after="283"/>
              <w:jc w:val="left"/>
              <w:rPr/>
            </w:pPr>
            <w:r>
              <w:rPr/>
              <w:t xml:space="preserve">marraskuu 6, 2018 </w:t>
            </w:r>
          </w:p>
        </w:tc>
      </w:tr>
      <w:tr>
        <w:trPr/>
        <w:tc>
          <w:tcPr>
            <w:tcW w:w="1718" w:type="dxa"/>
            <w:tcBorders/>
            <w:vAlign w:val="center"/>
          </w:tcPr>
          <w:p>
            <w:pPr>
              <w:pStyle w:val="TableHeading"/>
              <w:suppressLineNumbers/>
              <w:bidi w:val="0"/>
              <w:spacing w:before="0" w:after="283"/>
              <w:jc w:val="center"/>
              <w:rPr/>
            </w:pPr>
            <w:r>
              <w:rPr/>
              <w:t xml:space="preserve">Uudelleenjako </w:t>
            </w:r>
          </w:p>
        </w:tc>
        <w:tc>
          <w:tcPr>
            <w:tcW w:w="8487" w:type="dxa"/>
            <w:tcBorders/>
            <w:vAlign w:val="center"/>
          </w:tcPr>
          <w:p>
            <w:pPr>
              <w:pStyle w:val="TableContents"/>
              <w:bidi w:val="0"/>
              <w:spacing w:before="0" w:after="283"/>
              <w:jc w:val="left"/>
              <w:rPr/>
            </w:pPr>
            <w:r>
              <w:rPr/>
              <w:t xml:space="preserve">Osavaltioiden lainsäätäjät tai vaalipiirien uudelleenjakokomissiot, vaihtelee osavaltioittain Kokouspaikka Edustajainhuoneen istuntosali Yhdysvaltain Capitol Washington, D.C., Yhdysvallat Verkkosivusto www.house.gov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edustajainhuoneen jäsenten toimikauden pituus?</w:t>
      </w:r>
    </w:p>
    <w:p>
      <w:pPr>
        <w:pStyle w:val="TextBody"/>
        <w:bidi w:val="0"/>
        <w:jc w:val="left"/>
        <w:rPr>
          <w:b/>
          <w:u w:val="single"/>
          <w:shd w:val="clear" w:fill="FFFF00"/>
        </w:rPr>
      </w:pPr>
      <w:r>
        <w:rPr>
          <w:b/>
          <w:u w:val="single"/>
          <w:shd w:val="clear" w:fill="FFFF00"/>
        </w:rPr>
        <w:t xml:space="preserve">Asiakirjan numero 4579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Bandura pystyi osoittamaan tämän, kun hän loi </w:t>
      </w:r>
      <w:r>
        <w:rPr>
          <w:color w:val="A9A9A9"/>
        </w:rPr>
        <w:t xml:space="preserve">Banduran laatikkokokeen</w:t>
      </w:r>
      <w:r>
        <w:rPr/>
        <w:t xml:space="preserve">. Esimerkkinä Banduran vastavuoroisesta determinismistä voidaan mainita, että lapsi käyttäytyy koulussa huonosti. Lapsi ei pidä koulunkäynnistä, joten hän käyttäytyy luokassa huonosti. Tämä johtaa siihen, että opettajat ja koulun hallinto eivät pidä lapsen läsnäolosta. Kun lapsi joutuu kohtaamaan tilanteen, hän myöntää vihaavansa koulua, eivätkä muut ikätoverit pidä hänestä. Tämä johtaa siihen, että lapsi käyttäytyy sopimattomasti, mikä pakottaa koulun hallintoelimet, jotka eivät pidä siitä, että lapsi on paikalla, luomaan rajoittavamman ympäristön tämänkaltaisille lapsille. Jokainen käyttäytymiseen ja ympäristöön liittyvä tekijä osuu yhteen lapsen kanssa ja niin edelleen, mikä johtaa jatkuvaan taisteluun kaikilla kolmella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vastavuoroisen determinismin merkitys korostui, kun</w:t>
      </w:r>
    </w:p>
    <w:p>
      <w:pPr>
        <w:pStyle w:val="TextBody"/>
        <w:bidi w:val="0"/>
        <w:jc w:val="left"/>
        <w:rPr>
          <w:b/>
          <w:u w:val="single"/>
          <w:shd w:val="clear" w:fill="FFFF00"/>
        </w:rPr>
      </w:pPr>
      <w:r>
        <w:rPr>
          <w:b/>
          <w:u w:val="single"/>
          <w:shd w:val="clear" w:fill="FFFF00"/>
        </w:rPr>
        <w:t xml:space="preserve">Asiakirjan numero 4580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Multiple Sclerosis Society (NMSS) on voittoa tavoittelematon järjestö, jonka </w:t>
      </w:r>
      <w:r>
        <w:rPr>
          <w:color w:val="A9A9A9"/>
        </w:rPr>
        <w:t xml:space="preserve">kotipaikka on New York City </w:t>
      </w:r>
      <w:r>
        <w:rPr/>
        <w:t xml:space="preserve">ja jonka osastot sijaitsevat eri puolilla Yhdysvaltoja.</w:t>
      </w:r>
      <w:r>
        <w:rPr/>
        <w:t xml:space="preserve"> Järjestö rahoittaa tutkimusta, ajaa yhteiskunnallisia ja poliittisia muutoksia, tarjoaa koulutusta ja sponsoroi palveluja, jotka auttavat multippeliskleroosia sairastavia ja heidän perheitään.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multippeliskleroosiyhdistys?</w:t>
      </w:r>
    </w:p>
    <w:p>
      <w:pPr>
        <w:pStyle w:val="TextBody"/>
        <w:bidi w:val="0"/>
        <w:jc w:val="left"/>
        <w:rPr>
          <w:b/>
          <w:u w:val="single"/>
          <w:shd w:val="clear" w:fill="FFFF00"/>
        </w:rPr>
      </w:pPr>
      <w:r>
        <w:rPr>
          <w:b/>
          <w:u w:val="single"/>
          <w:shd w:val="clear" w:fill="FFFF00"/>
        </w:rPr>
        <w:t xml:space="preserve">Asiakirjan numero 4581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Centennial Olympic Parkin pommi-isku oli kotimainen terroristien putkipommi-isku Centennial Olympic Parkiin Atlantassa, Georgiassa, 27. heinäkuuta vuoden 1996 kesäolympialaisten aikana. Räjähdys tappoi suoraan yhden ihmisen ja haavoitti 111 muuta; toinen henkilö kuoli myöhemmin sydänkohtaukseen. Se oli ensimmäinen neljästä </w:t>
      </w:r>
      <w:r>
        <w:rPr>
          <w:color w:val="A9A9A9"/>
        </w:rPr>
        <w:t xml:space="preserve">Eric Robert Rudolphin</w:t>
      </w:r>
      <w:r>
        <w:rPr/>
        <w:t xml:space="preserve"> tekemästä pommi-iskusta</w:t>
      </w:r>
      <w:r>
        <w:rPr/>
        <w:t xml:space="preserve">. Turvamies Richard Jewell löysi pommin ennen räjähdystä ja poisti suurimman osan katsojista puistosta. Rudolph, kirvesmies ja remonttimies, oli räjäyttänyt kolme putkipommia Yhdysvaltain armeijan ALICE Pack -paketin sisällä. Rudolphin motiivina oli hänen mielestään se, että hallitus oli hyväksynyt "abortin tilauksesta", ja hän halusi pakottaa olympialaiset peruuntumaan.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asetti pommin Atlantan olympialaisiin?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Centennial Olympic Parkin pommi-isku oli kotimainen terroristien putkipommi-isku Centennial Olympic Parkiin Atlantassa, Georgiassa, 27. heinäkuuta vuoden 1996 kesäolympialaisten aikana. Räjähdys tappoi suoraan yhden ihmisen ja haavoitti 111 muuta; toinen henkilö kuoli myöhemmin sydänkohtaukseen. Se oli ensimmäinen neljästä Eric Rudolphin tekemästä pommi-iskusta. </w:t>
      </w:r>
      <w:r>
        <w:rPr>
          <w:color w:val="A9A9A9"/>
        </w:rPr>
        <w:t xml:space="preserve">Turvamies Richard Jewell </w:t>
      </w:r>
      <w:r>
        <w:rPr/>
        <w:t xml:space="preserve">löysi pommin ennen räjähdystä ja poisti suurimman osan katsojista puistosta. Rudolph, kirvesmies ja remonttimies, oli räjäyttänyt kolme putkipommia Yhdysvaltain armeijan ALICE Pack -paketin sisällä. Rudolphin motiivina oli hänen mielestään se, että hallitus oli hyväksynyt "abortin tilauksesta", ja hän halusi pakottaa olympialaiset peruuntumaan.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pommin kesäolympialaisten aikana vuonna 1996.</w:t>
      </w:r>
    </w:p>
    <w:p>
      <w:pPr>
        <w:pStyle w:val="TextBody"/>
        <w:bidi w:val="0"/>
        <w:jc w:val="left"/>
        <w:rPr>
          <w:b/>
          <w:u w:val="single"/>
          <w:shd w:val="clear" w:fill="FFFF00"/>
        </w:rPr>
      </w:pPr>
      <w:r>
        <w:rPr>
          <w:b/>
          <w:u w:val="single"/>
          <w:shd w:val="clear" w:fill="FFFF00"/>
        </w:rPr>
        <w:t xml:space="preserve">Asiakirjan numero 4582</w:t>
      </w:r>
    </w:p>
    <w:p>
      <w:pPr>
        <w:pStyle w:val="TextBody"/>
        <w:bidi w:val="0"/>
        <w:jc w:val="left"/>
        <w:rPr>
          <w:b/>
          <w:shd w:val="clear" w:fill="FFFF00"/>
        </w:rPr>
      </w:pPr>
      <w:r>
        <w:rPr>
          <w:b/>
          <w:shd w:val="clear" w:fill="FFFF00"/>
        </w:rPr>
        <w:t xml:space="preserve">Tekstin numero 0</w:t>
      </w:r>
    </w:p>
    <w:p>
      <w:pPr>
        <w:pStyle w:val="TextBody"/>
        <w:numPr>
          <w:ilvl w:val="0"/>
          <w:numId w:val="164"/>
        </w:numPr>
        <w:tabs>
          <w:tab w:val="clear" w:pos="1134"/>
          <w:tab w:val="left" w:leader="none" w:pos="720"/>
        </w:tabs>
        <w:bidi w:val="0"/>
        <w:ind w:start="720" w:hanging="283"/>
        <w:jc w:val="left"/>
        <w:rPr/>
      </w:pPr>
      <w:r>
        <w:rPr>
          <w:color w:val="A9A9A9"/>
        </w:rPr>
        <w:t xml:space="preserve">Diana Hopper </w:t>
      </w:r>
      <w:r>
        <w:rPr/>
        <w:t xml:space="preserve">Denise McBride (toistuva kausi 1, pääkausi 2): Billyn ja Michellen 16-vuotias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 Bob Thorntonin tytärtä Goliathissa...</w:t>
      </w:r>
    </w:p>
    <w:p>
      <w:pPr>
        <w:pStyle w:val="TextBody"/>
        <w:bidi w:val="0"/>
        <w:jc w:val="left"/>
        <w:rPr>
          <w:b/>
          <w:shd w:val="clear" w:fill="FFFF00"/>
        </w:rPr>
      </w:pPr>
      <w:r>
        <w:rPr>
          <w:b/>
          <w:shd w:val="clear" w:fill="FFFF00"/>
        </w:rPr>
        <w:t xml:space="preserve">Teksti numero 1</w:t>
      </w:r>
    </w:p>
    <w:p>
      <w:pPr>
        <w:pStyle w:val="TextBody"/>
        <w:numPr>
          <w:ilvl w:val="0"/>
          <w:numId w:val="165"/>
        </w:numPr>
        <w:tabs>
          <w:tab w:val="clear" w:pos="1134"/>
          <w:tab w:val="left" w:leader="none" w:pos="720"/>
        </w:tabs>
        <w:bidi w:val="0"/>
        <w:ind w:start="720" w:hanging="283"/>
        <w:jc w:val="left"/>
        <w:rPr/>
      </w:pPr>
      <w:r>
        <w:rPr>
          <w:color w:val="A9A9A9"/>
        </w:rPr>
        <w:t xml:space="preserve">Alexandra Billings </w:t>
      </w:r>
      <w:r>
        <w:rPr/>
        <w:t xml:space="preserve">tuomarina Martha Wallace, Penan murhajutun tuomari ja entinen syyttäjä, jolla on historiaa sekä Billyn että J.T:n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tuomaria Goliathin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tuomaria kauden 2 Goliathissa...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tuomaria Goliathin 2. kaudella?</w:t>
      </w:r>
    </w:p>
    <w:p>
      <w:pPr>
        <w:pStyle w:val="TextBody"/>
        <w:bidi w:val="0"/>
        <w:jc w:val="left"/>
        <w:rPr>
          <w:b/>
          <w:shd w:val="clear" w:fill="FFFF00"/>
        </w:rPr>
      </w:pPr>
      <w:r>
        <w:rPr>
          <w:b/>
          <w:shd w:val="clear" w:fill="FFFF00"/>
        </w:rPr>
        <w:t xml:space="preserve">Teksti numero 2</w:t>
      </w:r>
    </w:p>
    <w:p>
      <w:pPr>
        <w:pStyle w:val="TextBody"/>
        <w:numPr>
          <w:ilvl w:val="0"/>
          <w:numId w:val="166"/>
        </w:numPr>
        <w:tabs>
          <w:tab w:val="clear" w:pos="1134"/>
          <w:tab w:val="left" w:leader="none" w:pos="707"/>
        </w:tabs>
        <w:bidi w:val="0"/>
        <w:spacing w:before="0" w:after="0"/>
        <w:ind w:start="707" w:hanging="283"/>
        <w:jc w:val="left"/>
        <w:rPr/>
      </w:pPr>
      <w:r>
        <w:rPr/>
        <w:t xml:space="preserve">Diego Josef näyttelee Julio Suarezia, Chez Jayn omistajan poikaa, jota syytetään väärin perustein murhasta. </w:t>
      </w:r>
    </w:p>
    <w:p>
      <w:pPr>
        <w:pStyle w:val="TextBody"/>
        <w:numPr>
          <w:ilvl w:val="0"/>
          <w:numId w:val="166"/>
        </w:numPr>
        <w:tabs>
          <w:tab w:val="clear" w:pos="1134"/>
          <w:tab w:val="left" w:leader="none" w:pos="707"/>
        </w:tabs>
        <w:bidi w:val="0"/>
        <w:spacing w:before="0" w:after="0"/>
        <w:ind w:start="707" w:hanging="283"/>
        <w:jc w:val="left"/>
        <w:rPr/>
      </w:pPr>
      <w:r>
        <w:rPr/>
        <w:t xml:space="preserve">Dominic Fumusa etsivä Keith Romanina: LAPD:n etsivä, joka on mukana salaliitossa. Roman syyttää Billyä siitä, että hän vapautti murhaajan, joka sitten murhasi perheen muutama vuosi sitten. </w:t>
      </w:r>
    </w:p>
    <w:p>
      <w:pPr>
        <w:pStyle w:val="TextBody"/>
        <w:numPr>
          <w:ilvl w:val="0"/>
          <w:numId w:val="166"/>
        </w:numPr>
        <w:tabs>
          <w:tab w:val="clear" w:pos="1134"/>
          <w:tab w:val="left" w:leader="none" w:pos="707"/>
        </w:tabs>
        <w:bidi w:val="0"/>
        <w:spacing w:before="0" w:after="0"/>
        <w:ind w:start="707" w:hanging="283"/>
        <w:jc w:val="left"/>
        <w:rPr/>
      </w:pPr>
      <w:r>
        <w:rPr/>
        <w:t xml:space="preserve">Paul Williams näyttelee J.T:tä, Billyn entistä kollegaa, jolla on laajat yhteydet ja joka jätti asianajotoimistonsa asiakkaan teloituksen jälkeen. </w:t>
      </w:r>
    </w:p>
    <w:p>
      <w:pPr>
        <w:pStyle w:val="TextBody"/>
        <w:numPr>
          <w:ilvl w:val="0"/>
          <w:numId w:val="166"/>
        </w:numPr>
        <w:tabs>
          <w:tab w:val="clear" w:pos="1134"/>
          <w:tab w:val="left" w:leader="none" w:pos="707"/>
        </w:tabs>
        <w:bidi w:val="0"/>
        <w:spacing w:before="0" w:after="0"/>
        <w:ind w:start="707" w:hanging="283"/>
        <w:jc w:val="left"/>
        <w:rPr/>
      </w:pPr>
      <w:r>
        <w:rPr/>
        <w:t xml:space="preserve">James Wolk FBI:n erikoisagentti Jeff Claytonina, joka suostuu auttamaan Billyä Marcos Penan murhan pääepäillyn jäljittämisessä. </w:t>
      </w:r>
    </w:p>
    <w:p>
      <w:pPr>
        <w:pStyle w:val="TextBody"/>
        <w:numPr>
          <w:ilvl w:val="0"/>
          <w:numId w:val="166"/>
        </w:numPr>
        <w:tabs>
          <w:tab w:val="clear" w:pos="1134"/>
          <w:tab w:val="left" w:leader="none" w:pos="707"/>
        </w:tabs>
        <w:bidi w:val="0"/>
        <w:spacing w:before="0" w:after="0"/>
        <w:ind w:start="707" w:hanging="283"/>
        <w:jc w:val="left"/>
        <w:rPr/>
      </w:pPr>
      <w:r>
        <w:rPr>
          <w:color w:val="A9A9A9"/>
        </w:rPr>
        <w:t xml:space="preserve">Alexandra Billings </w:t>
      </w:r>
      <w:r>
        <w:rPr/>
        <w:t xml:space="preserve">tuomarina Martha Wallace, Penan murhajutun tuomari ja entinen syyttäjä, jolla on historiaa sekä Billyn että J.T:n kanssa. </w:t>
      </w:r>
    </w:p>
    <w:p>
      <w:pPr>
        <w:pStyle w:val="TextBody"/>
        <w:numPr>
          <w:ilvl w:val="0"/>
          <w:numId w:val="166"/>
        </w:numPr>
        <w:tabs>
          <w:tab w:val="clear" w:pos="1134"/>
          <w:tab w:val="left" w:leader="none" w:pos="707"/>
        </w:tabs>
        <w:bidi w:val="0"/>
        <w:spacing w:before="0" w:after="0"/>
        <w:ind w:start="707" w:hanging="283"/>
        <w:jc w:val="left"/>
        <w:rPr/>
      </w:pPr>
      <w:r>
        <w:rPr/>
        <w:t xml:space="preserve">Manuel Garcia-Rulfo Gabriel Ortegana, joka on voimakas huumepomo murhasalaliiton takana; hänellä on lapsuuden yhteyksiä Marisoliin. </w:t>
      </w:r>
    </w:p>
    <w:p>
      <w:pPr>
        <w:pStyle w:val="TextBody"/>
        <w:numPr>
          <w:ilvl w:val="0"/>
          <w:numId w:val="166"/>
        </w:numPr>
        <w:tabs>
          <w:tab w:val="clear" w:pos="1134"/>
          <w:tab w:val="left" w:leader="none" w:pos="707"/>
        </w:tabs>
        <w:bidi w:val="0"/>
        <w:ind w:start="707" w:hanging="283"/>
        <w:jc w:val="left"/>
        <w:rPr/>
      </w:pPr>
      <w:r>
        <w:rPr/>
        <w:t xml:space="preserve">Annika Marks (Mary Roman)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tuomaria Goljatin 2. kaudella...</w:t>
      </w:r>
    </w:p>
    <w:p>
      <w:pPr>
        <w:pStyle w:val="TextBody"/>
        <w:bidi w:val="0"/>
        <w:jc w:val="left"/>
        <w:rPr>
          <w:b/>
          <w:shd w:val="clear" w:fill="FFFF00"/>
        </w:rPr>
      </w:pPr>
      <w:r>
        <w:rPr>
          <w:b/>
          <w:shd w:val="clear" w:fill="FFFF00"/>
        </w:rPr>
        <w:t xml:space="preserve">Teksti numero 3</w:t>
      </w:r>
    </w:p>
    <w:p>
      <w:pPr>
        <w:pStyle w:val="TextBody"/>
        <w:numPr>
          <w:ilvl w:val="0"/>
          <w:numId w:val="167"/>
        </w:numPr>
        <w:tabs>
          <w:tab w:val="clear" w:pos="1134"/>
          <w:tab w:val="left" w:leader="none" w:pos="720"/>
        </w:tabs>
        <w:bidi w:val="0"/>
        <w:ind w:start="720" w:hanging="283"/>
        <w:jc w:val="left"/>
        <w:rPr/>
      </w:pPr>
      <w:r>
        <w:rPr>
          <w:color w:val="A9A9A9"/>
        </w:rPr>
        <w:t xml:space="preserve">James Wolk </w:t>
      </w:r>
      <w:r>
        <w:rPr/>
        <w:t xml:space="preserve">FBI:n erikoisagentti Jeff Claytonina, joka suostuu auttamaan Billyä Marcos Penan murhan pääepäillyn jäljittämisessä.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FBI-agenttia Goliathin 2. 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2492" w:type="dxa"/>
        <w:jc w:val="left"/>
        <w:tblInd w:w="0" w:type="dxa"/>
        <w:tblLayout w:type="fixed"/>
        <w:tblCellMar>
          <w:top w:w="28" w:type="dxa"/>
          <w:left w:w="28" w:type="dxa"/>
          <w:bottom w:w="28" w:type="dxa"/>
          <w:right w:w="28" w:type="dxa"/>
        </w:tblCellMar>
      </w:tblPr>
      <w:tblGrid>
        <w:gridCol w:w="1246"/>
        <w:gridCol w:w="1246"/>
      </w:tblGrid>
      <w:tr>
        <w:trPr/>
        <w:tc>
          <w:tcPr>
            <w:tcW w:w="1246" w:type="dxa"/>
            <w:tcBorders/>
            <w:vAlign w:val="center"/>
          </w:tcPr>
          <w:p>
            <w:pPr>
              <w:pStyle w:val="TableHeading"/>
              <w:suppressLineNumbers/>
              <w:bidi w:val="0"/>
              <w:spacing w:before="0" w:after="283"/>
              <w:jc w:val="center"/>
              <w:rPr/>
            </w:pPr>
            <w:r>
              <w:rPr/>
              <w:t xml:space="preserve">Ensiesitys </w:t>
            </w:r>
          </w:p>
        </w:tc>
        <w:tc>
          <w:tcPr>
            <w:tcW w:w="12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13. lokakuuta 2016 (2016-10-13) </w:t>
            </w:r>
          </w:p>
        </w:tc>
        <w:tc>
          <w:tcPr>
            <w:tcW w:w="124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kesäkuu 15, 2018 (2018-06-15) </w:t>
            </w:r>
          </w:p>
        </w:tc>
        <w:tc>
          <w:tcPr>
            <w:tcW w:w="12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goliath kausi 2 on olemassa</w:t>
      </w:r>
    </w:p>
    <w:p>
      <w:pPr>
        <w:pStyle w:val="TextBody"/>
        <w:bidi w:val="0"/>
        <w:jc w:val="left"/>
        <w:rPr>
          <w:b/>
          <w:u w:val="single"/>
          <w:shd w:val="clear" w:fill="FFFF00"/>
        </w:rPr>
      </w:pPr>
      <w:r>
        <w:rPr>
          <w:b/>
          <w:u w:val="single"/>
          <w:shd w:val="clear" w:fill="FFFF00"/>
        </w:rPr>
        <w:t xml:space="preserve">Asiakirjan numero 4583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4"/>
        <w:gridCol w:w="754"/>
        <w:gridCol w:w="1464"/>
        <w:gridCol w:w="4527"/>
        <w:gridCol w:w="2436"/>
      </w:tblGrid>
      <w:tr>
        <w:trPr/>
        <w:tc>
          <w:tcPr>
            <w:tcW w:w="1024" w:type="dxa"/>
            <w:tcBorders/>
            <w:vAlign w:val="center"/>
          </w:tcPr>
          <w:p>
            <w:pPr>
              <w:pStyle w:val="TableHeading"/>
              <w:suppressLineNumbers/>
              <w:bidi w:val="0"/>
              <w:spacing w:before="0" w:after="283"/>
              <w:jc w:val="center"/>
              <w:rPr/>
            </w:pPr>
            <w:r>
              <w:rPr/>
              <w:t xml:space="preserve">Ranking </w:t>
            </w:r>
          </w:p>
        </w:tc>
        <w:tc>
          <w:tcPr>
            <w:tcW w:w="754" w:type="dxa"/>
            <w:tcBorders/>
            <w:vAlign w:val="center"/>
          </w:tcPr>
          <w:p>
            <w:pPr>
              <w:pStyle w:val="TableHeading"/>
              <w:suppressLineNumbers/>
              <w:bidi w:val="0"/>
              <w:spacing w:before="0" w:after="283"/>
              <w:jc w:val="center"/>
              <w:rPr/>
            </w:pPr>
            <w:r>
              <w:rPr/>
              <w:t xml:space="preserve">Pisteet </w:t>
            </w:r>
          </w:p>
        </w:tc>
        <w:tc>
          <w:tcPr>
            <w:tcW w:w="1464" w:type="dxa"/>
            <w:tcBorders/>
            <w:vAlign w:val="center"/>
          </w:tcPr>
          <w:p>
            <w:pPr>
              <w:pStyle w:val="TableHeading"/>
              <w:suppressLineNumbers/>
              <w:bidi w:val="0"/>
              <w:spacing w:before="0" w:after="283"/>
              <w:jc w:val="center"/>
              <w:rPr/>
            </w:pPr>
            <w:r>
              <w:rPr/>
              <w:t xml:space="preserve">Pelaaja </w:t>
            </w:r>
          </w:p>
        </w:tc>
        <w:tc>
          <w:tcPr>
            <w:tcW w:w="4527" w:type="dxa"/>
            <w:tcBorders/>
            <w:vAlign w:val="center"/>
          </w:tcPr>
          <w:p>
            <w:pPr>
              <w:pStyle w:val="TableHeading"/>
              <w:suppressLineNumbers/>
              <w:bidi w:val="0"/>
              <w:spacing w:before="0" w:after="283"/>
              <w:jc w:val="center"/>
              <w:rPr/>
            </w:pPr>
            <w:r>
              <w:rPr/>
              <w:t xml:space="preserve">Klubi / Klubit </w:t>
            </w:r>
          </w:p>
        </w:tc>
        <w:tc>
          <w:tcPr>
            <w:tcW w:w="2436" w:type="dxa"/>
            <w:tcBorders/>
            <w:vAlign w:val="center"/>
          </w:tcPr>
          <w:p>
            <w:pPr>
              <w:pStyle w:val="TableHeading"/>
              <w:suppressLineNumbers/>
              <w:bidi w:val="0"/>
              <w:spacing w:before="0" w:after="283"/>
              <w:jc w:val="center"/>
              <w:rPr/>
            </w:pPr>
            <w:r>
              <w:rPr/>
              <w:t xml:space="preserve">Uran pituus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pPr>
            <w:r>
              <w:rPr/>
              <w:t xml:space="preserve">2,418 </w:t>
            </w:r>
          </w:p>
        </w:tc>
        <w:tc>
          <w:tcPr>
            <w:tcW w:w="1464" w:type="dxa"/>
            <w:tcBorders/>
            <w:vAlign w:val="center"/>
          </w:tcPr>
          <w:p>
            <w:pPr>
              <w:pStyle w:val="TableContents"/>
              <w:bidi w:val="0"/>
              <w:spacing w:before="0" w:after="283"/>
              <w:jc w:val="left"/>
              <w:rPr/>
            </w:pPr>
            <w:r>
              <w:rPr>
                <w:color w:val="A9A9A9"/>
              </w:rPr>
              <w:t xml:space="preserve">Hazem El Masri </w:t>
            </w:r>
          </w:p>
        </w:tc>
        <w:tc>
          <w:tcPr>
            <w:tcW w:w="4527" w:type="dxa"/>
            <w:tcBorders/>
            <w:vAlign w:val="center"/>
          </w:tcPr>
          <w:p>
            <w:pPr>
              <w:pStyle w:val="TableContents"/>
              <w:bidi w:val="0"/>
              <w:spacing w:before="0" w:after="283"/>
              <w:jc w:val="left"/>
              <w:rPr/>
            </w:pPr>
            <w:r>
              <w:rPr/>
              <w:t xml:space="preserve">Canterbury-Bankstown Bulldogs </w:t>
            </w:r>
          </w:p>
        </w:tc>
        <w:tc>
          <w:tcPr>
            <w:tcW w:w="2436" w:type="dxa"/>
            <w:tcBorders/>
            <w:vAlign w:val="center"/>
          </w:tcPr>
          <w:p>
            <w:pPr>
              <w:pStyle w:val="TableContents"/>
              <w:bidi w:val="0"/>
              <w:spacing w:before="0" w:after="283"/>
              <w:jc w:val="left"/>
              <w:rPr/>
            </w:pPr>
            <w:r>
              <w:rPr/>
              <w:t xml:space="preserve">1996-2009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pPr>
            <w:r>
              <w:rPr/>
              <w:t xml:space="preserve">2,185 </w:t>
            </w:r>
          </w:p>
        </w:tc>
        <w:tc>
          <w:tcPr>
            <w:tcW w:w="1464" w:type="dxa"/>
            <w:tcBorders/>
            <w:vAlign w:val="center"/>
          </w:tcPr>
          <w:p>
            <w:pPr>
              <w:pStyle w:val="TableContents"/>
              <w:bidi w:val="0"/>
              <w:spacing w:before="0" w:after="283"/>
              <w:jc w:val="left"/>
              <w:rPr/>
            </w:pPr>
            <w:r>
              <w:rPr/>
              <w:t xml:space="preserve">Cameron Smith </w:t>
            </w:r>
          </w:p>
        </w:tc>
        <w:tc>
          <w:tcPr>
            <w:tcW w:w="4527" w:type="dxa"/>
            <w:tcBorders/>
            <w:vAlign w:val="center"/>
          </w:tcPr>
          <w:p>
            <w:pPr>
              <w:pStyle w:val="TableContents"/>
              <w:bidi w:val="0"/>
              <w:spacing w:before="0" w:after="283"/>
              <w:jc w:val="left"/>
              <w:rPr/>
            </w:pPr>
            <w:r>
              <w:rPr/>
              <w:t xml:space="preserve">Melbourne Storm </w:t>
            </w:r>
          </w:p>
        </w:tc>
        <w:tc>
          <w:tcPr>
            <w:tcW w:w="2436" w:type="dxa"/>
            <w:tcBorders/>
            <w:vAlign w:val="center"/>
          </w:tcPr>
          <w:p>
            <w:pPr>
              <w:pStyle w:val="TableContents"/>
              <w:bidi w:val="0"/>
              <w:spacing w:before="0" w:after="283"/>
              <w:jc w:val="left"/>
              <w:rPr/>
            </w:pPr>
            <w:r>
              <w:rPr/>
              <w:t xml:space="preserve">2002-</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pPr>
            <w:r>
              <w:rPr/>
              <w:t xml:space="preserve">2,176 </w:t>
            </w:r>
          </w:p>
        </w:tc>
        <w:tc>
          <w:tcPr>
            <w:tcW w:w="1464" w:type="dxa"/>
            <w:tcBorders/>
            <w:vAlign w:val="center"/>
          </w:tcPr>
          <w:p>
            <w:pPr>
              <w:pStyle w:val="TableContents"/>
              <w:bidi w:val="0"/>
              <w:spacing w:before="0" w:after="283"/>
              <w:jc w:val="left"/>
              <w:rPr/>
            </w:pPr>
            <w:r>
              <w:rPr/>
              <w:t xml:space="preserve">Andrew Johns </w:t>
            </w:r>
          </w:p>
        </w:tc>
        <w:tc>
          <w:tcPr>
            <w:tcW w:w="4527" w:type="dxa"/>
            <w:tcBorders/>
            <w:vAlign w:val="center"/>
          </w:tcPr>
          <w:p>
            <w:pPr>
              <w:pStyle w:val="TableContents"/>
              <w:bidi w:val="0"/>
              <w:spacing w:before="0" w:after="283"/>
              <w:jc w:val="left"/>
              <w:rPr/>
            </w:pPr>
            <w:r>
              <w:rPr/>
              <w:t xml:space="preserve">Newcastle Knights </w:t>
            </w:r>
          </w:p>
        </w:tc>
        <w:tc>
          <w:tcPr>
            <w:tcW w:w="2436" w:type="dxa"/>
            <w:tcBorders/>
            <w:vAlign w:val="center"/>
          </w:tcPr>
          <w:p>
            <w:pPr>
              <w:pStyle w:val="TableContents"/>
              <w:bidi w:val="0"/>
              <w:spacing w:before="0" w:after="283"/>
              <w:jc w:val="left"/>
              <w:rPr/>
            </w:pPr>
            <w:r>
              <w:rPr/>
              <w:t xml:space="preserve">1993-2007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pPr>
            <w:r>
              <w:rPr/>
              <w:t xml:space="preserve">2,107 </w:t>
            </w:r>
          </w:p>
        </w:tc>
        <w:tc>
          <w:tcPr>
            <w:tcW w:w="1464" w:type="dxa"/>
            <w:tcBorders/>
            <w:vAlign w:val="center"/>
          </w:tcPr>
          <w:p>
            <w:pPr>
              <w:pStyle w:val="TableContents"/>
              <w:bidi w:val="0"/>
              <w:spacing w:before="0" w:after="283"/>
              <w:jc w:val="left"/>
              <w:rPr/>
            </w:pPr>
            <w:r>
              <w:rPr/>
              <w:t xml:space="preserve">Jason Taylor </w:t>
            </w:r>
          </w:p>
        </w:tc>
        <w:tc>
          <w:tcPr>
            <w:tcW w:w="4527" w:type="dxa"/>
            <w:tcBorders/>
            <w:vAlign w:val="center"/>
          </w:tcPr>
          <w:p>
            <w:pPr>
              <w:pStyle w:val="TableContents"/>
              <w:bidi w:val="0"/>
              <w:spacing w:before="0" w:after="283"/>
              <w:jc w:val="left"/>
              <w:rPr/>
            </w:pPr>
            <w:r>
              <w:rPr/>
              <w:t xml:space="preserve">Western Suburbs Magpies, North Sydney Bears, Northern Eagles, Parramatta Eels. </w:t>
            </w:r>
          </w:p>
        </w:tc>
        <w:tc>
          <w:tcPr>
            <w:tcW w:w="2436" w:type="dxa"/>
            <w:tcBorders/>
            <w:vAlign w:val="center"/>
          </w:tcPr>
          <w:p>
            <w:pPr>
              <w:pStyle w:val="TableContents"/>
              <w:bidi w:val="0"/>
              <w:spacing w:before="0" w:after="283"/>
              <w:jc w:val="left"/>
              <w:rPr/>
            </w:pPr>
            <w:r>
              <w:rPr/>
              <w:t xml:space="preserve">1990-2001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pPr>
            <w:r>
              <w:rPr/>
              <w:t xml:space="preserve">2,056 </w:t>
            </w:r>
          </w:p>
        </w:tc>
        <w:tc>
          <w:tcPr>
            <w:tcW w:w="1464" w:type="dxa"/>
            <w:tcBorders/>
            <w:vAlign w:val="center"/>
          </w:tcPr>
          <w:p>
            <w:pPr>
              <w:pStyle w:val="TableContents"/>
              <w:bidi w:val="0"/>
              <w:spacing w:before="0" w:after="283"/>
              <w:jc w:val="left"/>
              <w:rPr/>
            </w:pPr>
            <w:r>
              <w:rPr/>
              <w:t xml:space="preserve">Johnathan Thurston </w:t>
            </w:r>
          </w:p>
        </w:tc>
        <w:tc>
          <w:tcPr>
            <w:tcW w:w="4527" w:type="dxa"/>
            <w:tcBorders/>
            <w:vAlign w:val="center"/>
          </w:tcPr>
          <w:p>
            <w:pPr>
              <w:pStyle w:val="TableContents"/>
              <w:bidi w:val="0"/>
              <w:spacing w:before="0" w:after="283"/>
              <w:jc w:val="left"/>
              <w:rPr/>
            </w:pPr>
            <w:r>
              <w:rPr/>
              <w:t xml:space="preserve">Canterbury-Bankstown Bulldogs, North Queensland Cowboys </w:t>
            </w:r>
          </w:p>
        </w:tc>
        <w:tc>
          <w:tcPr>
            <w:tcW w:w="2436" w:type="dxa"/>
            <w:tcBorders/>
            <w:vAlign w:val="center"/>
          </w:tcPr>
          <w:p>
            <w:pPr>
              <w:pStyle w:val="TableContents"/>
              <w:bidi w:val="0"/>
              <w:spacing w:before="0" w:after="283"/>
              <w:jc w:val="left"/>
              <w:rPr/>
            </w:pPr>
            <w:r>
              <w:rPr/>
              <w:t xml:space="preserve">2002-</w:t>
            </w:r>
          </w:p>
        </w:tc>
      </w:tr>
      <w:tr>
        <w:trPr/>
        <w:tc>
          <w:tcPr>
            <w:tcW w:w="1024" w:type="dxa"/>
            <w:tcBorders/>
            <w:vAlign w:val="center"/>
          </w:tcPr>
          <w:p>
            <w:pPr>
              <w:pStyle w:val="TableContents"/>
              <w:bidi w:val="0"/>
              <w:spacing w:before="0" w:after="283"/>
              <w:jc w:val="left"/>
              <w:rPr/>
            </w:pPr>
            <w:r>
              <w:rPr/>
              <w:t xml:space="preserve">6 </w:t>
            </w:r>
          </w:p>
        </w:tc>
        <w:tc>
          <w:tcPr>
            <w:tcW w:w="754" w:type="dxa"/>
            <w:tcBorders/>
            <w:vAlign w:val="center"/>
          </w:tcPr>
          <w:p>
            <w:pPr>
              <w:pStyle w:val="TableContents"/>
              <w:bidi w:val="0"/>
              <w:spacing w:before="0" w:after="283"/>
              <w:jc w:val="left"/>
              <w:rPr/>
            </w:pPr>
            <w:r>
              <w:rPr/>
              <w:t xml:space="preserve">2,034 </w:t>
            </w:r>
          </w:p>
        </w:tc>
        <w:tc>
          <w:tcPr>
            <w:tcW w:w="1464" w:type="dxa"/>
            <w:tcBorders/>
            <w:vAlign w:val="center"/>
          </w:tcPr>
          <w:p>
            <w:pPr>
              <w:pStyle w:val="TableContents"/>
              <w:bidi w:val="0"/>
              <w:spacing w:before="0" w:after="283"/>
              <w:jc w:val="left"/>
              <w:rPr/>
            </w:pPr>
            <w:r>
              <w:rPr/>
              <w:t xml:space="preserve">Daryl Halligan </w:t>
            </w:r>
          </w:p>
        </w:tc>
        <w:tc>
          <w:tcPr>
            <w:tcW w:w="4527" w:type="dxa"/>
            <w:tcBorders/>
            <w:vAlign w:val="center"/>
          </w:tcPr>
          <w:p>
            <w:pPr>
              <w:pStyle w:val="TableContents"/>
              <w:bidi w:val="0"/>
              <w:spacing w:before="0" w:after="283"/>
              <w:jc w:val="left"/>
              <w:rPr/>
            </w:pPr>
            <w:r>
              <w:rPr/>
              <w:t xml:space="preserve">North Sydney Bears, Canterbury-Bankstown Bulldogs </w:t>
            </w:r>
          </w:p>
        </w:tc>
        <w:tc>
          <w:tcPr>
            <w:tcW w:w="2436" w:type="dxa"/>
            <w:tcBorders/>
            <w:vAlign w:val="center"/>
          </w:tcPr>
          <w:p>
            <w:pPr>
              <w:pStyle w:val="TableContents"/>
              <w:bidi w:val="0"/>
              <w:spacing w:before="0" w:after="283"/>
              <w:jc w:val="left"/>
              <w:rPr/>
            </w:pPr>
            <w:r>
              <w:rPr/>
              <w:t xml:space="preserve">1991-2000 </w:t>
            </w:r>
          </w:p>
        </w:tc>
      </w:tr>
      <w:tr>
        <w:trPr/>
        <w:tc>
          <w:tcPr>
            <w:tcW w:w="1024" w:type="dxa"/>
            <w:tcBorders/>
            <w:vAlign w:val="center"/>
          </w:tcPr>
          <w:p>
            <w:pPr>
              <w:pStyle w:val="TableContents"/>
              <w:bidi w:val="0"/>
              <w:spacing w:before="0" w:after="283"/>
              <w:jc w:val="left"/>
              <w:rPr/>
            </w:pPr>
            <w:r>
              <w:rPr/>
              <w:t xml:space="preserve">7 </w:t>
            </w:r>
          </w:p>
        </w:tc>
        <w:tc>
          <w:tcPr>
            <w:tcW w:w="754" w:type="dxa"/>
            <w:tcBorders/>
            <w:vAlign w:val="center"/>
          </w:tcPr>
          <w:p>
            <w:pPr>
              <w:pStyle w:val="TableContents"/>
              <w:bidi w:val="0"/>
              <w:spacing w:before="0" w:after="283"/>
              <w:jc w:val="left"/>
              <w:rPr/>
            </w:pPr>
            <w:r>
              <w:rPr/>
              <w:t xml:space="preserve">1,971 </w:t>
            </w:r>
          </w:p>
        </w:tc>
        <w:tc>
          <w:tcPr>
            <w:tcW w:w="1464" w:type="dxa"/>
            <w:tcBorders/>
            <w:vAlign w:val="center"/>
          </w:tcPr>
          <w:p>
            <w:pPr>
              <w:pStyle w:val="TableContents"/>
              <w:bidi w:val="0"/>
              <w:spacing w:before="0" w:after="283"/>
              <w:jc w:val="left"/>
              <w:rPr/>
            </w:pPr>
            <w:r>
              <w:rPr/>
              <w:t xml:space="preserve">Mick Cronin </w:t>
            </w:r>
          </w:p>
        </w:tc>
        <w:tc>
          <w:tcPr>
            <w:tcW w:w="4527" w:type="dxa"/>
            <w:tcBorders/>
            <w:vAlign w:val="center"/>
          </w:tcPr>
          <w:p>
            <w:pPr>
              <w:pStyle w:val="TableContents"/>
              <w:bidi w:val="0"/>
              <w:spacing w:before="0" w:after="283"/>
              <w:jc w:val="left"/>
              <w:rPr/>
            </w:pPr>
            <w:r>
              <w:rPr/>
              <w:t xml:space="preserve">Parramatta Eels </w:t>
            </w:r>
          </w:p>
        </w:tc>
        <w:tc>
          <w:tcPr>
            <w:tcW w:w="2436" w:type="dxa"/>
            <w:tcBorders/>
            <w:vAlign w:val="center"/>
          </w:tcPr>
          <w:p>
            <w:pPr>
              <w:pStyle w:val="TableContents"/>
              <w:bidi w:val="0"/>
              <w:spacing w:before="0" w:after="283"/>
              <w:jc w:val="left"/>
              <w:rPr/>
            </w:pPr>
            <w:r>
              <w:rPr/>
              <w:t xml:space="preserve">1977-1986 </w:t>
            </w:r>
          </w:p>
        </w:tc>
      </w:tr>
      <w:tr>
        <w:trPr/>
        <w:tc>
          <w:tcPr>
            <w:tcW w:w="1024" w:type="dxa"/>
            <w:tcBorders/>
            <w:vAlign w:val="center"/>
          </w:tcPr>
          <w:p>
            <w:pPr>
              <w:pStyle w:val="TableContents"/>
              <w:bidi w:val="0"/>
              <w:spacing w:before="0" w:after="283"/>
              <w:jc w:val="left"/>
              <w:rPr/>
            </w:pPr>
            <w:r>
              <w:rPr/>
              <w:t xml:space="preserve">8 </w:t>
            </w:r>
          </w:p>
        </w:tc>
        <w:tc>
          <w:tcPr>
            <w:tcW w:w="754" w:type="dxa"/>
            <w:tcBorders/>
            <w:vAlign w:val="center"/>
          </w:tcPr>
          <w:p>
            <w:pPr>
              <w:pStyle w:val="TableContents"/>
              <w:bidi w:val="0"/>
              <w:spacing w:before="0" w:after="283"/>
              <w:jc w:val="left"/>
              <w:rPr/>
            </w:pPr>
            <w:r>
              <w:rPr/>
              <w:t xml:space="preserve">1,917 </w:t>
            </w:r>
          </w:p>
        </w:tc>
        <w:tc>
          <w:tcPr>
            <w:tcW w:w="1464" w:type="dxa"/>
            <w:tcBorders/>
            <w:vAlign w:val="center"/>
          </w:tcPr>
          <w:p>
            <w:pPr>
              <w:pStyle w:val="TableContents"/>
              <w:bidi w:val="0"/>
              <w:spacing w:before="0" w:after="283"/>
              <w:jc w:val="left"/>
              <w:rPr/>
            </w:pPr>
            <w:r>
              <w:rPr/>
              <w:t xml:space="preserve">Graham Eadie </w:t>
            </w:r>
          </w:p>
        </w:tc>
        <w:tc>
          <w:tcPr>
            <w:tcW w:w="4527" w:type="dxa"/>
            <w:tcBorders/>
            <w:vAlign w:val="center"/>
          </w:tcPr>
          <w:p>
            <w:pPr>
              <w:pStyle w:val="TableContents"/>
              <w:bidi w:val="0"/>
              <w:spacing w:before="0" w:after="283"/>
              <w:jc w:val="left"/>
              <w:rPr/>
            </w:pPr>
            <w:r>
              <w:rPr/>
              <w:t xml:space="preserve">Manly-Warringah Sea Eagles </w:t>
            </w:r>
          </w:p>
        </w:tc>
        <w:tc>
          <w:tcPr>
            <w:tcW w:w="2436" w:type="dxa"/>
            <w:tcBorders/>
            <w:vAlign w:val="center"/>
          </w:tcPr>
          <w:p>
            <w:pPr>
              <w:pStyle w:val="TableContents"/>
              <w:bidi w:val="0"/>
              <w:spacing w:before="0" w:after="283"/>
              <w:jc w:val="left"/>
              <w:rPr/>
            </w:pPr>
            <w:r>
              <w:rPr/>
              <w:t xml:space="preserve">1971-1983 </w:t>
            </w:r>
          </w:p>
        </w:tc>
      </w:tr>
      <w:tr>
        <w:trPr/>
        <w:tc>
          <w:tcPr>
            <w:tcW w:w="1024" w:type="dxa"/>
            <w:tcBorders/>
            <w:vAlign w:val="center"/>
          </w:tcPr>
          <w:p>
            <w:pPr>
              <w:pStyle w:val="TableContents"/>
              <w:bidi w:val="0"/>
              <w:spacing w:before="0" w:after="283"/>
              <w:jc w:val="left"/>
              <w:rPr/>
            </w:pPr>
            <w:r>
              <w:rPr/>
              <w:t xml:space="preserve">9 </w:t>
            </w:r>
          </w:p>
        </w:tc>
        <w:tc>
          <w:tcPr>
            <w:tcW w:w="754" w:type="dxa"/>
            <w:tcBorders/>
            <w:vAlign w:val="center"/>
          </w:tcPr>
          <w:p>
            <w:pPr>
              <w:pStyle w:val="TableContents"/>
              <w:bidi w:val="0"/>
              <w:spacing w:before="0" w:after="283"/>
              <w:jc w:val="left"/>
              <w:rPr/>
            </w:pPr>
            <w:r>
              <w:rPr/>
              <w:t xml:space="preserve">1,841 </w:t>
            </w:r>
          </w:p>
        </w:tc>
        <w:tc>
          <w:tcPr>
            <w:tcW w:w="1464" w:type="dxa"/>
            <w:tcBorders/>
            <w:vAlign w:val="center"/>
          </w:tcPr>
          <w:p>
            <w:pPr>
              <w:pStyle w:val="TableContents"/>
              <w:bidi w:val="0"/>
              <w:spacing w:before="0" w:after="283"/>
              <w:jc w:val="left"/>
              <w:rPr/>
            </w:pPr>
            <w:r>
              <w:rPr/>
              <w:t xml:space="preserve">Eric Simms </w:t>
            </w:r>
          </w:p>
        </w:tc>
        <w:tc>
          <w:tcPr>
            <w:tcW w:w="4527" w:type="dxa"/>
            <w:tcBorders/>
            <w:vAlign w:val="center"/>
          </w:tcPr>
          <w:p>
            <w:pPr>
              <w:pStyle w:val="TableContents"/>
              <w:bidi w:val="0"/>
              <w:spacing w:before="0" w:after="283"/>
              <w:jc w:val="left"/>
              <w:rPr/>
            </w:pPr>
            <w:r>
              <w:rPr/>
              <w:t xml:space="preserve">South Sydney </w:t>
            </w:r>
          </w:p>
        </w:tc>
        <w:tc>
          <w:tcPr>
            <w:tcW w:w="2436" w:type="dxa"/>
            <w:tcBorders/>
            <w:vAlign w:val="center"/>
          </w:tcPr>
          <w:p>
            <w:pPr>
              <w:pStyle w:val="TableContents"/>
              <w:bidi w:val="0"/>
              <w:spacing w:before="0" w:after="283"/>
              <w:jc w:val="left"/>
              <w:rPr/>
            </w:pPr>
            <w:r>
              <w:rPr/>
              <w:t xml:space="preserve">1965-1975 </w:t>
            </w:r>
          </w:p>
        </w:tc>
      </w:tr>
      <w:tr>
        <w:trPr/>
        <w:tc>
          <w:tcPr>
            <w:tcW w:w="1024" w:type="dxa"/>
            <w:tcBorders/>
            <w:vAlign w:val="center"/>
          </w:tcPr>
          <w:p>
            <w:pPr>
              <w:pStyle w:val="TableContents"/>
              <w:bidi w:val="0"/>
              <w:spacing w:before="0" w:after="283"/>
              <w:jc w:val="left"/>
              <w:rPr/>
            </w:pPr>
            <w:r>
              <w:rPr/>
              <w:t xml:space="preserve">10 </w:t>
            </w:r>
          </w:p>
        </w:tc>
        <w:tc>
          <w:tcPr>
            <w:tcW w:w="754" w:type="dxa"/>
            <w:tcBorders/>
            <w:vAlign w:val="center"/>
          </w:tcPr>
          <w:p>
            <w:pPr>
              <w:pStyle w:val="TableContents"/>
              <w:bidi w:val="0"/>
              <w:spacing w:before="0" w:after="283"/>
              <w:jc w:val="left"/>
              <w:rPr/>
            </w:pPr>
            <w:r>
              <w:rPr/>
              <w:t xml:space="preserve">1,793 </w:t>
            </w:r>
          </w:p>
        </w:tc>
        <w:tc>
          <w:tcPr>
            <w:tcW w:w="1464" w:type="dxa"/>
            <w:tcBorders/>
            <w:vAlign w:val="center"/>
          </w:tcPr>
          <w:p>
            <w:pPr>
              <w:pStyle w:val="TableContents"/>
              <w:bidi w:val="0"/>
              <w:spacing w:before="0" w:after="283"/>
              <w:jc w:val="left"/>
              <w:rPr/>
            </w:pPr>
            <w:r>
              <w:rPr/>
              <w:t xml:space="preserve">Luke Burt </w:t>
            </w:r>
          </w:p>
        </w:tc>
        <w:tc>
          <w:tcPr>
            <w:tcW w:w="4527" w:type="dxa"/>
            <w:tcBorders/>
            <w:vAlign w:val="center"/>
          </w:tcPr>
          <w:p>
            <w:pPr>
              <w:pStyle w:val="TableContents"/>
              <w:bidi w:val="0"/>
              <w:spacing w:before="0" w:after="283"/>
              <w:jc w:val="left"/>
              <w:rPr/>
            </w:pPr>
            <w:r>
              <w:rPr/>
              <w:t xml:space="preserve">Parramatta Eels </w:t>
            </w:r>
          </w:p>
        </w:tc>
        <w:tc>
          <w:tcPr>
            <w:tcW w:w="2436" w:type="dxa"/>
            <w:tcBorders/>
            <w:vAlign w:val="center"/>
          </w:tcPr>
          <w:p>
            <w:pPr>
              <w:pStyle w:val="TableContents"/>
              <w:bidi w:val="0"/>
              <w:spacing w:before="0" w:after="283"/>
              <w:jc w:val="left"/>
              <w:rPr/>
            </w:pPr>
            <w:r>
              <w:rPr/>
              <w:t xml:space="preserve">1999-2012 </w:t>
            </w:r>
          </w:p>
        </w:tc>
      </w:tr>
      <w:tr>
        <w:trPr/>
        <w:tc>
          <w:tcPr>
            <w:tcW w:w="1024" w:type="dxa"/>
            <w:tcBorders/>
            <w:vAlign w:val="center"/>
          </w:tcPr>
          <w:p>
            <w:pPr>
              <w:pStyle w:val="TableContents"/>
              <w:bidi w:val="0"/>
              <w:spacing w:before="0" w:after="283"/>
              <w:jc w:val="left"/>
              <w:rPr/>
            </w:pPr>
            <w:r>
              <w:rPr/>
              <w:t xml:space="preserve">11 </w:t>
            </w:r>
          </w:p>
        </w:tc>
        <w:tc>
          <w:tcPr>
            <w:tcW w:w="754" w:type="dxa"/>
            <w:tcBorders/>
            <w:vAlign w:val="center"/>
          </w:tcPr>
          <w:p>
            <w:pPr>
              <w:pStyle w:val="TableContents"/>
              <w:bidi w:val="0"/>
              <w:spacing w:before="0" w:after="283"/>
              <w:jc w:val="left"/>
              <w:rPr/>
            </w:pPr>
            <w:r>
              <w:rPr/>
              <w:t xml:space="preserve">1,690 </w:t>
            </w:r>
          </w:p>
        </w:tc>
        <w:tc>
          <w:tcPr>
            <w:tcW w:w="1464" w:type="dxa"/>
            <w:tcBorders/>
            <w:vAlign w:val="center"/>
          </w:tcPr>
          <w:p>
            <w:pPr>
              <w:pStyle w:val="TableContents"/>
              <w:bidi w:val="0"/>
              <w:spacing w:before="0" w:after="283"/>
              <w:jc w:val="left"/>
              <w:rPr/>
            </w:pPr>
            <w:r>
              <w:rPr/>
              <w:t xml:space="preserve">Ryan Girdler </w:t>
            </w:r>
          </w:p>
        </w:tc>
        <w:tc>
          <w:tcPr>
            <w:tcW w:w="4527" w:type="dxa"/>
            <w:tcBorders/>
            <w:vAlign w:val="center"/>
          </w:tcPr>
          <w:p>
            <w:pPr>
              <w:pStyle w:val="TableContents"/>
              <w:bidi w:val="0"/>
              <w:spacing w:before="0" w:after="283"/>
              <w:jc w:val="left"/>
              <w:rPr/>
            </w:pPr>
            <w:r>
              <w:rPr/>
              <w:t xml:space="preserve">Illawarra Steelers, Penrith Panthers </w:t>
            </w:r>
          </w:p>
        </w:tc>
        <w:tc>
          <w:tcPr>
            <w:tcW w:w="2436" w:type="dxa"/>
            <w:tcBorders/>
            <w:vAlign w:val="center"/>
          </w:tcPr>
          <w:p>
            <w:pPr>
              <w:pStyle w:val="TableContents"/>
              <w:bidi w:val="0"/>
              <w:spacing w:before="0" w:after="283"/>
              <w:jc w:val="left"/>
              <w:rPr/>
            </w:pPr>
            <w:r>
              <w:rPr/>
              <w:t xml:space="preserve">1991-2004 </w:t>
            </w:r>
          </w:p>
        </w:tc>
      </w:tr>
      <w:tr>
        <w:trPr/>
        <w:tc>
          <w:tcPr>
            <w:tcW w:w="1024" w:type="dxa"/>
            <w:tcBorders/>
            <w:vAlign w:val="center"/>
          </w:tcPr>
          <w:p>
            <w:pPr>
              <w:pStyle w:val="TableContents"/>
              <w:bidi w:val="0"/>
              <w:spacing w:before="0" w:after="283"/>
              <w:jc w:val="left"/>
              <w:rPr/>
            </w:pPr>
            <w:r>
              <w:rPr/>
              <w:t xml:space="preserve">12 </w:t>
            </w:r>
          </w:p>
        </w:tc>
        <w:tc>
          <w:tcPr>
            <w:tcW w:w="754" w:type="dxa"/>
            <w:tcBorders/>
            <w:vAlign w:val="center"/>
          </w:tcPr>
          <w:p>
            <w:pPr>
              <w:pStyle w:val="TableContents"/>
              <w:bidi w:val="0"/>
              <w:spacing w:before="0" w:after="283"/>
              <w:jc w:val="left"/>
              <w:rPr/>
            </w:pPr>
            <w:r>
              <w:rPr/>
              <w:t xml:space="preserve">1,663 </w:t>
            </w:r>
          </w:p>
        </w:tc>
        <w:tc>
          <w:tcPr>
            <w:tcW w:w="1464" w:type="dxa"/>
            <w:tcBorders/>
            <w:vAlign w:val="center"/>
          </w:tcPr>
          <w:p>
            <w:pPr>
              <w:pStyle w:val="TableContents"/>
              <w:bidi w:val="0"/>
              <w:spacing w:before="0" w:after="283"/>
              <w:jc w:val="left"/>
              <w:rPr/>
            </w:pPr>
            <w:r>
              <w:rPr/>
              <w:t xml:space="preserve">James Maloney </w:t>
            </w:r>
          </w:p>
        </w:tc>
        <w:tc>
          <w:tcPr>
            <w:tcW w:w="4527" w:type="dxa"/>
            <w:tcBorders/>
            <w:vAlign w:val="center"/>
          </w:tcPr>
          <w:p>
            <w:pPr>
              <w:pStyle w:val="TableContents"/>
              <w:bidi w:val="0"/>
              <w:spacing w:before="0" w:after="283"/>
              <w:jc w:val="left"/>
              <w:rPr/>
            </w:pPr>
            <w:r>
              <w:rPr/>
              <w:t xml:space="preserve">Melbourne Storm, Uusi-Seelanti Warriors, Sydney Roosters, Cronulla-Sutherland Sharks </w:t>
            </w:r>
          </w:p>
        </w:tc>
        <w:tc>
          <w:tcPr>
            <w:tcW w:w="2436" w:type="dxa"/>
            <w:tcBorders/>
            <w:vAlign w:val="center"/>
          </w:tcPr>
          <w:p>
            <w:pPr>
              <w:pStyle w:val="TableContents"/>
              <w:bidi w:val="0"/>
              <w:spacing w:before="0" w:after="283"/>
              <w:jc w:val="left"/>
              <w:rPr/>
            </w:pPr>
            <w:r>
              <w:rPr/>
              <w:t xml:space="preserve">2009-</w:t>
            </w:r>
          </w:p>
        </w:tc>
      </w:tr>
      <w:tr>
        <w:trPr/>
        <w:tc>
          <w:tcPr>
            <w:tcW w:w="1024" w:type="dxa"/>
            <w:tcBorders/>
            <w:vAlign w:val="center"/>
          </w:tcPr>
          <w:p>
            <w:pPr>
              <w:pStyle w:val="TableContents"/>
              <w:bidi w:val="0"/>
              <w:spacing w:before="0" w:after="283"/>
              <w:jc w:val="left"/>
              <w:rPr/>
            </w:pPr>
            <w:r>
              <w:rPr/>
              <w:t xml:space="preserve">13 </w:t>
            </w:r>
          </w:p>
        </w:tc>
        <w:tc>
          <w:tcPr>
            <w:tcW w:w="754" w:type="dxa"/>
            <w:tcBorders/>
            <w:vAlign w:val="center"/>
          </w:tcPr>
          <w:p>
            <w:pPr>
              <w:pStyle w:val="TableContents"/>
              <w:bidi w:val="0"/>
              <w:spacing w:before="0" w:after="283"/>
              <w:jc w:val="left"/>
              <w:rPr/>
            </w:pPr>
            <w:r>
              <w:rPr/>
              <w:t xml:space="preserve">1,614 </w:t>
            </w:r>
          </w:p>
        </w:tc>
        <w:tc>
          <w:tcPr>
            <w:tcW w:w="1464" w:type="dxa"/>
            <w:tcBorders/>
            <w:vAlign w:val="center"/>
          </w:tcPr>
          <w:p>
            <w:pPr>
              <w:pStyle w:val="TableContents"/>
              <w:bidi w:val="0"/>
              <w:spacing w:before="0" w:after="283"/>
              <w:jc w:val="left"/>
              <w:rPr/>
            </w:pPr>
            <w:r>
              <w:rPr/>
              <w:t xml:space="preserve">Jarrod Croker </w:t>
            </w:r>
          </w:p>
        </w:tc>
        <w:tc>
          <w:tcPr>
            <w:tcW w:w="4527" w:type="dxa"/>
            <w:tcBorders/>
            <w:vAlign w:val="center"/>
          </w:tcPr>
          <w:p>
            <w:pPr>
              <w:pStyle w:val="TableContents"/>
              <w:bidi w:val="0"/>
              <w:spacing w:before="0" w:after="283"/>
              <w:jc w:val="left"/>
              <w:rPr/>
            </w:pPr>
            <w:r>
              <w:rPr/>
              <w:t xml:space="preserve">Canberra Raiders </w:t>
            </w:r>
          </w:p>
        </w:tc>
        <w:tc>
          <w:tcPr>
            <w:tcW w:w="2436" w:type="dxa"/>
            <w:tcBorders/>
            <w:vAlign w:val="center"/>
          </w:tcPr>
          <w:p>
            <w:pPr>
              <w:pStyle w:val="TableContents"/>
              <w:bidi w:val="0"/>
              <w:spacing w:before="0" w:after="283"/>
              <w:jc w:val="left"/>
              <w:rPr/>
            </w:pPr>
            <w:r>
              <w:rPr/>
              <w:t xml:space="preserve">2009-</w:t>
            </w:r>
          </w:p>
        </w:tc>
      </w:tr>
      <w:tr>
        <w:trPr/>
        <w:tc>
          <w:tcPr>
            <w:tcW w:w="1024" w:type="dxa"/>
            <w:tcBorders/>
            <w:vAlign w:val="center"/>
          </w:tcPr>
          <w:p>
            <w:pPr>
              <w:pStyle w:val="TableContents"/>
              <w:bidi w:val="0"/>
              <w:spacing w:before="0" w:after="283"/>
              <w:jc w:val="left"/>
              <w:rPr/>
            </w:pPr>
            <w:r>
              <w:rPr/>
              <w:t xml:space="preserve">= 14 </w:t>
            </w:r>
          </w:p>
        </w:tc>
        <w:tc>
          <w:tcPr>
            <w:tcW w:w="754" w:type="dxa"/>
            <w:tcBorders/>
            <w:vAlign w:val="center"/>
          </w:tcPr>
          <w:p>
            <w:pPr>
              <w:pStyle w:val="TableContents"/>
              <w:bidi w:val="0"/>
              <w:spacing w:before="0" w:after="283"/>
              <w:jc w:val="left"/>
              <w:rPr/>
            </w:pPr>
            <w:r>
              <w:rPr/>
              <w:t xml:space="preserve">1,604 </w:t>
            </w:r>
          </w:p>
        </w:tc>
        <w:tc>
          <w:tcPr>
            <w:tcW w:w="1464" w:type="dxa"/>
            <w:tcBorders/>
            <w:vAlign w:val="center"/>
          </w:tcPr>
          <w:p>
            <w:pPr>
              <w:pStyle w:val="TableContents"/>
              <w:bidi w:val="0"/>
              <w:spacing w:before="0" w:after="283"/>
              <w:jc w:val="left"/>
              <w:rPr/>
            </w:pPr>
            <w:r>
              <w:rPr/>
              <w:t xml:space="preserve">Clinton Schifcofske </w:t>
            </w:r>
          </w:p>
        </w:tc>
        <w:tc>
          <w:tcPr>
            <w:tcW w:w="4527" w:type="dxa"/>
            <w:tcBorders/>
            <w:vAlign w:val="center"/>
          </w:tcPr>
          <w:p>
            <w:pPr>
              <w:pStyle w:val="TableContents"/>
              <w:bidi w:val="0"/>
              <w:spacing w:before="0" w:after="283"/>
              <w:jc w:val="left"/>
              <w:rPr/>
            </w:pPr>
            <w:r>
              <w:rPr/>
              <w:t xml:space="preserve">Etelä-Queensland Crushers, Parramatta Eels, Canberra Raiders </w:t>
            </w:r>
          </w:p>
        </w:tc>
        <w:tc>
          <w:tcPr>
            <w:tcW w:w="2436" w:type="dxa"/>
            <w:tcBorders/>
            <w:vAlign w:val="center"/>
          </w:tcPr>
          <w:p>
            <w:pPr>
              <w:pStyle w:val="TableContents"/>
              <w:bidi w:val="0"/>
              <w:spacing w:before="0" w:after="283"/>
              <w:jc w:val="left"/>
              <w:rPr/>
            </w:pPr>
            <w:r>
              <w:rPr/>
              <w:t xml:space="preserve">1996-2006 </w:t>
            </w:r>
          </w:p>
        </w:tc>
      </w:tr>
      <w:tr>
        <w:trPr/>
        <w:tc>
          <w:tcPr>
            <w:tcW w:w="1024" w:type="dxa"/>
            <w:tcBorders/>
            <w:vAlign w:val="center"/>
          </w:tcPr>
          <w:p>
            <w:pPr>
              <w:pStyle w:val="TableContents"/>
              <w:bidi w:val="0"/>
              <w:spacing w:before="0" w:after="283"/>
              <w:jc w:val="left"/>
              <w:rPr/>
            </w:pPr>
            <w:r>
              <w:rPr/>
              <w:t xml:space="preserve">= 14 </w:t>
            </w:r>
          </w:p>
        </w:tc>
        <w:tc>
          <w:tcPr>
            <w:tcW w:w="754" w:type="dxa"/>
            <w:tcBorders/>
            <w:vAlign w:val="center"/>
          </w:tcPr>
          <w:p>
            <w:pPr>
              <w:pStyle w:val="TableContents"/>
              <w:bidi w:val="0"/>
              <w:spacing w:before="0" w:after="283"/>
              <w:jc w:val="left"/>
              <w:rPr/>
            </w:pPr>
            <w:r>
              <w:rPr/>
              <w:t xml:space="preserve">1,604 </w:t>
            </w:r>
          </w:p>
        </w:tc>
        <w:tc>
          <w:tcPr>
            <w:tcW w:w="1464" w:type="dxa"/>
            <w:tcBorders/>
            <w:vAlign w:val="center"/>
          </w:tcPr>
          <w:p>
            <w:pPr>
              <w:pStyle w:val="TableContents"/>
              <w:bidi w:val="0"/>
              <w:spacing w:before="0" w:after="283"/>
              <w:jc w:val="left"/>
              <w:rPr/>
            </w:pPr>
            <w:r>
              <w:rPr/>
              <w:t xml:space="preserve">Craig Fitzgibbon </w:t>
            </w:r>
          </w:p>
        </w:tc>
        <w:tc>
          <w:tcPr>
            <w:tcW w:w="4527" w:type="dxa"/>
            <w:tcBorders/>
            <w:vAlign w:val="center"/>
          </w:tcPr>
          <w:p>
            <w:pPr>
              <w:pStyle w:val="TableContents"/>
              <w:bidi w:val="0"/>
              <w:spacing w:before="0" w:after="283"/>
              <w:jc w:val="left"/>
              <w:rPr/>
            </w:pPr>
            <w:r>
              <w:rPr/>
              <w:t xml:space="preserve">Illawarra Steelers, St. George Illawarra Dragons, Sydney Roosters </w:t>
            </w:r>
          </w:p>
        </w:tc>
        <w:tc>
          <w:tcPr>
            <w:tcW w:w="2436" w:type="dxa"/>
            <w:tcBorders/>
            <w:vAlign w:val="center"/>
          </w:tcPr>
          <w:p>
            <w:pPr>
              <w:pStyle w:val="TableContents"/>
              <w:bidi w:val="0"/>
              <w:spacing w:before="0" w:after="283"/>
              <w:jc w:val="left"/>
              <w:rPr/>
            </w:pPr>
            <w:r>
              <w:rPr/>
              <w:t xml:space="preserve">1998-2009 </w:t>
            </w:r>
          </w:p>
        </w:tc>
      </w:tr>
      <w:tr>
        <w:trPr/>
        <w:tc>
          <w:tcPr>
            <w:tcW w:w="1024" w:type="dxa"/>
            <w:tcBorders/>
            <w:vAlign w:val="center"/>
          </w:tcPr>
          <w:p>
            <w:pPr>
              <w:pStyle w:val="TableContents"/>
              <w:bidi w:val="0"/>
              <w:spacing w:before="0" w:after="283"/>
              <w:jc w:val="left"/>
              <w:rPr/>
            </w:pPr>
            <w:r>
              <w:rPr/>
              <w:t xml:space="preserve">= 16 </w:t>
            </w:r>
          </w:p>
        </w:tc>
        <w:tc>
          <w:tcPr>
            <w:tcW w:w="754" w:type="dxa"/>
            <w:tcBorders/>
            <w:vAlign w:val="center"/>
          </w:tcPr>
          <w:p>
            <w:pPr>
              <w:pStyle w:val="TableContents"/>
              <w:bidi w:val="0"/>
              <w:spacing w:before="0" w:after="283"/>
              <w:jc w:val="left"/>
              <w:rPr/>
            </w:pPr>
            <w:r>
              <w:rPr/>
              <w:t xml:space="preserve">1,554 </w:t>
            </w:r>
          </w:p>
        </w:tc>
        <w:tc>
          <w:tcPr>
            <w:tcW w:w="1464" w:type="dxa"/>
            <w:tcBorders/>
            <w:vAlign w:val="center"/>
          </w:tcPr>
          <w:p>
            <w:pPr>
              <w:pStyle w:val="TableContents"/>
              <w:bidi w:val="0"/>
              <w:spacing w:before="0" w:after="283"/>
              <w:jc w:val="left"/>
              <w:rPr/>
            </w:pPr>
            <w:r>
              <w:rPr/>
              <w:t xml:space="preserve">Graeme Langlands </w:t>
            </w:r>
          </w:p>
        </w:tc>
        <w:tc>
          <w:tcPr>
            <w:tcW w:w="4527" w:type="dxa"/>
            <w:tcBorders/>
            <w:vAlign w:val="center"/>
          </w:tcPr>
          <w:p>
            <w:pPr>
              <w:pStyle w:val="TableContents"/>
              <w:bidi w:val="0"/>
              <w:spacing w:before="0" w:after="283"/>
              <w:jc w:val="left"/>
              <w:rPr/>
            </w:pPr>
            <w:r>
              <w:rPr/>
              <w:t xml:space="preserve">St. George </w:t>
            </w:r>
          </w:p>
        </w:tc>
        <w:tc>
          <w:tcPr>
            <w:tcW w:w="2436" w:type="dxa"/>
            <w:tcBorders/>
            <w:vAlign w:val="center"/>
          </w:tcPr>
          <w:p>
            <w:pPr>
              <w:pStyle w:val="TableContents"/>
              <w:bidi w:val="0"/>
              <w:spacing w:before="0" w:after="283"/>
              <w:jc w:val="left"/>
              <w:rPr/>
            </w:pPr>
            <w:r>
              <w:rPr/>
              <w:t xml:space="preserve">1963-1976 </w:t>
            </w:r>
          </w:p>
        </w:tc>
      </w:tr>
      <w:tr>
        <w:trPr/>
        <w:tc>
          <w:tcPr>
            <w:tcW w:w="1024" w:type="dxa"/>
            <w:tcBorders/>
            <w:vAlign w:val="center"/>
          </w:tcPr>
          <w:p>
            <w:pPr>
              <w:pStyle w:val="TableContents"/>
              <w:bidi w:val="0"/>
              <w:spacing w:before="0" w:after="283"/>
              <w:jc w:val="left"/>
              <w:rPr/>
            </w:pPr>
            <w:r>
              <w:rPr/>
              <w:t xml:space="preserve">= 16 </w:t>
            </w:r>
          </w:p>
        </w:tc>
        <w:tc>
          <w:tcPr>
            <w:tcW w:w="754" w:type="dxa"/>
            <w:tcBorders/>
            <w:vAlign w:val="center"/>
          </w:tcPr>
          <w:p>
            <w:pPr>
              <w:pStyle w:val="TableContents"/>
              <w:bidi w:val="0"/>
              <w:spacing w:before="0" w:after="283"/>
              <w:jc w:val="left"/>
              <w:rPr/>
            </w:pPr>
            <w:r>
              <w:rPr/>
              <w:t xml:space="preserve">1,554 </w:t>
            </w:r>
          </w:p>
        </w:tc>
        <w:tc>
          <w:tcPr>
            <w:tcW w:w="1464" w:type="dxa"/>
            <w:tcBorders/>
            <w:vAlign w:val="center"/>
          </w:tcPr>
          <w:p>
            <w:pPr>
              <w:pStyle w:val="TableContents"/>
              <w:bidi w:val="0"/>
              <w:spacing w:before="0" w:after="283"/>
              <w:jc w:val="left"/>
              <w:rPr/>
            </w:pPr>
            <w:r>
              <w:rPr/>
              <w:t xml:space="preserve">Jamie Lyon </w:t>
            </w:r>
          </w:p>
        </w:tc>
        <w:tc>
          <w:tcPr>
            <w:tcW w:w="4527" w:type="dxa"/>
            <w:tcBorders/>
            <w:vAlign w:val="center"/>
          </w:tcPr>
          <w:p>
            <w:pPr>
              <w:pStyle w:val="TableContents"/>
              <w:bidi w:val="0"/>
              <w:spacing w:before="0" w:after="283"/>
              <w:jc w:val="left"/>
              <w:rPr/>
            </w:pPr>
            <w:r>
              <w:rPr/>
              <w:t xml:space="preserve">Parramatta Eels, Manly-Warringah Sea Eagles </w:t>
            </w:r>
          </w:p>
        </w:tc>
        <w:tc>
          <w:tcPr>
            <w:tcW w:w="2436" w:type="dxa"/>
            <w:tcBorders/>
            <w:vAlign w:val="center"/>
          </w:tcPr>
          <w:p>
            <w:pPr>
              <w:pStyle w:val="TableContents"/>
              <w:bidi w:val="0"/>
              <w:spacing w:before="0" w:after="283"/>
              <w:jc w:val="left"/>
              <w:rPr/>
            </w:pPr>
            <w:r>
              <w:rPr/>
              <w:t xml:space="preserve">2000-2004, 2007-2016 </w:t>
            </w:r>
          </w:p>
        </w:tc>
      </w:tr>
      <w:tr>
        <w:trPr/>
        <w:tc>
          <w:tcPr>
            <w:tcW w:w="1024" w:type="dxa"/>
            <w:tcBorders/>
            <w:vAlign w:val="center"/>
          </w:tcPr>
          <w:p>
            <w:pPr>
              <w:pStyle w:val="TableContents"/>
              <w:bidi w:val="0"/>
              <w:spacing w:before="0" w:after="283"/>
              <w:jc w:val="left"/>
              <w:rPr/>
            </w:pPr>
            <w:r>
              <w:rPr/>
              <w:t xml:space="preserve">18 </w:t>
            </w:r>
          </w:p>
        </w:tc>
        <w:tc>
          <w:tcPr>
            <w:tcW w:w="754" w:type="dxa"/>
            <w:tcBorders/>
            <w:vAlign w:val="center"/>
          </w:tcPr>
          <w:p>
            <w:pPr>
              <w:pStyle w:val="TableContents"/>
              <w:bidi w:val="0"/>
              <w:spacing w:before="0" w:after="283"/>
              <w:jc w:val="left"/>
              <w:rPr/>
            </w:pPr>
            <w:r>
              <w:rPr/>
              <w:t xml:space="preserve">1,528 </w:t>
            </w:r>
          </w:p>
        </w:tc>
        <w:tc>
          <w:tcPr>
            <w:tcW w:w="1464" w:type="dxa"/>
            <w:tcBorders/>
            <w:vAlign w:val="center"/>
          </w:tcPr>
          <w:p>
            <w:pPr>
              <w:pStyle w:val="TableContents"/>
              <w:bidi w:val="0"/>
              <w:spacing w:before="0" w:after="283"/>
              <w:jc w:val="left"/>
              <w:rPr/>
            </w:pPr>
            <w:r>
              <w:rPr/>
              <w:t xml:space="preserve">Michael Gordon </w:t>
            </w:r>
          </w:p>
        </w:tc>
        <w:tc>
          <w:tcPr>
            <w:tcW w:w="4527" w:type="dxa"/>
            <w:tcBorders/>
            <w:vAlign w:val="center"/>
          </w:tcPr>
          <w:p>
            <w:pPr>
              <w:pStyle w:val="TableContents"/>
              <w:bidi w:val="0"/>
              <w:spacing w:before="0" w:after="283"/>
              <w:jc w:val="left"/>
              <w:rPr/>
            </w:pPr>
            <w:r>
              <w:rPr/>
              <w:t xml:space="preserve">Penrith Panthers, Cronulla-Sutherland Sharks, Parramatta Eels, Sydney Roosters. </w:t>
            </w:r>
          </w:p>
        </w:tc>
        <w:tc>
          <w:tcPr>
            <w:tcW w:w="2436" w:type="dxa"/>
            <w:tcBorders/>
            <w:vAlign w:val="center"/>
          </w:tcPr>
          <w:p>
            <w:pPr>
              <w:pStyle w:val="TableContents"/>
              <w:bidi w:val="0"/>
              <w:spacing w:before="0" w:after="283"/>
              <w:jc w:val="left"/>
              <w:rPr/>
            </w:pPr>
            <w:r>
              <w:rPr/>
              <w:t xml:space="preserve">2006-</w:t>
            </w:r>
          </w:p>
        </w:tc>
      </w:tr>
      <w:tr>
        <w:trPr/>
        <w:tc>
          <w:tcPr>
            <w:tcW w:w="1024" w:type="dxa"/>
            <w:tcBorders/>
            <w:vAlign w:val="center"/>
          </w:tcPr>
          <w:p>
            <w:pPr>
              <w:pStyle w:val="TableContents"/>
              <w:bidi w:val="0"/>
              <w:spacing w:before="0" w:after="283"/>
              <w:jc w:val="left"/>
              <w:rPr/>
            </w:pPr>
            <w:r>
              <w:rPr/>
              <w:t xml:space="preserve">19 </w:t>
            </w:r>
          </w:p>
        </w:tc>
        <w:tc>
          <w:tcPr>
            <w:tcW w:w="754" w:type="dxa"/>
            <w:tcBorders/>
            <w:vAlign w:val="center"/>
          </w:tcPr>
          <w:p>
            <w:pPr>
              <w:pStyle w:val="TableContents"/>
              <w:bidi w:val="0"/>
              <w:spacing w:before="0" w:after="283"/>
              <w:jc w:val="left"/>
              <w:rPr/>
            </w:pPr>
            <w:r>
              <w:rPr/>
              <w:t xml:space="preserve">1,519 </w:t>
            </w:r>
          </w:p>
        </w:tc>
        <w:tc>
          <w:tcPr>
            <w:tcW w:w="1464" w:type="dxa"/>
            <w:tcBorders/>
            <w:vAlign w:val="center"/>
          </w:tcPr>
          <w:p>
            <w:pPr>
              <w:pStyle w:val="TableContents"/>
              <w:bidi w:val="0"/>
              <w:spacing w:before="0" w:after="283"/>
              <w:jc w:val="left"/>
              <w:rPr/>
            </w:pPr>
            <w:r>
              <w:rPr/>
              <w:t xml:space="preserve">Keith Barnes </w:t>
            </w:r>
          </w:p>
        </w:tc>
        <w:tc>
          <w:tcPr>
            <w:tcW w:w="4527" w:type="dxa"/>
            <w:tcBorders/>
            <w:vAlign w:val="center"/>
          </w:tcPr>
          <w:p>
            <w:pPr>
              <w:pStyle w:val="TableContents"/>
              <w:bidi w:val="0"/>
              <w:spacing w:before="0" w:after="283"/>
              <w:jc w:val="left"/>
              <w:rPr/>
            </w:pPr>
            <w:r>
              <w:rPr/>
              <w:t xml:space="preserve">Balmain </w:t>
            </w:r>
          </w:p>
        </w:tc>
        <w:tc>
          <w:tcPr>
            <w:tcW w:w="2436" w:type="dxa"/>
            <w:tcBorders/>
            <w:vAlign w:val="center"/>
          </w:tcPr>
          <w:p>
            <w:pPr>
              <w:pStyle w:val="TableContents"/>
              <w:bidi w:val="0"/>
              <w:spacing w:before="0" w:after="283"/>
              <w:jc w:val="left"/>
              <w:rPr/>
            </w:pPr>
            <w:r>
              <w:rPr/>
              <w:t xml:space="preserve">1955-1968 </w:t>
            </w:r>
          </w:p>
        </w:tc>
      </w:tr>
      <w:tr>
        <w:trPr/>
        <w:tc>
          <w:tcPr>
            <w:tcW w:w="1024" w:type="dxa"/>
            <w:tcBorders/>
            <w:vAlign w:val="center"/>
          </w:tcPr>
          <w:p>
            <w:pPr>
              <w:pStyle w:val="TableContents"/>
              <w:bidi w:val="0"/>
              <w:spacing w:before="0" w:after="283"/>
              <w:jc w:val="left"/>
              <w:rPr/>
            </w:pPr>
            <w:r>
              <w:rPr/>
              <w:t xml:space="preserve">20 </w:t>
            </w:r>
          </w:p>
        </w:tc>
        <w:tc>
          <w:tcPr>
            <w:tcW w:w="754" w:type="dxa"/>
            <w:tcBorders/>
            <w:vAlign w:val="center"/>
          </w:tcPr>
          <w:p>
            <w:pPr>
              <w:pStyle w:val="TableContents"/>
              <w:bidi w:val="0"/>
              <w:spacing w:before="0" w:after="283"/>
              <w:jc w:val="left"/>
              <w:rPr/>
            </w:pPr>
            <w:r>
              <w:rPr/>
              <w:t xml:space="preserve">1,500 </w:t>
            </w:r>
          </w:p>
        </w:tc>
        <w:tc>
          <w:tcPr>
            <w:tcW w:w="1464" w:type="dxa"/>
            <w:tcBorders/>
            <w:vAlign w:val="center"/>
          </w:tcPr>
          <w:p>
            <w:pPr>
              <w:pStyle w:val="TableContents"/>
              <w:bidi w:val="0"/>
              <w:spacing w:before="0" w:after="283"/>
              <w:jc w:val="left"/>
              <w:rPr/>
            </w:pPr>
            <w:r>
              <w:rPr/>
              <w:t xml:space="preserve">Matt Orford </w:t>
            </w:r>
          </w:p>
        </w:tc>
        <w:tc>
          <w:tcPr>
            <w:tcW w:w="4527" w:type="dxa"/>
            <w:tcBorders/>
            <w:vAlign w:val="center"/>
          </w:tcPr>
          <w:p>
            <w:pPr>
              <w:pStyle w:val="TableContents"/>
              <w:bidi w:val="0"/>
              <w:spacing w:before="0" w:after="283"/>
              <w:jc w:val="left"/>
              <w:rPr/>
            </w:pPr>
            <w:r>
              <w:rPr/>
              <w:t xml:space="preserve">Northern Eagles, Melbourne Storm, Manly-Warringah Sea Eagles, Canberra Raiders. </w:t>
            </w:r>
          </w:p>
        </w:tc>
        <w:tc>
          <w:tcPr>
            <w:tcW w:w="2436" w:type="dxa"/>
            <w:tcBorders/>
            <w:vAlign w:val="center"/>
          </w:tcPr>
          <w:p>
            <w:pPr>
              <w:pStyle w:val="TableContents"/>
              <w:bidi w:val="0"/>
              <w:spacing w:before="0" w:after="283"/>
              <w:jc w:val="left"/>
              <w:rPr/>
            </w:pPr>
            <w:r>
              <w:rPr/>
              <w:t xml:space="preserve">2000-2011 </w:t>
            </w:r>
          </w:p>
        </w:tc>
      </w:tr>
      <w:tr>
        <w:trPr/>
        <w:tc>
          <w:tcPr>
            <w:tcW w:w="1024" w:type="dxa"/>
            <w:tcBorders/>
            <w:vAlign w:val="center"/>
          </w:tcPr>
          <w:p>
            <w:pPr>
              <w:pStyle w:val="TableContents"/>
              <w:bidi w:val="0"/>
              <w:spacing w:before="0" w:after="283"/>
              <w:jc w:val="left"/>
              <w:rPr/>
            </w:pPr>
            <w:r>
              <w:rPr/>
              <w:t xml:space="preserve">21 </w:t>
            </w:r>
          </w:p>
        </w:tc>
        <w:tc>
          <w:tcPr>
            <w:tcW w:w="754" w:type="dxa"/>
            <w:tcBorders/>
            <w:vAlign w:val="center"/>
          </w:tcPr>
          <w:p>
            <w:pPr>
              <w:pStyle w:val="TableContents"/>
              <w:bidi w:val="0"/>
              <w:spacing w:before="0" w:after="283"/>
              <w:jc w:val="left"/>
              <w:rPr/>
            </w:pPr>
            <w:r>
              <w:rPr/>
              <w:t xml:space="preserve">1,442 </w:t>
            </w:r>
          </w:p>
        </w:tc>
        <w:tc>
          <w:tcPr>
            <w:tcW w:w="1464" w:type="dxa"/>
            <w:tcBorders/>
            <w:vAlign w:val="center"/>
          </w:tcPr>
          <w:p>
            <w:pPr>
              <w:pStyle w:val="TableContents"/>
              <w:bidi w:val="0"/>
              <w:spacing w:before="0" w:after="283"/>
              <w:jc w:val="left"/>
              <w:rPr/>
            </w:pPr>
            <w:r>
              <w:rPr/>
              <w:t xml:space="preserve">Terry Lamb </w:t>
            </w:r>
          </w:p>
        </w:tc>
        <w:tc>
          <w:tcPr>
            <w:tcW w:w="4527" w:type="dxa"/>
            <w:tcBorders/>
            <w:vAlign w:val="center"/>
          </w:tcPr>
          <w:p>
            <w:pPr>
              <w:pStyle w:val="TableContents"/>
              <w:bidi w:val="0"/>
              <w:spacing w:before="0" w:after="283"/>
              <w:jc w:val="left"/>
              <w:rPr/>
            </w:pPr>
            <w:r>
              <w:rPr/>
              <w:t xml:space="preserve">Western Suburbs Magpies, Canterbury-Bankstown Bulldogs </w:t>
            </w:r>
          </w:p>
        </w:tc>
        <w:tc>
          <w:tcPr>
            <w:tcW w:w="2436" w:type="dxa"/>
            <w:tcBorders/>
            <w:vAlign w:val="center"/>
          </w:tcPr>
          <w:p>
            <w:pPr>
              <w:pStyle w:val="TableContents"/>
              <w:bidi w:val="0"/>
              <w:spacing w:before="0" w:after="283"/>
              <w:jc w:val="left"/>
              <w:rPr/>
            </w:pPr>
            <w:r>
              <w:rPr/>
              <w:t xml:space="preserve">1980-1996 </w:t>
            </w:r>
          </w:p>
        </w:tc>
      </w:tr>
      <w:tr>
        <w:trPr/>
        <w:tc>
          <w:tcPr>
            <w:tcW w:w="1024" w:type="dxa"/>
            <w:tcBorders/>
            <w:vAlign w:val="center"/>
          </w:tcPr>
          <w:p>
            <w:pPr>
              <w:pStyle w:val="TableContents"/>
              <w:bidi w:val="0"/>
              <w:spacing w:before="0" w:after="283"/>
              <w:jc w:val="left"/>
              <w:rPr/>
            </w:pPr>
            <w:r>
              <w:rPr/>
              <w:t xml:space="preserve">22 </w:t>
            </w:r>
          </w:p>
        </w:tc>
        <w:tc>
          <w:tcPr>
            <w:tcW w:w="754" w:type="dxa"/>
            <w:tcBorders/>
            <w:vAlign w:val="center"/>
          </w:tcPr>
          <w:p>
            <w:pPr>
              <w:pStyle w:val="TableContents"/>
              <w:bidi w:val="0"/>
              <w:spacing w:before="0" w:after="283"/>
              <w:jc w:val="left"/>
              <w:rPr/>
            </w:pPr>
            <w:r>
              <w:rPr/>
              <w:t xml:space="preserve">1,388 </w:t>
            </w:r>
          </w:p>
        </w:tc>
        <w:tc>
          <w:tcPr>
            <w:tcW w:w="1464" w:type="dxa"/>
            <w:tcBorders/>
            <w:vAlign w:val="center"/>
          </w:tcPr>
          <w:p>
            <w:pPr>
              <w:pStyle w:val="TableContents"/>
              <w:bidi w:val="0"/>
              <w:spacing w:before="0" w:after="283"/>
              <w:jc w:val="left"/>
              <w:rPr/>
            </w:pPr>
            <w:r>
              <w:rPr/>
              <w:t xml:space="preserve">Steve Gearin </w:t>
            </w:r>
          </w:p>
        </w:tc>
        <w:tc>
          <w:tcPr>
            <w:tcW w:w="4527" w:type="dxa"/>
            <w:tcBorders/>
            <w:vAlign w:val="center"/>
          </w:tcPr>
          <w:p>
            <w:pPr>
              <w:pStyle w:val="TableContents"/>
              <w:bidi w:val="0"/>
              <w:spacing w:before="0" w:after="283"/>
              <w:jc w:val="left"/>
              <w:rPr/>
            </w:pPr>
            <w:r>
              <w:rPr/>
              <w:t xml:space="preserve">Canterbury-Bankstown Bulldogs, St. George Dragons, Manly-Warringah Sea Eagles </w:t>
            </w:r>
          </w:p>
        </w:tc>
        <w:tc>
          <w:tcPr>
            <w:tcW w:w="2436" w:type="dxa"/>
            <w:tcBorders/>
            <w:vAlign w:val="center"/>
          </w:tcPr>
          <w:p>
            <w:pPr>
              <w:pStyle w:val="TableContents"/>
              <w:bidi w:val="0"/>
              <w:spacing w:before="0" w:after="283"/>
              <w:jc w:val="left"/>
              <w:rPr/>
            </w:pPr>
            <w:r>
              <w:rPr/>
              <w:t xml:space="preserve">1976-1986 </w:t>
            </w:r>
          </w:p>
        </w:tc>
      </w:tr>
      <w:tr>
        <w:trPr/>
        <w:tc>
          <w:tcPr>
            <w:tcW w:w="1024" w:type="dxa"/>
            <w:tcBorders/>
            <w:vAlign w:val="center"/>
          </w:tcPr>
          <w:p>
            <w:pPr>
              <w:pStyle w:val="TableContents"/>
              <w:bidi w:val="0"/>
              <w:spacing w:before="0" w:after="283"/>
              <w:jc w:val="left"/>
              <w:rPr/>
            </w:pPr>
            <w:r>
              <w:rPr/>
              <w:t xml:space="preserve">23 </w:t>
            </w:r>
          </w:p>
        </w:tc>
        <w:tc>
          <w:tcPr>
            <w:tcW w:w="754" w:type="dxa"/>
            <w:tcBorders/>
            <w:vAlign w:val="center"/>
          </w:tcPr>
          <w:p>
            <w:pPr>
              <w:pStyle w:val="TableContents"/>
              <w:bidi w:val="0"/>
              <w:spacing w:before="0" w:after="283"/>
              <w:jc w:val="left"/>
              <w:rPr/>
            </w:pPr>
            <w:r>
              <w:rPr/>
              <w:t xml:space="preserve">1,376 </w:t>
            </w:r>
          </w:p>
        </w:tc>
        <w:tc>
          <w:tcPr>
            <w:tcW w:w="1464" w:type="dxa"/>
            <w:tcBorders/>
            <w:vAlign w:val="center"/>
          </w:tcPr>
          <w:p>
            <w:pPr>
              <w:pStyle w:val="TableContents"/>
              <w:bidi w:val="0"/>
              <w:spacing w:before="0" w:after="283"/>
              <w:jc w:val="left"/>
              <w:rPr/>
            </w:pPr>
            <w:r>
              <w:rPr/>
              <w:t xml:space="preserve">Steve Rogers </w:t>
            </w:r>
          </w:p>
        </w:tc>
        <w:tc>
          <w:tcPr>
            <w:tcW w:w="4527" w:type="dxa"/>
            <w:tcBorders/>
            <w:vAlign w:val="center"/>
          </w:tcPr>
          <w:p>
            <w:pPr>
              <w:pStyle w:val="TableContents"/>
              <w:bidi w:val="0"/>
              <w:spacing w:before="0" w:after="283"/>
              <w:jc w:val="left"/>
              <w:rPr/>
            </w:pPr>
            <w:r>
              <w:rPr/>
              <w:t xml:space="preserve">Cronulla-Sutherland Sharks, St. George Dragons </w:t>
            </w:r>
          </w:p>
        </w:tc>
        <w:tc>
          <w:tcPr>
            <w:tcW w:w="2436" w:type="dxa"/>
            <w:tcBorders/>
            <w:vAlign w:val="center"/>
          </w:tcPr>
          <w:p>
            <w:pPr>
              <w:pStyle w:val="TableContents"/>
              <w:bidi w:val="0"/>
              <w:spacing w:before="0" w:after="283"/>
              <w:jc w:val="left"/>
              <w:rPr/>
            </w:pPr>
            <w:r>
              <w:rPr/>
              <w:t xml:space="preserve">1973-1985 </w:t>
            </w:r>
          </w:p>
        </w:tc>
      </w:tr>
      <w:tr>
        <w:trPr/>
        <w:tc>
          <w:tcPr>
            <w:tcW w:w="1024" w:type="dxa"/>
            <w:tcBorders/>
            <w:vAlign w:val="center"/>
          </w:tcPr>
          <w:p>
            <w:pPr>
              <w:pStyle w:val="TableContents"/>
              <w:bidi w:val="0"/>
              <w:spacing w:before="0" w:after="283"/>
              <w:jc w:val="left"/>
              <w:rPr/>
            </w:pPr>
            <w:r>
              <w:rPr/>
              <w:t xml:space="preserve">24 </w:t>
            </w:r>
          </w:p>
        </w:tc>
        <w:tc>
          <w:tcPr>
            <w:tcW w:w="754" w:type="dxa"/>
            <w:tcBorders/>
            <w:vAlign w:val="center"/>
          </w:tcPr>
          <w:p>
            <w:pPr>
              <w:pStyle w:val="TableContents"/>
              <w:bidi w:val="0"/>
              <w:spacing w:before="0" w:after="283"/>
              <w:jc w:val="left"/>
              <w:rPr/>
            </w:pPr>
            <w:r>
              <w:rPr/>
              <w:t xml:space="preserve">1,363 </w:t>
            </w:r>
          </w:p>
        </w:tc>
        <w:tc>
          <w:tcPr>
            <w:tcW w:w="1464" w:type="dxa"/>
            <w:tcBorders/>
            <w:vAlign w:val="center"/>
          </w:tcPr>
          <w:p>
            <w:pPr>
              <w:pStyle w:val="TableContents"/>
              <w:bidi w:val="0"/>
              <w:spacing w:before="0" w:after="283"/>
              <w:jc w:val="left"/>
              <w:rPr/>
            </w:pPr>
            <w:r>
              <w:rPr/>
              <w:t xml:space="preserve">Ivan Cleary </w:t>
            </w:r>
          </w:p>
        </w:tc>
        <w:tc>
          <w:tcPr>
            <w:tcW w:w="4527" w:type="dxa"/>
            <w:tcBorders/>
            <w:vAlign w:val="center"/>
          </w:tcPr>
          <w:p>
            <w:pPr>
              <w:pStyle w:val="TableContents"/>
              <w:bidi w:val="0"/>
              <w:spacing w:before="0" w:after="283"/>
              <w:jc w:val="left"/>
              <w:rPr/>
            </w:pPr>
            <w:r>
              <w:rPr/>
              <w:t xml:space="preserve">Manly-Warringah Sea Eagles, North Sydney Bears, Sydney City Roosters, Uusi-Seelanti Warriors </w:t>
            </w:r>
          </w:p>
        </w:tc>
        <w:tc>
          <w:tcPr>
            <w:tcW w:w="2436" w:type="dxa"/>
            <w:tcBorders/>
            <w:vAlign w:val="center"/>
          </w:tcPr>
          <w:p>
            <w:pPr>
              <w:pStyle w:val="TableContents"/>
              <w:bidi w:val="0"/>
              <w:spacing w:before="0" w:after="283"/>
              <w:jc w:val="left"/>
              <w:rPr/>
            </w:pPr>
            <w:r>
              <w:rPr/>
              <w:t xml:space="preserve">1992-2002 </w:t>
            </w:r>
          </w:p>
        </w:tc>
      </w:tr>
      <w:tr>
        <w:trPr/>
        <w:tc>
          <w:tcPr>
            <w:tcW w:w="1024" w:type="dxa"/>
            <w:tcBorders/>
            <w:vAlign w:val="center"/>
          </w:tcPr>
          <w:p>
            <w:pPr>
              <w:pStyle w:val="TableContents"/>
              <w:bidi w:val="0"/>
              <w:spacing w:before="0" w:after="283"/>
              <w:jc w:val="left"/>
              <w:rPr/>
            </w:pPr>
            <w:r>
              <w:rPr/>
              <w:t xml:space="preserve">25 </w:t>
            </w:r>
          </w:p>
        </w:tc>
        <w:tc>
          <w:tcPr>
            <w:tcW w:w="754" w:type="dxa"/>
            <w:tcBorders/>
            <w:vAlign w:val="center"/>
          </w:tcPr>
          <w:p>
            <w:pPr>
              <w:pStyle w:val="TableContents"/>
              <w:bidi w:val="0"/>
              <w:spacing w:before="0" w:after="283"/>
              <w:jc w:val="left"/>
              <w:rPr/>
            </w:pPr>
            <w:r>
              <w:rPr/>
              <w:t xml:space="preserve">1,360 </w:t>
            </w:r>
          </w:p>
        </w:tc>
        <w:tc>
          <w:tcPr>
            <w:tcW w:w="1464" w:type="dxa"/>
            <w:tcBorders/>
            <w:vAlign w:val="center"/>
          </w:tcPr>
          <w:p>
            <w:pPr>
              <w:pStyle w:val="TableContents"/>
              <w:bidi w:val="0"/>
              <w:spacing w:before="0" w:after="283"/>
              <w:jc w:val="left"/>
              <w:rPr/>
            </w:pPr>
            <w:r>
              <w:rPr/>
              <w:t xml:space="preserve">Mat Rogers </w:t>
            </w:r>
          </w:p>
        </w:tc>
        <w:tc>
          <w:tcPr>
            <w:tcW w:w="4527" w:type="dxa"/>
            <w:tcBorders/>
            <w:vAlign w:val="center"/>
          </w:tcPr>
          <w:p>
            <w:pPr>
              <w:pStyle w:val="TableContents"/>
              <w:bidi w:val="0"/>
              <w:spacing w:before="0" w:after="283"/>
              <w:jc w:val="left"/>
              <w:rPr/>
            </w:pPr>
            <w:r>
              <w:rPr/>
              <w:t xml:space="preserve">Cronulla-Sutherland Sharks, Gold Coast Titans </w:t>
            </w:r>
          </w:p>
        </w:tc>
        <w:tc>
          <w:tcPr>
            <w:tcW w:w="2436" w:type="dxa"/>
            <w:tcBorders/>
            <w:vAlign w:val="center"/>
          </w:tcPr>
          <w:p>
            <w:pPr>
              <w:pStyle w:val="TableContents"/>
              <w:bidi w:val="0"/>
              <w:spacing w:before="0" w:after="283"/>
              <w:jc w:val="left"/>
              <w:rPr/>
            </w:pPr>
            <w:r>
              <w:rPr/>
              <w:t xml:space="preserve">1995-2001, 2007-2011 </w:t>
            </w:r>
          </w:p>
        </w:tc>
      </w:tr>
      <w:tr>
        <w:trPr/>
        <w:tc>
          <w:tcPr>
            <w:tcW w:w="1024" w:type="dxa"/>
            <w:tcBorders/>
            <w:vAlign w:val="center"/>
          </w:tcPr>
          <w:p>
            <w:pPr>
              <w:pStyle w:val="TableContents"/>
              <w:bidi w:val="0"/>
              <w:spacing w:before="0" w:after="283"/>
              <w:jc w:val="left"/>
              <w:rPr/>
            </w:pPr>
            <w:r>
              <w:rPr/>
              <w:t xml:space="preserve">26 </w:t>
            </w:r>
          </w:p>
        </w:tc>
        <w:tc>
          <w:tcPr>
            <w:tcW w:w="754" w:type="dxa"/>
            <w:tcBorders/>
            <w:vAlign w:val="center"/>
          </w:tcPr>
          <w:p>
            <w:pPr>
              <w:pStyle w:val="TableContents"/>
              <w:bidi w:val="0"/>
              <w:spacing w:before="0" w:after="283"/>
              <w:jc w:val="left"/>
              <w:rPr/>
            </w:pPr>
            <w:r>
              <w:rPr/>
              <w:t xml:space="preserve">1,331 </w:t>
            </w:r>
          </w:p>
        </w:tc>
        <w:tc>
          <w:tcPr>
            <w:tcW w:w="1464" w:type="dxa"/>
            <w:tcBorders/>
            <w:vAlign w:val="center"/>
          </w:tcPr>
          <w:p>
            <w:pPr>
              <w:pStyle w:val="TableContents"/>
              <w:bidi w:val="0"/>
              <w:spacing w:before="0" w:after="283"/>
              <w:jc w:val="left"/>
              <w:rPr/>
            </w:pPr>
            <w:r>
              <w:rPr/>
              <w:t xml:space="preserve">Matthew Ridge </w:t>
            </w:r>
          </w:p>
        </w:tc>
        <w:tc>
          <w:tcPr>
            <w:tcW w:w="4527" w:type="dxa"/>
            <w:tcBorders/>
            <w:vAlign w:val="center"/>
          </w:tcPr>
          <w:p>
            <w:pPr>
              <w:pStyle w:val="TableContents"/>
              <w:bidi w:val="0"/>
              <w:spacing w:before="0" w:after="283"/>
              <w:jc w:val="left"/>
              <w:rPr/>
            </w:pPr>
            <w:r>
              <w:rPr/>
              <w:t xml:space="preserve">Manly-Warringah Sea Eagles, Auckland Warriors </w:t>
            </w:r>
          </w:p>
        </w:tc>
        <w:tc>
          <w:tcPr>
            <w:tcW w:w="2436" w:type="dxa"/>
            <w:tcBorders/>
            <w:vAlign w:val="center"/>
          </w:tcPr>
          <w:p>
            <w:pPr>
              <w:pStyle w:val="TableContents"/>
              <w:bidi w:val="0"/>
              <w:spacing w:before="0" w:after="283"/>
              <w:jc w:val="left"/>
              <w:rPr/>
            </w:pPr>
            <w:r>
              <w:rPr/>
              <w:t xml:space="preserve">1990-1999 </w:t>
            </w:r>
          </w:p>
        </w:tc>
      </w:tr>
      <w:tr>
        <w:trPr/>
        <w:tc>
          <w:tcPr>
            <w:tcW w:w="1024" w:type="dxa"/>
            <w:tcBorders/>
            <w:vAlign w:val="center"/>
          </w:tcPr>
          <w:p>
            <w:pPr>
              <w:pStyle w:val="TableContents"/>
              <w:bidi w:val="0"/>
              <w:spacing w:before="0" w:after="283"/>
              <w:jc w:val="left"/>
              <w:rPr/>
            </w:pPr>
            <w:r>
              <w:rPr/>
              <w:t xml:space="preserve">27 </w:t>
            </w:r>
          </w:p>
        </w:tc>
        <w:tc>
          <w:tcPr>
            <w:tcW w:w="754" w:type="dxa"/>
            <w:tcBorders/>
            <w:vAlign w:val="center"/>
          </w:tcPr>
          <w:p>
            <w:pPr>
              <w:pStyle w:val="TableContents"/>
              <w:bidi w:val="0"/>
              <w:spacing w:before="0" w:after="283"/>
              <w:jc w:val="left"/>
              <w:rPr/>
            </w:pPr>
            <w:r>
              <w:rPr/>
              <w:t xml:space="preserve">1,328 </w:t>
            </w:r>
          </w:p>
        </w:tc>
        <w:tc>
          <w:tcPr>
            <w:tcW w:w="1464" w:type="dxa"/>
            <w:tcBorders/>
            <w:vAlign w:val="center"/>
          </w:tcPr>
          <w:p>
            <w:pPr>
              <w:pStyle w:val="TableContents"/>
              <w:bidi w:val="0"/>
              <w:spacing w:before="0" w:after="283"/>
              <w:jc w:val="left"/>
              <w:rPr/>
            </w:pPr>
            <w:r>
              <w:rPr/>
              <w:t xml:space="preserve">Corey Parker </w:t>
            </w:r>
          </w:p>
        </w:tc>
        <w:tc>
          <w:tcPr>
            <w:tcW w:w="4527" w:type="dxa"/>
            <w:tcBorders/>
            <w:vAlign w:val="center"/>
          </w:tcPr>
          <w:p>
            <w:pPr>
              <w:pStyle w:val="TableContents"/>
              <w:bidi w:val="0"/>
              <w:spacing w:before="0" w:after="283"/>
              <w:jc w:val="left"/>
              <w:rPr/>
            </w:pPr>
            <w:r>
              <w:rPr/>
              <w:t xml:space="preserve">Brisbane Broncos </w:t>
            </w:r>
          </w:p>
        </w:tc>
        <w:tc>
          <w:tcPr>
            <w:tcW w:w="2436" w:type="dxa"/>
            <w:tcBorders/>
            <w:vAlign w:val="center"/>
          </w:tcPr>
          <w:p>
            <w:pPr>
              <w:pStyle w:val="TableContents"/>
              <w:bidi w:val="0"/>
              <w:spacing w:before="0" w:after="283"/>
              <w:jc w:val="left"/>
              <w:rPr/>
            </w:pPr>
            <w:r>
              <w:rPr/>
              <w:t xml:space="preserve">2001-2016 </w:t>
            </w:r>
          </w:p>
        </w:tc>
      </w:tr>
      <w:tr>
        <w:trPr/>
        <w:tc>
          <w:tcPr>
            <w:tcW w:w="1024" w:type="dxa"/>
            <w:tcBorders/>
            <w:vAlign w:val="center"/>
          </w:tcPr>
          <w:p>
            <w:pPr>
              <w:pStyle w:val="TableContents"/>
              <w:bidi w:val="0"/>
              <w:spacing w:before="0" w:after="283"/>
              <w:jc w:val="left"/>
              <w:rPr/>
            </w:pPr>
            <w:r>
              <w:rPr/>
              <w:t xml:space="preserve">28 </w:t>
            </w:r>
          </w:p>
        </w:tc>
        <w:tc>
          <w:tcPr>
            <w:tcW w:w="754" w:type="dxa"/>
            <w:tcBorders/>
            <w:vAlign w:val="center"/>
          </w:tcPr>
          <w:p>
            <w:pPr>
              <w:pStyle w:val="TableContents"/>
              <w:bidi w:val="0"/>
              <w:spacing w:before="0" w:after="283"/>
              <w:jc w:val="left"/>
              <w:rPr/>
            </w:pPr>
            <w:r>
              <w:rPr/>
              <w:t xml:space="preserve">1,294 </w:t>
            </w:r>
          </w:p>
        </w:tc>
        <w:tc>
          <w:tcPr>
            <w:tcW w:w="1464" w:type="dxa"/>
            <w:tcBorders/>
            <w:vAlign w:val="center"/>
          </w:tcPr>
          <w:p>
            <w:pPr>
              <w:pStyle w:val="TableContents"/>
              <w:bidi w:val="0"/>
              <w:spacing w:before="0" w:after="283"/>
              <w:jc w:val="left"/>
              <w:rPr/>
            </w:pPr>
            <w:r>
              <w:rPr/>
              <w:t xml:space="preserve">John Dorahy </w:t>
            </w:r>
          </w:p>
        </w:tc>
        <w:tc>
          <w:tcPr>
            <w:tcW w:w="4527" w:type="dxa"/>
            <w:tcBorders/>
            <w:vAlign w:val="center"/>
          </w:tcPr>
          <w:p>
            <w:pPr>
              <w:pStyle w:val="TableContents"/>
              <w:bidi w:val="0"/>
              <w:spacing w:before="0" w:after="283"/>
              <w:jc w:val="left"/>
              <w:rPr/>
            </w:pPr>
            <w:r>
              <w:rPr/>
              <w:t xml:space="preserve">Western Suburbs Magpies, Manly-Warringah Sea Eagles, Illawarra Steelers, North Sydney Bears. </w:t>
            </w:r>
          </w:p>
        </w:tc>
        <w:tc>
          <w:tcPr>
            <w:tcW w:w="2436" w:type="dxa"/>
            <w:tcBorders/>
            <w:vAlign w:val="center"/>
          </w:tcPr>
          <w:p>
            <w:pPr>
              <w:pStyle w:val="TableContents"/>
              <w:bidi w:val="0"/>
              <w:spacing w:before="0" w:after="283"/>
              <w:jc w:val="left"/>
              <w:rPr/>
            </w:pPr>
            <w:r>
              <w:rPr/>
              <w:t xml:space="preserve">1974-1989 </w:t>
            </w:r>
          </w:p>
        </w:tc>
      </w:tr>
      <w:tr>
        <w:trPr/>
        <w:tc>
          <w:tcPr>
            <w:tcW w:w="1024" w:type="dxa"/>
            <w:tcBorders/>
            <w:vAlign w:val="center"/>
          </w:tcPr>
          <w:p>
            <w:pPr>
              <w:pStyle w:val="TableContents"/>
              <w:bidi w:val="0"/>
              <w:spacing w:before="0" w:after="283"/>
              <w:jc w:val="left"/>
              <w:rPr/>
            </w:pPr>
            <w:r>
              <w:rPr/>
              <w:t xml:space="preserve">29 </w:t>
            </w:r>
          </w:p>
        </w:tc>
        <w:tc>
          <w:tcPr>
            <w:tcW w:w="754" w:type="dxa"/>
            <w:tcBorders/>
            <w:vAlign w:val="center"/>
          </w:tcPr>
          <w:p>
            <w:pPr>
              <w:pStyle w:val="TableContents"/>
              <w:bidi w:val="0"/>
              <w:spacing w:before="0" w:after="283"/>
              <w:jc w:val="left"/>
              <w:rPr/>
            </w:pPr>
            <w:r>
              <w:rPr/>
              <w:t xml:space="preserve">1,289 </w:t>
            </w:r>
          </w:p>
        </w:tc>
        <w:tc>
          <w:tcPr>
            <w:tcW w:w="1464" w:type="dxa"/>
            <w:tcBorders/>
            <w:vAlign w:val="center"/>
          </w:tcPr>
          <w:p>
            <w:pPr>
              <w:pStyle w:val="TableContents"/>
              <w:bidi w:val="0"/>
              <w:spacing w:before="0" w:after="283"/>
              <w:jc w:val="left"/>
              <w:rPr/>
            </w:pPr>
            <w:r>
              <w:rPr/>
              <w:t xml:space="preserve">Brett Hodgson </w:t>
            </w:r>
          </w:p>
        </w:tc>
        <w:tc>
          <w:tcPr>
            <w:tcW w:w="4527" w:type="dxa"/>
            <w:tcBorders/>
            <w:vAlign w:val="center"/>
          </w:tcPr>
          <w:p>
            <w:pPr>
              <w:pStyle w:val="TableContents"/>
              <w:bidi w:val="0"/>
              <w:spacing w:before="0" w:after="283"/>
              <w:jc w:val="left"/>
              <w:rPr/>
            </w:pPr>
            <w:r>
              <w:rPr/>
              <w:t xml:space="preserve">Western Suburbs Magpies, Parramatta Eels, Wests Tigers </w:t>
            </w:r>
          </w:p>
        </w:tc>
        <w:tc>
          <w:tcPr>
            <w:tcW w:w="2436" w:type="dxa"/>
            <w:tcBorders/>
            <w:vAlign w:val="center"/>
          </w:tcPr>
          <w:p>
            <w:pPr>
              <w:pStyle w:val="TableContents"/>
              <w:bidi w:val="0"/>
              <w:spacing w:before="0" w:after="283"/>
              <w:jc w:val="left"/>
              <w:rPr/>
            </w:pPr>
            <w:r>
              <w:rPr/>
              <w:t xml:space="preserve">1997-2008 </w:t>
            </w:r>
          </w:p>
        </w:tc>
      </w:tr>
      <w:tr>
        <w:trPr/>
        <w:tc>
          <w:tcPr>
            <w:tcW w:w="1024" w:type="dxa"/>
            <w:tcBorders/>
            <w:vAlign w:val="center"/>
          </w:tcPr>
          <w:p>
            <w:pPr>
              <w:pStyle w:val="TableContents"/>
              <w:bidi w:val="0"/>
              <w:spacing w:before="0" w:after="283"/>
              <w:jc w:val="left"/>
              <w:rPr/>
            </w:pPr>
            <w:r>
              <w:rPr/>
              <w:t xml:space="preserve">30 </w:t>
            </w:r>
          </w:p>
        </w:tc>
        <w:tc>
          <w:tcPr>
            <w:tcW w:w="754" w:type="dxa"/>
            <w:tcBorders/>
            <w:vAlign w:val="center"/>
          </w:tcPr>
          <w:p>
            <w:pPr>
              <w:pStyle w:val="TableContents"/>
              <w:bidi w:val="0"/>
              <w:spacing w:before="0" w:after="283"/>
              <w:jc w:val="left"/>
              <w:rPr/>
            </w:pPr>
            <w:r>
              <w:rPr/>
              <w:t xml:space="preserve">1,288 </w:t>
            </w:r>
          </w:p>
        </w:tc>
        <w:tc>
          <w:tcPr>
            <w:tcW w:w="1464" w:type="dxa"/>
            <w:tcBorders/>
            <w:vAlign w:val="center"/>
          </w:tcPr>
          <w:p>
            <w:pPr>
              <w:pStyle w:val="TableContents"/>
              <w:bidi w:val="0"/>
              <w:spacing w:before="0" w:after="283"/>
              <w:jc w:val="left"/>
              <w:rPr/>
            </w:pPr>
            <w:r>
              <w:rPr/>
              <w:t xml:space="preserve">Ron Willey </w:t>
            </w:r>
          </w:p>
        </w:tc>
        <w:tc>
          <w:tcPr>
            <w:tcW w:w="4527" w:type="dxa"/>
            <w:tcBorders/>
            <w:vAlign w:val="center"/>
          </w:tcPr>
          <w:p>
            <w:pPr>
              <w:pStyle w:val="TableContents"/>
              <w:bidi w:val="0"/>
              <w:spacing w:before="0" w:after="283"/>
              <w:jc w:val="left"/>
              <w:rPr/>
            </w:pPr>
            <w:r>
              <w:rPr/>
              <w:t xml:space="preserve">Canterbury-Bankstown, Manly-Warringah, Parramatta. </w:t>
            </w:r>
          </w:p>
        </w:tc>
        <w:tc>
          <w:tcPr>
            <w:tcW w:w="2436" w:type="dxa"/>
            <w:tcBorders/>
            <w:vAlign w:val="center"/>
          </w:tcPr>
          <w:p>
            <w:pPr>
              <w:pStyle w:val="TableContents"/>
              <w:bidi w:val="0"/>
              <w:spacing w:before="0" w:after="283"/>
              <w:jc w:val="left"/>
              <w:rPr/>
            </w:pPr>
            <w:r>
              <w:rPr/>
              <w:t xml:space="preserve">1948-1964 </w:t>
            </w:r>
          </w:p>
        </w:tc>
      </w:tr>
      <w:tr>
        <w:trPr/>
        <w:tc>
          <w:tcPr>
            <w:tcW w:w="1024" w:type="dxa"/>
            <w:tcBorders/>
            <w:vAlign w:val="center"/>
          </w:tcPr>
          <w:p>
            <w:pPr>
              <w:pStyle w:val="TableContents"/>
              <w:bidi w:val="0"/>
              <w:spacing w:before="0" w:after="283"/>
              <w:jc w:val="left"/>
              <w:rPr/>
            </w:pPr>
            <w:r>
              <w:rPr/>
              <w:t xml:space="preserve">31 </w:t>
            </w:r>
          </w:p>
        </w:tc>
        <w:tc>
          <w:tcPr>
            <w:tcW w:w="754" w:type="dxa"/>
            <w:tcBorders/>
            <w:vAlign w:val="center"/>
          </w:tcPr>
          <w:p>
            <w:pPr>
              <w:pStyle w:val="TableContents"/>
              <w:bidi w:val="0"/>
              <w:spacing w:before="0" w:after="283"/>
              <w:jc w:val="left"/>
              <w:rPr/>
            </w:pPr>
            <w:r>
              <w:rPr/>
              <w:t xml:space="preserve">1,280 </w:t>
            </w:r>
          </w:p>
        </w:tc>
        <w:tc>
          <w:tcPr>
            <w:tcW w:w="1464" w:type="dxa"/>
            <w:tcBorders/>
            <w:vAlign w:val="center"/>
          </w:tcPr>
          <w:p>
            <w:pPr>
              <w:pStyle w:val="TableContents"/>
              <w:bidi w:val="0"/>
              <w:spacing w:before="0" w:after="283"/>
              <w:jc w:val="left"/>
              <w:rPr/>
            </w:pPr>
            <w:r>
              <w:rPr/>
              <w:t xml:space="preserve">Jamie Soward </w:t>
            </w:r>
          </w:p>
        </w:tc>
        <w:tc>
          <w:tcPr>
            <w:tcW w:w="4527" w:type="dxa"/>
            <w:tcBorders/>
            <w:vAlign w:val="center"/>
          </w:tcPr>
          <w:p>
            <w:pPr>
              <w:pStyle w:val="TableContents"/>
              <w:bidi w:val="0"/>
              <w:spacing w:before="0" w:after="283"/>
              <w:jc w:val="left"/>
              <w:rPr/>
            </w:pPr>
            <w:r>
              <w:rPr/>
              <w:t xml:space="preserve">Sydney Roosters, St. George Illawarra Dragons, Penrith Panthers </w:t>
            </w:r>
          </w:p>
        </w:tc>
        <w:tc>
          <w:tcPr>
            <w:tcW w:w="2436" w:type="dxa"/>
            <w:tcBorders/>
            <w:vAlign w:val="center"/>
          </w:tcPr>
          <w:p>
            <w:pPr>
              <w:pStyle w:val="TableContents"/>
              <w:bidi w:val="0"/>
              <w:spacing w:before="0" w:after="283"/>
              <w:jc w:val="left"/>
              <w:rPr/>
            </w:pPr>
            <w:r>
              <w:rPr/>
              <w:t xml:space="preserve">2005-2016 </w:t>
            </w:r>
          </w:p>
        </w:tc>
      </w:tr>
      <w:tr>
        <w:trPr/>
        <w:tc>
          <w:tcPr>
            <w:tcW w:w="1024" w:type="dxa"/>
            <w:tcBorders/>
            <w:vAlign w:val="center"/>
          </w:tcPr>
          <w:p>
            <w:pPr>
              <w:pStyle w:val="TableContents"/>
              <w:bidi w:val="0"/>
              <w:spacing w:before="0" w:after="283"/>
              <w:jc w:val="left"/>
              <w:rPr/>
            </w:pPr>
            <w:r>
              <w:rPr/>
              <w:t xml:space="preserve">32 </w:t>
            </w:r>
          </w:p>
        </w:tc>
        <w:tc>
          <w:tcPr>
            <w:tcW w:w="754" w:type="dxa"/>
            <w:tcBorders/>
            <w:vAlign w:val="center"/>
          </w:tcPr>
          <w:p>
            <w:pPr>
              <w:pStyle w:val="TableContents"/>
              <w:bidi w:val="0"/>
              <w:spacing w:before="0" w:after="283"/>
              <w:jc w:val="left"/>
              <w:rPr/>
            </w:pPr>
            <w:r>
              <w:rPr/>
              <w:t xml:space="preserve">1,278 </w:t>
            </w:r>
          </w:p>
        </w:tc>
        <w:tc>
          <w:tcPr>
            <w:tcW w:w="1464" w:type="dxa"/>
            <w:tcBorders/>
            <w:vAlign w:val="center"/>
          </w:tcPr>
          <w:p>
            <w:pPr>
              <w:pStyle w:val="TableContents"/>
              <w:bidi w:val="0"/>
              <w:spacing w:before="0" w:after="283"/>
              <w:jc w:val="left"/>
              <w:rPr/>
            </w:pPr>
            <w:r>
              <w:rPr/>
              <w:t xml:space="preserve">Ron Giteau </w:t>
            </w:r>
          </w:p>
        </w:tc>
        <w:tc>
          <w:tcPr>
            <w:tcW w:w="4527" w:type="dxa"/>
            <w:tcBorders/>
            <w:vAlign w:val="center"/>
          </w:tcPr>
          <w:p>
            <w:pPr>
              <w:pStyle w:val="TableContents"/>
              <w:bidi w:val="0"/>
              <w:spacing w:before="0" w:after="283"/>
              <w:jc w:val="left"/>
              <w:rPr/>
            </w:pPr>
            <w:r>
              <w:rPr/>
              <w:t xml:space="preserve">Western Suburbs Magpies, Eastern Suburbs Roosters </w:t>
            </w:r>
          </w:p>
        </w:tc>
        <w:tc>
          <w:tcPr>
            <w:tcW w:w="2436" w:type="dxa"/>
            <w:tcBorders/>
            <w:vAlign w:val="center"/>
          </w:tcPr>
          <w:p>
            <w:pPr>
              <w:pStyle w:val="TableContents"/>
              <w:bidi w:val="0"/>
              <w:spacing w:before="0" w:after="283"/>
              <w:jc w:val="left"/>
              <w:rPr/>
            </w:pPr>
            <w:r>
              <w:rPr/>
              <w:t xml:space="preserve">1974-1986 </w:t>
            </w:r>
          </w:p>
        </w:tc>
      </w:tr>
      <w:tr>
        <w:trPr/>
        <w:tc>
          <w:tcPr>
            <w:tcW w:w="1024" w:type="dxa"/>
            <w:tcBorders/>
            <w:vAlign w:val="center"/>
          </w:tcPr>
          <w:p>
            <w:pPr>
              <w:pStyle w:val="TableContents"/>
              <w:bidi w:val="0"/>
              <w:spacing w:before="0" w:after="283"/>
              <w:jc w:val="left"/>
              <w:rPr/>
            </w:pPr>
            <w:r>
              <w:rPr/>
              <w:t xml:space="preserve">33 </w:t>
            </w:r>
          </w:p>
        </w:tc>
        <w:tc>
          <w:tcPr>
            <w:tcW w:w="754" w:type="dxa"/>
            <w:tcBorders/>
            <w:vAlign w:val="center"/>
          </w:tcPr>
          <w:p>
            <w:pPr>
              <w:pStyle w:val="TableContents"/>
              <w:bidi w:val="0"/>
              <w:spacing w:before="0" w:after="283"/>
              <w:jc w:val="left"/>
              <w:rPr/>
            </w:pPr>
            <w:r>
              <w:rPr/>
              <w:t xml:space="preserve">1,261 </w:t>
            </w:r>
          </w:p>
        </w:tc>
        <w:tc>
          <w:tcPr>
            <w:tcW w:w="1464" w:type="dxa"/>
            <w:tcBorders/>
            <w:vAlign w:val="center"/>
          </w:tcPr>
          <w:p>
            <w:pPr>
              <w:pStyle w:val="TableContents"/>
              <w:bidi w:val="0"/>
              <w:spacing w:before="0" w:after="283"/>
              <w:jc w:val="left"/>
              <w:rPr/>
            </w:pPr>
            <w:r>
              <w:rPr/>
              <w:t xml:space="preserve">Ken Wilson </w:t>
            </w:r>
          </w:p>
        </w:tc>
        <w:tc>
          <w:tcPr>
            <w:tcW w:w="4527" w:type="dxa"/>
            <w:tcBorders/>
            <w:vAlign w:val="center"/>
          </w:tcPr>
          <w:p>
            <w:pPr>
              <w:pStyle w:val="TableContents"/>
              <w:bidi w:val="0"/>
              <w:spacing w:before="0" w:after="283"/>
              <w:jc w:val="left"/>
              <w:rPr/>
            </w:pPr>
            <w:r>
              <w:rPr/>
              <w:t xml:space="preserve">Newtown Jets, Penrith Panthers </w:t>
            </w:r>
          </w:p>
        </w:tc>
        <w:tc>
          <w:tcPr>
            <w:tcW w:w="2436" w:type="dxa"/>
            <w:tcBorders/>
            <w:vAlign w:val="center"/>
          </w:tcPr>
          <w:p>
            <w:pPr>
              <w:pStyle w:val="TableContents"/>
              <w:bidi w:val="0"/>
              <w:spacing w:before="0" w:after="283"/>
              <w:jc w:val="left"/>
              <w:rPr/>
            </w:pPr>
            <w:r>
              <w:rPr/>
              <w:t xml:space="preserve">1971-1983 </w:t>
            </w:r>
          </w:p>
        </w:tc>
      </w:tr>
      <w:tr>
        <w:trPr/>
        <w:tc>
          <w:tcPr>
            <w:tcW w:w="1024" w:type="dxa"/>
            <w:tcBorders/>
            <w:vAlign w:val="center"/>
          </w:tcPr>
          <w:p>
            <w:pPr>
              <w:pStyle w:val="TableContents"/>
              <w:bidi w:val="0"/>
              <w:spacing w:before="0" w:after="283"/>
              <w:jc w:val="left"/>
              <w:rPr/>
            </w:pPr>
            <w:r>
              <w:rPr/>
              <w:t xml:space="preserve">34 </w:t>
            </w:r>
          </w:p>
        </w:tc>
        <w:tc>
          <w:tcPr>
            <w:tcW w:w="754" w:type="dxa"/>
            <w:tcBorders/>
            <w:vAlign w:val="center"/>
          </w:tcPr>
          <w:p>
            <w:pPr>
              <w:pStyle w:val="TableContents"/>
              <w:bidi w:val="0"/>
              <w:spacing w:before="0" w:after="283"/>
              <w:jc w:val="left"/>
              <w:rPr/>
            </w:pPr>
            <w:r>
              <w:rPr/>
              <w:t xml:space="preserve">1,228 </w:t>
            </w:r>
          </w:p>
        </w:tc>
        <w:tc>
          <w:tcPr>
            <w:tcW w:w="1464" w:type="dxa"/>
            <w:tcBorders/>
            <w:vAlign w:val="center"/>
          </w:tcPr>
          <w:p>
            <w:pPr>
              <w:pStyle w:val="TableContents"/>
              <w:bidi w:val="0"/>
              <w:spacing w:before="0" w:after="283"/>
              <w:jc w:val="left"/>
              <w:rPr/>
            </w:pPr>
            <w:r>
              <w:rPr/>
              <w:t xml:space="preserve">Kurt Gidley </w:t>
            </w:r>
          </w:p>
        </w:tc>
        <w:tc>
          <w:tcPr>
            <w:tcW w:w="4527" w:type="dxa"/>
            <w:tcBorders/>
            <w:vAlign w:val="center"/>
          </w:tcPr>
          <w:p>
            <w:pPr>
              <w:pStyle w:val="TableContents"/>
              <w:bidi w:val="0"/>
              <w:spacing w:before="0" w:after="283"/>
              <w:jc w:val="left"/>
              <w:rPr/>
            </w:pPr>
            <w:r>
              <w:rPr/>
              <w:t xml:space="preserve">Newcastle Knights </w:t>
            </w:r>
          </w:p>
        </w:tc>
        <w:tc>
          <w:tcPr>
            <w:tcW w:w="2436" w:type="dxa"/>
            <w:tcBorders/>
            <w:vAlign w:val="center"/>
          </w:tcPr>
          <w:p>
            <w:pPr>
              <w:pStyle w:val="TableContents"/>
              <w:bidi w:val="0"/>
              <w:spacing w:before="0" w:after="283"/>
              <w:jc w:val="left"/>
              <w:rPr/>
            </w:pPr>
            <w:r>
              <w:rPr/>
              <w:t xml:space="preserve">2001-2015 </w:t>
            </w:r>
          </w:p>
        </w:tc>
      </w:tr>
      <w:tr>
        <w:trPr/>
        <w:tc>
          <w:tcPr>
            <w:tcW w:w="1024" w:type="dxa"/>
            <w:tcBorders/>
            <w:vAlign w:val="center"/>
          </w:tcPr>
          <w:p>
            <w:pPr>
              <w:pStyle w:val="TableContents"/>
              <w:bidi w:val="0"/>
              <w:spacing w:before="0" w:after="283"/>
              <w:jc w:val="left"/>
              <w:rPr/>
            </w:pPr>
            <w:r>
              <w:rPr/>
              <w:t xml:space="preserve">35 </w:t>
            </w:r>
          </w:p>
        </w:tc>
        <w:tc>
          <w:tcPr>
            <w:tcW w:w="754" w:type="dxa"/>
            <w:tcBorders/>
            <w:vAlign w:val="center"/>
          </w:tcPr>
          <w:p>
            <w:pPr>
              <w:pStyle w:val="TableContents"/>
              <w:bidi w:val="0"/>
              <w:spacing w:before="0" w:after="283"/>
              <w:jc w:val="left"/>
              <w:rPr/>
            </w:pPr>
            <w:r>
              <w:rPr/>
              <w:t xml:space="preserve">1,218 </w:t>
            </w:r>
          </w:p>
        </w:tc>
        <w:tc>
          <w:tcPr>
            <w:tcW w:w="1464" w:type="dxa"/>
            <w:tcBorders/>
            <w:vAlign w:val="center"/>
          </w:tcPr>
          <w:p>
            <w:pPr>
              <w:pStyle w:val="TableContents"/>
              <w:bidi w:val="0"/>
              <w:spacing w:before="0" w:after="283"/>
              <w:jc w:val="left"/>
              <w:rPr/>
            </w:pPr>
            <w:r>
              <w:rPr/>
              <w:t xml:space="preserve">David Furner </w:t>
            </w:r>
          </w:p>
        </w:tc>
        <w:tc>
          <w:tcPr>
            <w:tcW w:w="4527" w:type="dxa"/>
            <w:tcBorders/>
            <w:vAlign w:val="center"/>
          </w:tcPr>
          <w:p>
            <w:pPr>
              <w:pStyle w:val="TableContents"/>
              <w:bidi w:val="0"/>
              <w:spacing w:before="0" w:after="283"/>
              <w:jc w:val="left"/>
              <w:rPr/>
            </w:pPr>
            <w:r>
              <w:rPr/>
              <w:t xml:space="preserve">Canberra Raiders </w:t>
            </w:r>
          </w:p>
        </w:tc>
        <w:tc>
          <w:tcPr>
            <w:tcW w:w="2436" w:type="dxa"/>
            <w:tcBorders/>
            <w:vAlign w:val="center"/>
          </w:tcPr>
          <w:p>
            <w:pPr>
              <w:pStyle w:val="TableContents"/>
              <w:bidi w:val="0"/>
              <w:spacing w:before="0" w:after="283"/>
              <w:jc w:val="left"/>
              <w:rPr/>
            </w:pPr>
            <w:r>
              <w:rPr/>
              <w:t xml:space="preserve">1992-2000 </w:t>
            </w:r>
          </w:p>
        </w:tc>
      </w:tr>
      <w:tr>
        <w:trPr/>
        <w:tc>
          <w:tcPr>
            <w:tcW w:w="1024" w:type="dxa"/>
            <w:tcBorders/>
            <w:vAlign w:val="center"/>
          </w:tcPr>
          <w:p>
            <w:pPr>
              <w:pStyle w:val="TableContents"/>
              <w:bidi w:val="0"/>
              <w:spacing w:before="0" w:after="283"/>
              <w:jc w:val="left"/>
              <w:rPr/>
            </w:pPr>
            <w:r>
              <w:rPr/>
              <w:t xml:space="preserve">36 </w:t>
            </w:r>
          </w:p>
        </w:tc>
        <w:tc>
          <w:tcPr>
            <w:tcW w:w="754" w:type="dxa"/>
            <w:tcBorders/>
            <w:vAlign w:val="center"/>
          </w:tcPr>
          <w:p>
            <w:pPr>
              <w:pStyle w:val="TableContents"/>
              <w:bidi w:val="0"/>
              <w:spacing w:before="0" w:after="283"/>
              <w:jc w:val="left"/>
              <w:rPr/>
            </w:pPr>
            <w:r>
              <w:rPr/>
              <w:t xml:space="preserve">1,196 </w:t>
            </w:r>
          </w:p>
        </w:tc>
        <w:tc>
          <w:tcPr>
            <w:tcW w:w="1464" w:type="dxa"/>
            <w:tcBorders/>
            <w:vAlign w:val="center"/>
          </w:tcPr>
          <w:p>
            <w:pPr>
              <w:pStyle w:val="TableContents"/>
              <w:bidi w:val="0"/>
              <w:spacing w:before="0" w:after="283"/>
              <w:jc w:val="left"/>
              <w:rPr/>
            </w:pPr>
            <w:r>
              <w:rPr/>
              <w:t xml:space="preserve">Julian O'Neill </w:t>
            </w:r>
          </w:p>
        </w:tc>
        <w:tc>
          <w:tcPr>
            <w:tcW w:w="4527" w:type="dxa"/>
            <w:tcBorders/>
            <w:vAlign w:val="center"/>
          </w:tcPr>
          <w:p>
            <w:pPr>
              <w:pStyle w:val="TableContents"/>
              <w:bidi w:val="0"/>
              <w:spacing w:before="0" w:after="283"/>
              <w:jc w:val="left"/>
              <w:rPr/>
            </w:pPr>
            <w:r>
              <w:rPr/>
              <w:t xml:space="preserve">Brisbane Broncos, Western Reds, South Sydney Rabbitohs, North Queensland Cowboys </w:t>
            </w:r>
          </w:p>
        </w:tc>
        <w:tc>
          <w:tcPr>
            <w:tcW w:w="2436" w:type="dxa"/>
            <w:tcBorders/>
            <w:vAlign w:val="center"/>
          </w:tcPr>
          <w:p>
            <w:pPr>
              <w:pStyle w:val="TableContents"/>
              <w:bidi w:val="0"/>
              <w:spacing w:before="0" w:after="283"/>
              <w:jc w:val="left"/>
              <w:rPr/>
            </w:pPr>
            <w:r>
              <w:rPr/>
              <w:t xml:space="preserve">1991-2001 </w:t>
            </w:r>
          </w:p>
        </w:tc>
      </w:tr>
      <w:tr>
        <w:trPr/>
        <w:tc>
          <w:tcPr>
            <w:tcW w:w="1024" w:type="dxa"/>
            <w:tcBorders/>
            <w:vAlign w:val="center"/>
          </w:tcPr>
          <w:p>
            <w:pPr>
              <w:pStyle w:val="TableContents"/>
              <w:bidi w:val="0"/>
              <w:spacing w:before="0" w:after="283"/>
              <w:jc w:val="left"/>
              <w:rPr/>
            </w:pPr>
            <w:r>
              <w:rPr/>
              <w:t xml:space="preserve">37 </w:t>
            </w:r>
          </w:p>
        </w:tc>
        <w:tc>
          <w:tcPr>
            <w:tcW w:w="754" w:type="dxa"/>
            <w:tcBorders/>
            <w:vAlign w:val="center"/>
          </w:tcPr>
          <w:p>
            <w:pPr>
              <w:pStyle w:val="TableContents"/>
              <w:bidi w:val="0"/>
              <w:spacing w:before="0" w:after="283"/>
              <w:jc w:val="left"/>
              <w:rPr/>
            </w:pPr>
            <w:r>
              <w:rPr/>
              <w:t xml:space="preserve">1,191 </w:t>
            </w:r>
          </w:p>
        </w:tc>
        <w:tc>
          <w:tcPr>
            <w:tcW w:w="1464" w:type="dxa"/>
            <w:tcBorders/>
            <w:vAlign w:val="center"/>
          </w:tcPr>
          <w:p>
            <w:pPr>
              <w:pStyle w:val="TableContents"/>
              <w:bidi w:val="0"/>
              <w:spacing w:before="0" w:after="283"/>
              <w:jc w:val="left"/>
              <w:rPr/>
            </w:pPr>
            <w:r>
              <w:rPr/>
              <w:t xml:space="preserve">Darren Lockyer </w:t>
            </w:r>
          </w:p>
        </w:tc>
        <w:tc>
          <w:tcPr>
            <w:tcW w:w="4527" w:type="dxa"/>
            <w:tcBorders/>
            <w:vAlign w:val="center"/>
          </w:tcPr>
          <w:p>
            <w:pPr>
              <w:pStyle w:val="TableContents"/>
              <w:bidi w:val="0"/>
              <w:spacing w:before="0" w:after="283"/>
              <w:jc w:val="left"/>
              <w:rPr/>
            </w:pPr>
            <w:r>
              <w:rPr/>
              <w:t xml:space="preserve">Brisbane Broncos </w:t>
            </w:r>
          </w:p>
        </w:tc>
        <w:tc>
          <w:tcPr>
            <w:tcW w:w="2436" w:type="dxa"/>
            <w:tcBorders/>
            <w:vAlign w:val="center"/>
          </w:tcPr>
          <w:p>
            <w:pPr>
              <w:pStyle w:val="TableContents"/>
              <w:bidi w:val="0"/>
              <w:spacing w:before="0" w:after="283"/>
              <w:jc w:val="left"/>
              <w:rPr/>
            </w:pPr>
            <w:r>
              <w:rPr/>
              <w:t xml:space="preserve">1995-2011 </w:t>
            </w:r>
          </w:p>
        </w:tc>
      </w:tr>
      <w:tr>
        <w:trPr/>
        <w:tc>
          <w:tcPr>
            <w:tcW w:w="1024" w:type="dxa"/>
            <w:tcBorders/>
            <w:vAlign w:val="center"/>
          </w:tcPr>
          <w:p>
            <w:pPr>
              <w:pStyle w:val="TableContents"/>
              <w:bidi w:val="0"/>
              <w:spacing w:before="0" w:after="283"/>
              <w:jc w:val="left"/>
              <w:rPr/>
            </w:pPr>
            <w:r>
              <w:rPr/>
              <w:t xml:space="preserve">38 </w:t>
            </w:r>
          </w:p>
        </w:tc>
        <w:tc>
          <w:tcPr>
            <w:tcW w:w="754" w:type="dxa"/>
            <w:tcBorders/>
            <w:vAlign w:val="center"/>
          </w:tcPr>
          <w:p>
            <w:pPr>
              <w:pStyle w:val="TableContents"/>
              <w:bidi w:val="0"/>
              <w:spacing w:before="0" w:after="283"/>
              <w:jc w:val="left"/>
              <w:rPr/>
            </w:pPr>
            <w:r>
              <w:rPr/>
              <w:t xml:space="preserve">1,180 </w:t>
            </w:r>
          </w:p>
        </w:tc>
        <w:tc>
          <w:tcPr>
            <w:tcW w:w="1464" w:type="dxa"/>
            <w:tcBorders/>
            <w:vAlign w:val="center"/>
          </w:tcPr>
          <w:p>
            <w:pPr>
              <w:pStyle w:val="TableContents"/>
              <w:bidi w:val="0"/>
              <w:spacing w:before="0" w:after="283"/>
              <w:jc w:val="left"/>
              <w:rPr/>
            </w:pPr>
            <w:r>
              <w:rPr/>
              <w:t xml:space="preserve">Ross Conlon </w:t>
            </w:r>
          </w:p>
        </w:tc>
        <w:tc>
          <w:tcPr>
            <w:tcW w:w="4527" w:type="dxa"/>
            <w:tcBorders/>
            <w:vAlign w:val="center"/>
          </w:tcPr>
          <w:p>
            <w:pPr>
              <w:pStyle w:val="TableContents"/>
              <w:bidi w:val="0"/>
              <w:spacing w:before="0" w:after="283"/>
              <w:jc w:val="left"/>
              <w:rPr/>
            </w:pPr>
            <w:r>
              <w:rPr/>
              <w:t xml:space="preserve">Western Suburbs Magpies, Canterbury-Bankstown Bulldogs, Balmain Tigers </w:t>
            </w:r>
          </w:p>
        </w:tc>
        <w:tc>
          <w:tcPr>
            <w:tcW w:w="2436" w:type="dxa"/>
            <w:tcBorders/>
            <w:vAlign w:val="center"/>
          </w:tcPr>
          <w:p>
            <w:pPr>
              <w:pStyle w:val="TableContents"/>
              <w:bidi w:val="0"/>
              <w:spacing w:before="0" w:after="283"/>
              <w:jc w:val="left"/>
              <w:rPr/>
            </w:pPr>
            <w:r>
              <w:rPr/>
              <w:t xml:space="preserve">1981-1988 </w:t>
            </w:r>
          </w:p>
        </w:tc>
      </w:tr>
      <w:tr>
        <w:trPr/>
        <w:tc>
          <w:tcPr>
            <w:tcW w:w="1024" w:type="dxa"/>
            <w:tcBorders/>
            <w:vAlign w:val="center"/>
          </w:tcPr>
          <w:p>
            <w:pPr>
              <w:pStyle w:val="TableContents"/>
              <w:bidi w:val="0"/>
              <w:spacing w:before="0" w:after="283"/>
              <w:jc w:val="left"/>
              <w:rPr/>
            </w:pPr>
            <w:r>
              <w:rPr/>
              <w:t xml:space="preserve">39 </w:t>
            </w:r>
          </w:p>
        </w:tc>
        <w:tc>
          <w:tcPr>
            <w:tcW w:w="754" w:type="dxa"/>
            <w:tcBorders/>
            <w:vAlign w:val="center"/>
          </w:tcPr>
          <w:p>
            <w:pPr>
              <w:pStyle w:val="TableContents"/>
              <w:bidi w:val="0"/>
              <w:spacing w:before="0" w:after="283"/>
              <w:jc w:val="left"/>
              <w:rPr/>
            </w:pPr>
            <w:r>
              <w:rPr/>
              <w:t xml:space="preserve">1,160 </w:t>
            </w:r>
          </w:p>
        </w:tc>
        <w:tc>
          <w:tcPr>
            <w:tcW w:w="1464" w:type="dxa"/>
            <w:tcBorders/>
            <w:vAlign w:val="center"/>
          </w:tcPr>
          <w:p>
            <w:pPr>
              <w:pStyle w:val="TableContents"/>
              <w:bidi w:val="0"/>
              <w:spacing w:before="0" w:after="283"/>
              <w:jc w:val="left"/>
              <w:rPr/>
            </w:pPr>
            <w:r>
              <w:rPr/>
              <w:t xml:space="preserve">Greg Alexander </w:t>
            </w:r>
          </w:p>
        </w:tc>
        <w:tc>
          <w:tcPr>
            <w:tcW w:w="4527" w:type="dxa"/>
            <w:tcBorders/>
            <w:vAlign w:val="center"/>
          </w:tcPr>
          <w:p>
            <w:pPr>
              <w:pStyle w:val="TableContents"/>
              <w:bidi w:val="0"/>
              <w:spacing w:before="0" w:after="283"/>
              <w:jc w:val="left"/>
              <w:rPr/>
            </w:pPr>
            <w:r>
              <w:rPr/>
              <w:t xml:space="preserve">Penrith Panthers, Auckland Warriors </w:t>
            </w:r>
          </w:p>
        </w:tc>
        <w:tc>
          <w:tcPr>
            <w:tcW w:w="2436" w:type="dxa"/>
            <w:tcBorders/>
            <w:vAlign w:val="center"/>
          </w:tcPr>
          <w:p>
            <w:pPr>
              <w:pStyle w:val="TableContents"/>
              <w:bidi w:val="0"/>
              <w:spacing w:before="0" w:after="283"/>
              <w:jc w:val="left"/>
              <w:rPr/>
            </w:pPr>
            <w:r>
              <w:rPr/>
              <w:t xml:space="preserve">1984-1999 </w:t>
            </w:r>
          </w:p>
        </w:tc>
      </w:tr>
      <w:tr>
        <w:trPr/>
        <w:tc>
          <w:tcPr>
            <w:tcW w:w="1024" w:type="dxa"/>
            <w:tcBorders/>
            <w:vAlign w:val="center"/>
          </w:tcPr>
          <w:p>
            <w:pPr>
              <w:pStyle w:val="TableContents"/>
              <w:bidi w:val="0"/>
              <w:spacing w:before="0" w:after="283"/>
              <w:jc w:val="left"/>
              <w:rPr/>
            </w:pPr>
            <w:r>
              <w:rPr/>
              <w:t xml:space="preserve">40 </w:t>
            </w:r>
          </w:p>
        </w:tc>
        <w:tc>
          <w:tcPr>
            <w:tcW w:w="754" w:type="dxa"/>
            <w:tcBorders/>
            <w:vAlign w:val="center"/>
          </w:tcPr>
          <w:p>
            <w:pPr>
              <w:pStyle w:val="TableContents"/>
              <w:bidi w:val="0"/>
              <w:spacing w:before="0" w:after="283"/>
              <w:jc w:val="left"/>
              <w:rPr/>
            </w:pPr>
            <w:r>
              <w:rPr/>
              <w:t xml:space="preserve">1,158 </w:t>
            </w:r>
          </w:p>
        </w:tc>
        <w:tc>
          <w:tcPr>
            <w:tcW w:w="1464" w:type="dxa"/>
            <w:tcBorders/>
            <w:vAlign w:val="center"/>
          </w:tcPr>
          <w:p>
            <w:pPr>
              <w:pStyle w:val="TableContents"/>
              <w:bidi w:val="0"/>
              <w:spacing w:before="0" w:after="283"/>
              <w:jc w:val="left"/>
              <w:rPr/>
            </w:pPr>
            <w:r>
              <w:rPr/>
              <w:t xml:space="preserve">Wayne Bartrim </w:t>
            </w:r>
          </w:p>
        </w:tc>
        <w:tc>
          <w:tcPr>
            <w:tcW w:w="4527" w:type="dxa"/>
            <w:tcBorders/>
            <w:vAlign w:val="center"/>
          </w:tcPr>
          <w:p>
            <w:pPr>
              <w:pStyle w:val="TableContents"/>
              <w:bidi w:val="0"/>
              <w:spacing w:before="0" w:after="283"/>
              <w:jc w:val="left"/>
              <w:rPr/>
            </w:pPr>
            <w:r>
              <w:rPr/>
              <w:t xml:space="preserve">Gold Coast Seagulls, St. George Dragons, St. George Illawarra Dragons </w:t>
            </w:r>
          </w:p>
        </w:tc>
        <w:tc>
          <w:tcPr>
            <w:tcW w:w="2436" w:type="dxa"/>
            <w:tcBorders/>
            <w:vAlign w:val="center"/>
          </w:tcPr>
          <w:p>
            <w:pPr>
              <w:pStyle w:val="TableContents"/>
              <w:bidi w:val="0"/>
              <w:spacing w:before="0" w:after="283"/>
              <w:jc w:val="left"/>
              <w:rPr/>
            </w:pPr>
            <w:r>
              <w:rPr/>
              <w:t xml:space="preserve">1991-2001 </w:t>
            </w:r>
          </w:p>
        </w:tc>
      </w:tr>
      <w:tr>
        <w:trPr/>
        <w:tc>
          <w:tcPr>
            <w:tcW w:w="1024" w:type="dxa"/>
            <w:tcBorders/>
            <w:vAlign w:val="center"/>
          </w:tcPr>
          <w:p>
            <w:pPr>
              <w:pStyle w:val="TableContents"/>
              <w:bidi w:val="0"/>
              <w:spacing w:before="0" w:after="283"/>
              <w:jc w:val="left"/>
              <w:rPr/>
            </w:pPr>
            <w:r>
              <w:rPr/>
              <w:t xml:space="preserve">41 </w:t>
            </w:r>
          </w:p>
        </w:tc>
        <w:tc>
          <w:tcPr>
            <w:tcW w:w="754" w:type="dxa"/>
            <w:tcBorders/>
            <w:vAlign w:val="center"/>
          </w:tcPr>
          <w:p>
            <w:pPr>
              <w:pStyle w:val="TableContents"/>
              <w:bidi w:val="0"/>
              <w:spacing w:before="0" w:after="283"/>
              <w:jc w:val="left"/>
              <w:rPr/>
            </w:pPr>
            <w:r>
              <w:rPr/>
              <w:t xml:space="preserve">1,157 </w:t>
            </w:r>
          </w:p>
        </w:tc>
        <w:tc>
          <w:tcPr>
            <w:tcW w:w="1464" w:type="dxa"/>
            <w:tcBorders/>
            <w:vAlign w:val="center"/>
          </w:tcPr>
          <w:p>
            <w:pPr>
              <w:pStyle w:val="TableContents"/>
              <w:bidi w:val="0"/>
              <w:spacing w:before="0" w:after="283"/>
              <w:jc w:val="left"/>
              <w:rPr/>
            </w:pPr>
            <w:r>
              <w:rPr/>
              <w:t xml:space="preserve">Benji Marshall </w:t>
            </w:r>
          </w:p>
        </w:tc>
        <w:tc>
          <w:tcPr>
            <w:tcW w:w="4527" w:type="dxa"/>
            <w:tcBorders/>
            <w:vAlign w:val="center"/>
          </w:tcPr>
          <w:p>
            <w:pPr>
              <w:pStyle w:val="TableContents"/>
              <w:bidi w:val="0"/>
              <w:spacing w:before="0" w:after="283"/>
              <w:jc w:val="left"/>
              <w:rPr/>
            </w:pPr>
            <w:r>
              <w:rPr/>
              <w:t xml:space="preserve">Wests Tigers, St. George Illawarra Dragons, Brisbane Broncos </w:t>
            </w:r>
          </w:p>
        </w:tc>
        <w:tc>
          <w:tcPr>
            <w:tcW w:w="2436" w:type="dxa"/>
            <w:tcBorders/>
            <w:vAlign w:val="center"/>
          </w:tcPr>
          <w:p>
            <w:pPr>
              <w:pStyle w:val="TableContents"/>
              <w:bidi w:val="0"/>
              <w:spacing w:before="0" w:after="283"/>
              <w:jc w:val="left"/>
              <w:rPr/>
            </w:pPr>
            <w:r>
              <w:rPr/>
              <w:t xml:space="preserve">2003-</w:t>
            </w:r>
          </w:p>
        </w:tc>
      </w:tr>
      <w:tr>
        <w:trPr/>
        <w:tc>
          <w:tcPr>
            <w:tcW w:w="1024" w:type="dxa"/>
            <w:tcBorders/>
            <w:vAlign w:val="center"/>
          </w:tcPr>
          <w:p>
            <w:pPr>
              <w:pStyle w:val="TableContents"/>
              <w:bidi w:val="0"/>
              <w:spacing w:before="0" w:after="283"/>
              <w:jc w:val="left"/>
              <w:rPr/>
            </w:pPr>
            <w:r>
              <w:rPr/>
              <w:t xml:space="preserve">= 42 </w:t>
            </w:r>
          </w:p>
        </w:tc>
        <w:tc>
          <w:tcPr>
            <w:tcW w:w="754" w:type="dxa"/>
            <w:tcBorders/>
            <w:vAlign w:val="center"/>
          </w:tcPr>
          <w:p>
            <w:pPr>
              <w:pStyle w:val="TableContents"/>
              <w:bidi w:val="0"/>
              <w:spacing w:before="0" w:after="283"/>
              <w:jc w:val="left"/>
              <w:rPr/>
            </w:pPr>
            <w:r>
              <w:rPr/>
              <w:t xml:space="preserve">1,154 </w:t>
            </w:r>
          </w:p>
        </w:tc>
        <w:tc>
          <w:tcPr>
            <w:tcW w:w="1464" w:type="dxa"/>
            <w:tcBorders/>
            <w:vAlign w:val="center"/>
          </w:tcPr>
          <w:p>
            <w:pPr>
              <w:pStyle w:val="TableContents"/>
              <w:bidi w:val="0"/>
              <w:spacing w:before="0" w:after="283"/>
              <w:jc w:val="left"/>
              <w:rPr/>
            </w:pPr>
            <w:r>
              <w:rPr/>
              <w:t xml:space="preserve">Bernie Purcell </w:t>
            </w:r>
          </w:p>
        </w:tc>
        <w:tc>
          <w:tcPr>
            <w:tcW w:w="4527" w:type="dxa"/>
            <w:tcBorders/>
            <w:vAlign w:val="center"/>
          </w:tcPr>
          <w:p>
            <w:pPr>
              <w:pStyle w:val="TableContents"/>
              <w:bidi w:val="0"/>
              <w:spacing w:before="0" w:after="283"/>
              <w:jc w:val="left"/>
              <w:rPr/>
            </w:pPr>
            <w:r>
              <w:rPr/>
              <w:t xml:space="preserve">Western Suburbs, Etelä-Sydney </w:t>
            </w:r>
          </w:p>
        </w:tc>
        <w:tc>
          <w:tcPr>
            <w:tcW w:w="2436" w:type="dxa"/>
            <w:tcBorders/>
            <w:vAlign w:val="center"/>
          </w:tcPr>
          <w:p>
            <w:pPr>
              <w:pStyle w:val="TableContents"/>
              <w:bidi w:val="0"/>
              <w:spacing w:before="0" w:after="283"/>
              <w:jc w:val="left"/>
              <w:rPr/>
            </w:pPr>
            <w:r>
              <w:rPr/>
              <w:t xml:space="preserve">1948-1960 </w:t>
            </w:r>
          </w:p>
        </w:tc>
      </w:tr>
      <w:tr>
        <w:trPr/>
        <w:tc>
          <w:tcPr>
            <w:tcW w:w="1024" w:type="dxa"/>
            <w:tcBorders/>
            <w:vAlign w:val="center"/>
          </w:tcPr>
          <w:p>
            <w:pPr>
              <w:pStyle w:val="TableContents"/>
              <w:bidi w:val="0"/>
              <w:spacing w:before="0" w:after="283"/>
              <w:jc w:val="left"/>
              <w:rPr/>
            </w:pPr>
            <w:r>
              <w:rPr/>
              <w:t xml:space="preserve">= 42 </w:t>
            </w:r>
          </w:p>
        </w:tc>
        <w:tc>
          <w:tcPr>
            <w:tcW w:w="754" w:type="dxa"/>
            <w:tcBorders/>
            <w:vAlign w:val="center"/>
          </w:tcPr>
          <w:p>
            <w:pPr>
              <w:pStyle w:val="TableContents"/>
              <w:bidi w:val="0"/>
              <w:spacing w:before="0" w:after="283"/>
              <w:jc w:val="left"/>
              <w:rPr/>
            </w:pPr>
            <w:r>
              <w:rPr/>
              <w:t xml:space="preserve">1,154 </w:t>
            </w:r>
          </w:p>
        </w:tc>
        <w:tc>
          <w:tcPr>
            <w:tcW w:w="1464" w:type="dxa"/>
            <w:tcBorders/>
            <w:vAlign w:val="center"/>
          </w:tcPr>
          <w:p>
            <w:pPr>
              <w:pStyle w:val="TableContents"/>
              <w:bidi w:val="0"/>
              <w:spacing w:before="0" w:after="283"/>
              <w:jc w:val="left"/>
              <w:rPr/>
            </w:pPr>
            <w:r>
              <w:rPr/>
              <w:t xml:space="preserve">Bob Batty </w:t>
            </w:r>
          </w:p>
        </w:tc>
        <w:tc>
          <w:tcPr>
            <w:tcW w:w="4527" w:type="dxa"/>
            <w:tcBorders/>
            <w:vAlign w:val="center"/>
          </w:tcPr>
          <w:p>
            <w:pPr>
              <w:pStyle w:val="TableContents"/>
              <w:bidi w:val="0"/>
              <w:spacing w:before="0" w:after="283"/>
              <w:jc w:val="left"/>
              <w:rPr/>
            </w:pPr>
            <w:r>
              <w:rPr/>
              <w:t xml:space="preserve">Manly-Warringah </w:t>
            </w:r>
          </w:p>
        </w:tc>
        <w:tc>
          <w:tcPr>
            <w:tcW w:w="2436" w:type="dxa"/>
            <w:tcBorders/>
            <w:vAlign w:val="center"/>
          </w:tcPr>
          <w:p>
            <w:pPr>
              <w:pStyle w:val="TableContents"/>
              <w:bidi w:val="0"/>
              <w:spacing w:before="0" w:after="283"/>
              <w:jc w:val="left"/>
              <w:rPr/>
            </w:pPr>
            <w:r>
              <w:rPr/>
              <w:t xml:space="preserve">1959-1971 </w:t>
            </w:r>
          </w:p>
        </w:tc>
      </w:tr>
      <w:tr>
        <w:trPr/>
        <w:tc>
          <w:tcPr>
            <w:tcW w:w="1024" w:type="dxa"/>
            <w:tcBorders/>
            <w:vAlign w:val="center"/>
          </w:tcPr>
          <w:p>
            <w:pPr>
              <w:pStyle w:val="TableContents"/>
              <w:bidi w:val="0"/>
              <w:spacing w:before="0" w:after="283"/>
              <w:jc w:val="left"/>
              <w:rPr/>
            </w:pPr>
            <w:r>
              <w:rPr/>
              <w:t xml:space="preserve">44 </w:t>
            </w:r>
          </w:p>
        </w:tc>
        <w:tc>
          <w:tcPr>
            <w:tcW w:w="754" w:type="dxa"/>
            <w:tcBorders/>
            <w:vAlign w:val="center"/>
          </w:tcPr>
          <w:p>
            <w:pPr>
              <w:pStyle w:val="TableContents"/>
              <w:bidi w:val="0"/>
              <w:spacing w:before="0" w:after="283"/>
              <w:jc w:val="left"/>
              <w:rPr/>
            </w:pPr>
            <w:r>
              <w:rPr/>
              <w:t xml:space="preserve">1,092 </w:t>
            </w:r>
          </w:p>
        </w:tc>
        <w:tc>
          <w:tcPr>
            <w:tcW w:w="1464" w:type="dxa"/>
            <w:tcBorders/>
            <w:vAlign w:val="center"/>
          </w:tcPr>
          <w:p>
            <w:pPr>
              <w:pStyle w:val="TableContents"/>
              <w:bidi w:val="0"/>
              <w:spacing w:before="0" w:after="283"/>
              <w:jc w:val="left"/>
              <w:rPr/>
            </w:pPr>
            <w:r>
              <w:rPr/>
              <w:t xml:space="preserve">Rod Wishart </w:t>
            </w:r>
          </w:p>
        </w:tc>
        <w:tc>
          <w:tcPr>
            <w:tcW w:w="4527" w:type="dxa"/>
            <w:tcBorders/>
            <w:vAlign w:val="center"/>
          </w:tcPr>
          <w:p>
            <w:pPr>
              <w:pStyle w:val="TableContents"/>
              <w:bidi w:val="0"/>
              <w:spacing w:before="0" w:after="283"/>
              <w:jc w:val="left"/>
              <w:rPr/>
            </w:pPr>
            <w:r>
              <w:rPr/>
              <w:t xml:space="preserve">Illawarra Steelers, St. George Illawarra Dragons </w:t>
            </w:r>
          </w:p>
        </w:tc>
        <w:tc>
          <w:tcPr>
            <w:tcW w:w="2436" w:type="dxa"/>
            <w:tcBorders/>
            <w:vAlign w:val="center"/>
          </w:tcPr>
          <w:p>
            <w:pPr>
              <w:pStyle w:val="TableContents"/>
              <w:bidi w:val="0"/>
              <w:spacing w:before="0" w:after="283"/>
              <w:jc w:val="left"/>
              <w:rPr/>
            </w:pPr>
            <w:r>
              <w:rPr/>
              <w:t xml:space="preserve">1989-1999 </w:t>
            </w:r>
          </w:p>
        </w:tc>
      </w:tr>
      <w:tr>
        <w:trPr/>
        <w:tc>
          <w:tcPr>
            <w:tcW w:w="1024" w:type="dxa"/>
            <w:tcBorders/>
            <w:vAlign w:val="center"/>
          </w:tcPr>
          <w:p>
            <w:pPr>
              <w:pStyle w:val="TableContents"/>
              <w:bidi w:val="0"/>
              <w:spacing w:before="0" w:after="283"/>
              <w:jc w:val="left"/>
              <w:rPr/>
            </w:pPr>
            <w:r>
              <w:rPr/>
              <w:t xml:space="preserve">45 </w:t>
            </w:r>
          </w:p>
        </w:tc>
        <w:tc>
          <w:tcPr>
            <w:tcW w:w="754" w:type="dxa"/>
            <w:tcBorders/>
            <w:vAlign w:val="center"/>
          </w:tcPr>
          <w:p>
            <w:pPr>
              <w:pStyle w:val="TableContents"/>
              <w:bidi w:val="0"/>
              <w:spacing w:before="0" w:after="283"/>
              <w:jc w:val="left"/>
              <w:rPr/>
            </w:pPr>
            <w:r>
              <w:rPr/>
              <w:t xml:space="preserve">1,090 </w:t>
            </w:r>
          </w:p>
        </w:tc>
        <w:tc>
          <w:tcPr>
            <w:tcW w:w="1464" w:type="dxa"/>
            <w:tcBorders/>
            <w:vAlign w:val="center"/>
          </w:tcPr>
          <w:p>
            <w:pPr>
              <w:pStyle w:val="TableContents"/>
              <w:bidi w:val="0"/>
              <w:spacing w:before="0" w:after="283"/>
              <w:jc w:val="left"/>
              <w:rPr/>
            </w:pPr>
            <w:r>
              <w:rPr/>
              <w:t xml:space="preserve">Luke Covell </w:t>
            </w:r>
          </w:p>
        </w:tc>
        <w:tc>
          <w:tcPr>
            <w:tcW w:w="4527" w:type="dxa"/>
            <w:tcBorders/>
            <w:vAlign w:val="center"/>
          </w:tcPr>
          <w:p>
            <w:pPr>
              <w:pStyle w:val="TableContents"/>
              <w:bidi w:val="0"/>
              <w:spacing w:before="0" w:after="283"/>
              <w:jc w:val="left"/>
              <w:rPr/>
            </w:pPr>
            <w:r>
              <w:rPr/>
              <w:t xml:space="preserve">Wests Tigers, Cronulla-Sutherland Sharks - Cronulla-Sutherland Sharks </w:t>
            </w:r>
          </w:p>
        </w:tc>
        <w:tc>
          <w:tcPr>
            <w:tcW w:w="2436" w:type="dxa"/>
            <w:tcBorders/>
            <w:vAlign w:val="center"/>
          </w:tcPr>
          <w:p>
            <w:pPr>
              <w:pStyle w:val="TableContents"/>
              <w:bidi w:val="0"/>
              <w:spacing w:before="0" w:after="283"/>
              <w:jc w:val="left"/>
              <w:rPr/>
            </w:pPr>
            <w:r>
              <w:rPr/>
              <w:t xml:space="preserve">2003-2010 </w:t>
            </w:r>
          </w:p>
        </w:tc>
      </w:tr>
      <w:tr>
        <w:trPr/>
        <w:tc>
          <w:tcPr>
            <w:tcW w:w="1024" w:type="dxa"/>
            <w:tcBorders/>
            <w:vAlign w:val="center"/>
          </w:tcPr>
          <w:p>
            <w:pPr>
              <w:pStyle w:val="TableContents"/>
              <w:bidi w:val="0"/>
              <w:spacing w:before="0" w:after="283"/>
              <w:jc w:val="left"/>
              <w:rPr/>
            </w:pPr>
            <w:r>
              <w:rPr/>
              <w:t xml:space="preserve">46 </w:t>
            </w:r>
          </w:p>
        </w:tc>
        <w:tc>
          <w:tcPr>
            <w:tcW w:w="754" w:type="dxa"/>
            <w:tcBorders/>
            <w:vAlign w:val="center"/>
          </w:tcPr>
          <w:p>
            <w:pPr>
              <w:pStyle w:val="TableContents"/>
              <w:bidi w:val="0"/>
              <w:spacing w:before="0" w:after="283"/>
              <w:jc w:val="left"/>
              <w:rPr/>
            </w:pPr>
            <w:r>
              <w:rPr/>
              <w:t xml:space="preserve">1,062 </w:t>
            </w:r>
          </w:p>
        </w:tc>
        <w:tc>
          <w:tcPr>
            <w:tcW w:w="1464" w:type="dxa"/>
            <w:tcBorders/>
            <w:vAlign w:val="center"/>
          </w:tcPr>
          <w:p>
            <w:pPr>
              <w:pStyle w:val="TableContents"/>
              <w:bidi w:val="0"/>
              <w:spacing w:before="0" w:after="283"/>
              <w:jc w:val="left"/>
              <w:rPr/>
            </w:pPr>
            <w:r>
              <w:rPr/>
              <w:t xml:space="preserve">Michael De Vere </w:t>
            </w:r>
          </w:p>
        </w:tc>
        <w:tc>
          <w:tcPr>
            <w:tcW w:w="4527" w:type="dxa"/>
            <w:tcBorders/>
            <w:vAlign w:val="center"/>
          </w:tcPr>
          <w:p>
            <w:pPr>
              <w:pStyle w:val="TableContents"/>
              <w:bidi w:val="0"/>
              <w:spacing w:before="0" w:after="283"/>
              <w:jc w:val="left"/>
              <w:rPr/>
            </w:pPr>
            <w:r>
              <w:rPr/>
              <w:t xml:space="preserve">Brisbane Broncos </w:t>
            </w:r>
          </w:p>
        </w:tc>
        <w:tc>
          <w:tcPr>
            <w:tcW w:w="2436" w:type="dxa"/>
            <w:tcBorders/>
            <w:vAlign w:val="center"/>
          </w:tcPr>
          <w:p>
            <w:pPr>
              <w:pStyle w:val="TableContents"/>
              <w:bidi w:val="0"/>
              <w:spacing w:before="0" w:after="283"/>
              <w:jc w:val="left"/>
              <w:rPr/>
            </w:pPr>
            <w:r>
              <w:rPr/>
              <w:t xml:space="preserve">1997-2009 </w:t>
            </w:r>
          </w:p>
        </w:tc>
      </w:tr>
      <w:tr>
        <w:trPr/>
        <w:tc>
          <w:tcPr>
            <w:tcW w:w="1024" w:type="dxa"/>
            <w:tcBorders/>
            <w:vAlign w:val="center"/>
          </w:tcPr>
          <w:p>
            <w:pPr>
              <w:pStyle w:val="TableContents"/>
              <w:bidi w:val="0"/>
              <w:spacing w:before="0" w:after="283"/>
              <w:jc w:val="left"/>
              <w:rPr/>
            </w:pPr>
            <w:r>
              <w:rPr/>
              <w:t xml:space="preserve">47 </w:t>
            </w:r>
          </w:p>
        </w:tc>
        <w:tc>
          <w:tcPr>
            <w:tcW w:w="754" w:type="dxa"/>
            <w:tcBorders/>
            <w:vAlign w:val="center"/>
          </w:tcPr>
          <w:p>
            <w:pPr>
              <w:pStyle w:val="TableContents"/>
              <w:bidi w:val="0"/>
              <w:spacing w:before="0" w:after="283"/>
              <w:jc w:val="left"/>
              <w:rPr/>
            </w:pPr>
            <w:r>
              <w:rPr/>
              <w:t xml:space="preserve">1,057 </w:t>
            </w:r>
          </w:p>
        </w:tc>
        <w:tc>
          <w:tcPr>
            <w:tcW w:w="1464" w:type="dxa"/>
            <w:tcBorders/>
            <w:vAlign w:val="center"/>
          </w:tcPr>
          <w:p>
            <w:pPr>
              <w:pStyle w:val="TableContents"/>
              <w:bidi w:val="0"/>
              <w:spacing w:before="0" w:after="283"/>
              <w:jc w:val="left"/>
              <w:rPr/>
            </w:pPr>
            <w:r>
              <w:rPr/>
              <w:t xml:space="preserve">Bob Landers </w:t>
            </w:r>
          </w:p>
        </w:tc>
        <w:tc>
          <w:tcPr>
            <w:tcW w:w="4527" w:type="dxa"/>
            <w:tcBorders/>
            <w:vAlign w:val="center"/>
          </w:tcPr>
          <w:p>
            <w:pPr>
              <w:pStyle w:val="TableContents"/>
              <w:bidi w:val="0"/>
              <w:spacing w:before="0" w:after="283"/>
              <w:jc w:val="left"/>
              <w:rPr/>
            </w:pPr>
            <w:r>
              <w:rPr/>
              <w:t xml:space="preserve">Eastern Suburbs, Penrith </w:t>
            </w:r>
          </w:p>
        </w:tc>
        <w:tc>
          <w:tcPr>
            <w:tcW w:w="2436" w:type="dxa"/>
            <w:tcBorders/>
            <w:vAlign w:val="center"/>
          </w:tcPr>
          <w:p>
            <w:pPr>
              <w:pStyle w:val="TableContents"/>
              <w:bidi w:val="0"/>
              <w:spacing w:before="0" w:after="283"/>
              <w:jc w:val="left"/>
              <w:rPr/>
            </w:pPr>
            <w:r>
              <w:rPr/>
              <w:t xml:space="preserve">1959-1970 </w:t>
            </w:r>
          </w:p>
        </w:tc>
      </w:tr>
      <w:tr>
        <w:trPr/>
        <w:tc>
          <w:tcPr>
            <w:tcW w:w="1024" w:type="dxa"/>
            <w:tcBorders/>
            <w:vAlign w:val="center"/>
          </w:tcPr>
          <w:p>
            <w:pPr>
              <w:pStyle w:val="TableContents"/>
              <w:bidi w:val="0"/>
              <w:spacing w:before="0" w:after="283"/>
              <w:jc w:val="left"/>
              <w:rPr/>
            </w:pPr>
            <w:r>
              <w:rPr/>
              <w:t xml:space="preserve">48 </w:t>
            </w:r>
          </w:p>
        </w:tc>
        <w:tc>
          <w:tcPr>
            <w:tcW w:w="754" w:type="dxa"/>
            <w:tcBorders/>
            <w:vAlign w:val="center"/>
          </w:tcPr>
          <w:p>
            <w:pPr>
              <w:pStyle w:val="TableContents"/>
              <w:bidi w:val="0"/>
              <w:spacing w:before="0" w:after="283"/>
              <w:jc w:val="left"/>
              <w:rPr/>
            </w:pPr>
            <w:r>
              <w:rPr/>
              <w:t xml:space="preserve">1,054 </w:t>
            </w:r>
          </w:p>
        </w:tc>
        <w:tc>
          <w:tcPr>
            <w:tcW w:w="1464" w:type="dxa"/>
            <w:tcBorders/>
            <w:vAlign w:val="center"/>
          </w:tcPr>
          <w:p>
            <w:pPr>
              <w:pStyle w:val="TableContents"/>
              <w:bidi w:val="0"/>
              <w:spacing w:before="0" w:after="283"/>
              <w:jc w:val="left"/>
              <w:rPr/>
            </w:pPr>
            <w:r>
              <w:rPr/>
              <w:t xml:space="preserve">Scott Prince </w:t>
            </w:r>
          </w:p>
        </w:tc>
        <w:tc>
          <w:tcPr>
            <w:tcW w:w="4527" w:type="dxa"/>
            <w:tcBorders/>
            <w:vAlign w:val="center"/>
          </w:tcPr>
          <w:p>
            <w:pPr>
              <w:pStyle w:val="TableContents"/>
              <w:bidi w:val="0"/>
              <w:spacing w:before="0" w:after="283"/>
              <w:jc w:val="left"/>
              <w:rPr/>
            </w:pPr>
            <w:r>
              <w:rPr/>
              <w:t xml:space="preserve">North Queensland Cowboys, Brisbane Broncos, West Tigers, Gold Coast Titans. </w:t>
            </w:r>
          </w:p>
        </w:tc>
        <w:tc>
          <w:tcPr>
            <w:tcW w:w="2436" w:type="dxa"/>
            <w:tcBorders/>
            <w:vAlign w:val="center"/>
          </w:tcPr>
          <w:p>
            <w:pPr>
              <w:pStyle w:val="TableContents"/>
              <w:bidi w:val="0"/>
              <w:spacing w:before="0" w:after="283"/>
              <w:jc w:val="left"/>
              <w:rPr/>
            </w:pPr>
            <w:r>
              <w:rPr/>
              <w:t xml:space="preserve">1998-2013 </w:t>
            </w:r>
          </w:p>
        </w:tc>
      </w:tr>
      <w:tr>
        <w:trPr/>
        <w:tc>
          <w:tcPr>
            <w:tcW w:w="1024" w:type="dxa"/>
            <w:tcBorders/>
            <w:vAlign w:val="center"/>
          </w:tcPr>
          <w:p>
            <w:pPr>
              <w:pStyle w:val="TableContents"/>
              <w:bidi w:val="0"/>
              <w:spacing w:before="0" w:after="283"/>
              <w:jc w:val="left"/>
              <w:rPr/>
            </w:pPr>
            <w:r>
              <w:rPr/>
              <w:t xml:space="preserve">49 </w:t>
            </w:r>
          </w:p>
        </w:tc>
        <w:tc>
          <w:tcPr>
            <w:tcW w:w="754" w:type="dxa"/>
            <w:tcBorders/>
            <w:vAlign w:val="center"/>
          </w:tcPr>
          <w:p>
            <w:pPr>
              <w:pStyle w:val="TableContents"/>
              <w:bidi w:val="0"/>
              <w:spacing w:before="0" w:after="283"/>
              <w:jc w:val="left"/>
              <w:rPr/>
            </w:pPr>
            <w:r>
              <w:rPr/>
              <w:t xml:space="preserve">1,045 </w:t>
            </w:r>
          </w:p>
        </w:tc>
        <w:tc>
          <w:tcPr>
            <w:tcW w:w="1464" w:type="dxa"/>
            <w:tcBorders/>
            <w:vAlign w:val="center"/>
          </w:tcPr>
          <w:p>
            <w:pPr>
              <w:pStyle w:val="TableContents"/>
              <w:bidi w:val="0"/>
              <w:spacing w:before="0" w:after="283"/>
              <w:jc w:val="left"/>
              <w:rPr/>
            </w:pPr>
            <w:r>
              <w:rPr/>
              <w:t xml:space="preserve">Darcy Russell </w:t>
            </w:r>
          </w:p>
        </w:tc>
        <w:tc>
          <w:tcPr>
            <w:tcW w:w="4527" w:type="dxa"/>
            <w:tcBorders/>
            <w:vAlign w:val="center"/>
          </w:tcPr>
          <w:p>
            <w:pPr>
              <w:pStyle w:val="TableContents"/>
              <w:bidi w:val="0"/>
              <w:spacing w:before="0" w:after="283"/>
              <w:jc w:val="left"/>
              <w:rPr/>
            </w:pPr>
            <w:r>
              <w:rPr/>
              <w:t xml:space="preserve">Itäiset esikaupungit, läntiset esikaupungit </w:t>
            </w:r>
          </w:p>
        </w:tc>
        <w:tc>
          <w:tcPr>
            <w:tcW w:w="2436" w:type="dxa"/>
            <w:tcBorders/>
            <w:vAlign w:val="center"/>
          </w:tcPr>
          <w:p>
            <w:pPr>
              <w:pStyle w:val="TableContents"/>
              <w:bidi w:val="0"/>
              <w:spacing w:before="0" w:after="283"/>
              <w:jc w:val="left"/>
              <w:rPr/>
            </w:pPr>
            <w:r>
              <w:rPr/>
              <w:t xml:space="preserve">1948-1960 </w:t>
            </w:r>
          </w:p>
        </w:tc>
      </w:tr>
      <w:tr>
        <w:trPr/>
        <w:tc>
          <w:tcPr>
            <w:tcW w:w="1024" w:type="dxa"/>
            <w:tcBorders/>
            <w:vAlign w:val="center"/>
          </w:tcPr>
          <w:p>
            <w:pPr>
              <w:pStyle w:val="TableContents"/>
              <w:bidi w:val="0"/>
              <w:spacing w:before="0" w:after="283"/>
              <w:jc w:val="left"/>
              <w:rPr/>
            </w:pPr>
            <w:r>
              <w:rPr/>
              <w:t xml:space="preserve">50 </w:t>
            </w:r>
          </w:p>
        </w:tc>
        <w:tc>
          <w:tcPr>
            <w:tcW w:w="754" w:type="dxa"/>
            <w:tcBorders/>
            <w:vAlign w:val="center"/>
          </w:tcPr>
          <w:p>
            <w:pPr>
              <w:pStyle w:val="TableContents"/>
              <w:bidi w:val="0"/>
              <w:spacing w:before="0" w:after="283"/>
              <w:jc w:val="left"/>
              <w:rPr/>
            </w:pPr>
            <w:r>
              <w:rPr/>
              <w:t xml:space="preserve">1,042 </w:t>
            </w:r>
          </w:p>
        </w:tc>
        <w:tc>
          <w:tcPr>
            <w:tcW w:w="1464" w:type="dxa"/>
            <w:tcBorders/>
            <w:vAlign w:val="center"/>
          </w:tcPr>
          <w:p>
            <w:pPr>
              <w:pStyle w:val="TableContents"/>
              <w:bidi w:val="0"/>
              <w:spacing w:before="0" w:after="283"/>
              <w:jc w:val="left"/>
              <w:rPr/>
            </w:pPr>
            <w:r>
              <w:rPr/>
              <w:t xml:space="preserve">Tom Kirk </w:t>
            </w:r>
          </w:p>
        </w:tc>
        <w:tc>
          <w:tcPr>
            <w:tcW w:w="4527" w:type="dxa"/>
            <w:tcBorders/>
            <w:vAlign w:val="center"/>
          </w:tcPr>
          <w:p>
            <w:pPr>
              <w:pStyle w:val="TableContents"/>
              <w:bidi w:val="0"/>
              <w:spacing w:before="0" w:after="283"/>
              <w:jc w:val="left"/>
              <w:rPr/>
            </w:pPr>
            <w:r>
              <w:rPr/>
              <w:t xml:space="preserve">Canterbury-Bankstown, Newtown, North Sydney </w:t>
            </w:r>
          </w:p>
        </w:tc>
        <w:tc>
          <w:tcPr>
            <w:tcW w:w="2436" w:type="dxa"/>
            <w:tcBorders/>
            <w:vAlign w:val="center"/>
          </w:tcPr>
          <w:p>
            <w:pPr>
              <w:pStyle w:val="TableContents"/>
              <w:bidi w:val="0"/>
              <w:spacing w:before="0" w:after="283"/>
              <w:jc w:val="left"/>
              <w:rPr/>
            </w:pPr>
            <w:r>
              <w:rPr/>
              <w:t xml:space="preserve">1936-1947 Lähde: Rugby League Point Scorers (1908-2017)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nrl:ssä?</w:t>
      </w:r>
    </w:p>
    <w:p>
      <w:pPr>
        <w:pStyle w:val="TextBody"/>
        <w:bidi w:val="0"/>
        <w:jc w:val="left"/>
        <w:rPr>
          <w:b/>
          <w:u w:val="single"/>
          <w:shd w:val="clear" w:fill="FFFF00"/>
        </w:rPr>
      </w:pPr>
      <w:r>
        <w:rPr>
          <w:b/>
          <w:u w:val="single"/>
          <w:shd w:val="clear" w:fill="FFFF00"/>
        </w:rPr>
        <w:t xml:space="preserve">Asiakirjan numero 4584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7. kesäkuuta 2014 (2014-06-07) </w:t>
            </w:r>
          </w:p>
        </w:tc>
        <w:tc>
          <w:tcPr>
            <w:tcW w:w="3436" w:type="dxa"/>
            <w:tcBorders/>
            <w:vAlign w:val="center"/>
          </w:tcPr>
          <w:p>
            <w:pPr>
              <w:pStyle w:val="TableContents"/>
              <w:bidi w:val="0"/>
              <w:spacing w:before="0" w:after="283"/>
              <w:jc w:val="left"/>
              <w:rPr/>
            </w:pPr>
            <w:r>
              <w:rPr/>
              <w:t xml:space="preserve">2. elokuuta 2014 (2014-08-02) </w:t>
            </w:r>
          </w:p>
        </w:tc>
      </w:tr>
      <w:tr>
        <w:trPr/>
        <w:tc>
          <w:tcPr>
            <w:tcW w:w="1246" w:type="dxa"/>
            <w:tcBorders/>
            <w:vAlign w:val="center"/>
          </w:tcPr>
          <w:p>
            <w:pPr>
              <w:pStyle w:val="TableContents"/>
              <w:bidi w:val="0"/>
              <w:spacing w:before="0" w:after="283"/>
              <w:jc w:val="left"/>
              <w:rPr>
                <w:sz w:val="4"/>
                <w:szCs w:val="4"/>
              </w:rPr>
            </w:pPr>
            <w:r>
              <w:rPr>
                <w:sz w:val="4"/>
                <w:szCs w:val="4"/>
              </w:rPr>
              <w:t xml:space="preserve">10 6. kesäkuuta 2015 (2015-06-06) </w:t>
            </w:r>
          </w:p>
        </w:tc>
        <w:tc>
          <w:tcPr>
            <w:tcW w:w="3436" w:type="dxa"/>
            <w:tcBorders/>
            <w:vAlign w:val="center"/>
          </w:tcPr>
          <w:p>
            <w:pPr>
              <w:pStyle w:val="TableContents"/>
              <w:bidi w:val="0"/>
              <w:spacing w:before="0" w:after="283"/>
              <w:jc w:val="left"/>
              <w:rPr/>
            </w:pPr>
            <w:r>
              <w:rPr/>
              <w:t xml:space="preserve">15. elokuuta 2015 (2015-08-15) </w:t>
            </w:r>
          </w:p>
        </w:tc>
      </w:tr>
      <w:tr>
        <w:trPr/>
        <w:tc>
          <w:tcPr>
            <w:tcW w:w="1246" w:type="dxa"/>
            <w:tcBorders/>
            <w:vAlign w:val="center"/>
          </w:tcPr>
          <w:p>
            <w:pPr>
              <w:pStyle w:val="TableContents"/>
              <w:bidi w:val="0"/>
              <w:spacing w:before="0" w:after="283"/>
              <w:jc w:val="left"/>
              <w:rPr>
                <w:sz w:val="4"/>
                <w:szCs w:val="4"/>
              </w:rPr>
            </w:pPr>
            <w:r>
              <w:rPr>
                <w:sz w:val="4"/>
                <w:szCs w:val="4"/>
              </w:rPr>
              <w:t xml:space="preserve">10 17. heinäkuuta 2016 (2016-07-17) </w:t>
            </w:r>
          </w:p>
        </w:tc>
        <w:tc>
          <w:tcPr>
            <w:tcW w:w="3436" w:type="dxa"/>
            <w:tcBorders/>
            <w:vAlign w:val="center"/>
          </w:tcPr>
          <w:p>
            <w:pPr>
              <w:pStyle w:val="TableContents"/>
              <w:bidi w:val="0"/>
              <w:spacing w:before="0" w:after="283"/>
              <w:jc w:val="left"/>
              <w:rPr/>
            </w:pPr>
            <w:r>
              <w:rPr/>
              <w:t xml:space="preserve">25. syyskuuta 2016 (2016-09-25)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kesäkuu 25, 2017 (2017-06-25) </w:t>
            </w:r>
          </w:p>
        </w:tc>
        <w:tc>
          <w:tcPr>
            <w:tcW w:w="3436" w:type="dxa"/>
            <w:tcBorders/>
            <w:vAlign w:val="center"/>
          </w:tcPr>
          <w:p>
            <w:pPr>
              <w:pStyle w:val="TableContents"/>
              <w:bidi w:val="0"/>
              <w:spacing w:before="0" w:after="283"/>
              <w:jc w:val="left"/>
              <w:rPr/>
            </w:pPr>
            <w:r>
              <w:rPr/>
              <w:t xml:space="preserve">3. syyskuuta 2017 (2017-09-03)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Powerin 4. kaudella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7. kesäkuuta 2014 (2014-06-07) </w:t>
            </w:r>
          </w:p>
        </w:tc>
        <w:tc>
          <w:tcPr>
            <w:tcW w:w="3436" w:type="dxa"/>
            <w:tcBorders/>
            <w:vAlign w:val="center"/>
          </w:tcPr>
          <w:p>
            <w:pPr>
              <w:pStyle w:val="TableContents"/>
              <w:bidi w:val="0"/>
              <w:spacing w:before="0" w:after="283"/>
              <w:jc w:val="left"/>
              <w:rPr/>
            </w:pPr>
            <w:r>
              <w:rPr/>
              <w:t xml:space="preserve">2. elokuuta 2014 (2014-08-02) </w:t>
            </w:r>
          </w:p>
        </w:tc>
      </w:tr>
      <w:tr>
        <w:trPr/>
        <w:tc>
          <w:tcPr>
            <w:tcW w:w="1246" w:type="dxa"/>
            <w:tcBorders/>
            <w:vAlign w:val="center"/>
          </w:tcPr>
          <w:p>
            <w:pPr>
              <w:pStyle w:val="TableContents"/>
              <w:bidi w:val="0"/>
              <w:spacing w:before="0" w:after="283"/>
              <w:jc w:val="left"/>
              <w:rPr>
                <w:sz w:val="4"/>
                <w:szCs w:val="4"/>
              </w:rPr>
            </w:pPr>
            <w:r>
              <w:rPr>
                <w:sz w:val="4"/>
                <w:szCs w:val="4"/>
              </w:rPr>
              <w:t xml:space="preserve">10 6. kesäkuuta 2015 (2015-06-06) </w:t>
            </w:r>
          </w:p>
        </w:tc>
        <w:tc>
          <w:tcPr>
            <w:tcW w:w="3436" w:type="dxa"/>
            <w:tcBorders/>
            <w:vAlign w:val="center"/>
          </w:tcPr>
          <w:p>
            <w:pPr>
              <w:pStyle w:val="TableContents"/>
              <w:bidi w:val="0"/>
              <w:spacing w:before="0" w:after="283"/>
              <w:jc w:val="left"/>
              <w:rPr/>
            </w:pPr>
            <w:r>
              <w:rPr/>
              <w:t xml:space="preserve">15. elokuuta 2015 (2015-08-15)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17. heinäkuuta 2016 </w:t>
            </w:r>
            <w:r>
              <w:rPr>
                <w:sz w:val="4"/>
                <w:szCs w:val="4"/>
              </w:rPr>
              <w:t xml:space="preserve">(2016-07-17) </w:t>
            </w:r>
          </w:p>
        </w:tc>
        <w:tc>
          <w:tcPr>
            <w:tcW w:w="3436" w:type="dxa"/>
            <w:tcBorders/>
            <w:vAlign w:val="center"/>
          </w:tcPr>
          <w:p>
            <w:pPr>
              <w:pStyle w:val="TableContents"/>
              <w:bidi w:val="0"/>
              <w:spacing w:before="0" w:after="283"/>
              <w:jc w:val="left"/>
              <w:rPr/>
            </w:pPr>
            <w:r>
              <w:rPr/>
              <w:t xml:space="preserve">25. syyskuuta 2016 (2016-09-25) </w:t>
            </w:r>
          </w:p>
        </w:tc>
      </w:tr>
      <w:tr>
        <w:trPr/>
        <w:tc>
          <w:tcPr>
            <w:tcW w:w="1246" w:type="dxa"/>
            <w:tcBorders/>
            <w:vAlign w:val="center"/>
          </w:tcPr>
          <w:p>
            <w:pPr>
              <w:pStyle w:val="TableContents"/>
              <w:bidi w:val="0"/>
              <w:spacing w:before="0" w:after="283"/>
              <w:jc w:val="left"/>
              <w:rPr>
                <w:sz w:val="4"/>
                <w:szCs w:val="4"/>
              </w:rPr>
            </w:pPr>
            <w:r>
              <w:rPr>
                <w:sz w:val="4"/>
                <w:szCs w:val="4"/>
              </w:rPr>
              <w:t xml:space="preserve">10 kesäkuu 25, 2017 (2017-06-25) </w:t>
            </w:r>
          </w:p>
        </w:tc>
        <w:tc>
          <w:tcPr>
            <w:tcW w:w="3436" w:type="dxa"/>
            <w:tcBorders/>
            <w:vAlign w:val="center"/>
          </w:tcPr>
          <w:p>
            <w:pPr>
              <w:pStyle w:val="TableContents"/>
              <w:bidi w:val="0"/>
              <w:spacing w:before="0" w:after="283"/>
              <w:jc w:val="left"/>
              <w:rPr/>
            </w:pPr>
            <w:r>
              <w:rPr/>
              <w:t xml:space="preserve">3. syyskuuta 2017 (2017-09-03) </w:t>
            </w:r>
          </w:p>
        </w:tc>
      </w:tr>
      <w:tr>
        <w:trPr/>
        <w:tc>
          <w:tcPr>
            <w:tcW w:w="1246" w:type="dxa"/>
            <w:tcBorders/>
            <w:vAlign w:val="center"/>
          </w:tcPr>
          <w:p>
            <w:pPr>
              <w:pStyle w:val="TableContents"/>
              <w:bidi w:val="0"/>
              <w:spacing w:before="0" w:after="283"/>
              <w:jc w:val="left"/>
              <w:rPr>
                <w:sz w:val="4"/>
                <w:szCs w:val="4"/>
              </w:rPr>
            </w:pPr>
            <w:r>
              <w:rPr>
                <w:sz w:val="4"/>
                <w:szCs w:val="4"/>
              </w:rPr>
              <w:t xml:space="preserve">5 TBA 1. heinäkuuta 2018 (2018-07-01) </w:t>
            </w:r>
          </w:p>
        </w:tc>
        <w:tc>
          <w:tcPr>
            <w:tcW w:w="3436" w:type="dxa"/>
            <w:tcBorders/>
            <w:vAlign w:val="center"/>
          </w:tcPr>
          <w:p>
            <w:pPr>
              <w:pStyle w:val="TableContents"/>
              <w:bidi w:val="0"/>
              <w:spacing w:before="0" w:after="283"/>
              <w:jc w:val="left"/>
              <w:rPr/>
            </w:pPr>
            <w:r>
              <w:rPr/>
              <w:t xml:space="preserve">Q4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Powerin 3. kausi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34"/>
        <w:gridCol w:w="955"/>
        <w:gridCol w:w="1680"/>
        <w:gridCol w:w="1776"/>
        <w:gridCol w:w="1811"/>
        <w:gridCol w:w="1666"/>
        <w:gridCol w:w="1383"/>
      </w:tblGrid>
      <w:tr>
        <w:trPr/>
        <w:tc>
          <w:tcPr>
            <w:tcW w:w="934" w:type="dxa"/>
            <w:tcBorders/>
            <w:vAlign w:val="center"/>
          </w:tcPr>
          <w:p>
            <w:pPr>
              <w:pStyle w:val="TableHeading"/>
              <w:suppressLineNumbers/>
              <w:bidi w:val="0"/>
              <w:spacing w:before="0" w:after="283"/>
              <w:jc w:val="center"/>
              <w:rPr/>
            </w:pPr>
            <w:r>
              <w:rPr/>
              <w:t xml:space="preserve">Ei. </w:t>
            </w:r>
          </w:p>
        </w:tc>
        <w:tc>
          <w:tcPr>
            <w:tcW w:w="955" w:type="dxa"/>
            <w:tcBorders/>
            <w:vAlign w:val="center"/>
          </w:tcPr>
          <w:p>
            <w:pPr>
              <w:pStyle w:val="TableHeading"/>
              <w:suppressLineNumbers/>
              <w:bidi w:val="0"/>
              <w:spacing w:before="0" w:after="283"/>
              <w:jc w:val="center"/>
              <w:rPr/>
            </w:pPr>
            <w:r>
              <w:rPr/>
              <w:t xml:space="preserve">Nro kauden aikana </w:t>
            </w:r>
          </w:p>
        </w:tc>
        <w:tc>
          <w:tcPr>
            <w:tcW w:w="1680" w:type="dxa"/>
            <w:tcBorders/>
            <w:vAlign w:val="center"/>
          </w:tcPr>
          <w:p>
            <w:pPr>
              <w:pStyle w:val="TableHeading"/>
              <w:suppressLineNumbers/>
              <w:bidi w:val="0"/>
              <w:spacing w:before="0" w:after="283"/>
              <w:jc w:val="center"/>
              <w:rPr/>
            </w:pPr>
            <w:r>
              <w:rPr/>
              <w:t xml:space="preserve">Otsikko </w:t>
            </w:r>
          </w:p>
        </w:tc>
        <w:tc>
          <w:tcPr>
            <w:tcW w:w="1776" w:type="dxa"/>
            <w:tcBorders/>
            <w:vAlign w:val="center"/>
          </w:tcPr>
          <w:p>
            <w:pPr>
              <w:pStyle w:val="TableHeading"/>
              <w:suppressLineNumbers/>
              <w:bidi w:val="0"/>
              <w:spacing w:before="0" w:after="283"/>
              <w:jc w:val="center"/>
              <w:rPr/>
            </w:pPr>
            <w:r>
              <w:rPr/>
              <w:t xml:space="preserve">Ohjaaja </w:t>
            </w:r>
          </w:p>
        </w:tc>
        <w:tc>
          <w:tcPr>
            <w:tcW w:w="1811" w:type="dxa"/>
            <w:tcBorders/>
            <w:vAlign w:val="center"/>
          </w:tcPr>
          <w:p>
            <w:pPr>
              <w:pStyle w:val="TableHeading"/>
              <w:suppressLineNumbers/>
              <w:bidi w:val="0"/>
              <w:spacing w:before="0" w:after="283"/>
              <w:jc w:val="center"/>
              <w:rPr/>
            </w:pPr>
            <w:r>
              <w:rPr/>
              <w:t xml:space="preserve">Kirjoittanut </w:t>
            </w:r>
          </w:p>
        </w:tc>
        <w:tc>
          <w:tcPr>
            <w:tcW w:w="1666" w:type="dxa"/>
            <w:tcBorders/>
            <w:vAlign w:val="center"/>
          </w:tcPr>
          <w:p>
            <w:pPr>
              <w:pStyle w:val="TableHeading"/>
              <w:suppressLineNumbers/>
              <w:bidi w:val="0"/>
              <w:spacing w:before="0" w:after="283"/>
              <w:jc w:val="center"/>
              <w:rPr/>
            </w:pPr>
            <w:r>
              <w:rPr/>
              <w:t xml:space="preserve">Alkuperäinen lähetyspäivä </w:t>
            </w:r>
          </w:p>
        </w:tc>
        <w:tc>
          <w:tcPr>
            <w:tcW w:w="1383" w:type="dxa"/>
            <w:tcBorders/>
            <w:vAlign w:val="center"/>
          </w:tcPr>
          <w:p>
            <w:pPr>
              <w:pStyle w:val="TableHeading"/>
              <w:suppressLineNumbers/>
              <w:bidi w:val="0"/>
              <w:spacing w:before="0" w:after="283"/>
              <w:jc w:val="center"/>
              <w:rPr/>
            </w:pPr>
            <w:r>
              <w:rPr/>
              <w:t xml:space="preserve">Yhdysvaltalaiset katsojat (miljoonaa) </w:t>
            </w:r>
          </w:p>
        </w:tc>
      </w:tr>
      <w:tr>
        <w:trPr/>
        <w:tc>
          <w:tcPr>
            <w:tcW w:w="934" w:type="dxa"/>
            <w:tcBorders/>
            <w:vAlign w:val="center"/>
          </w:tcPr>
          <w:p>
            <w:pPr>
              <w:pStyle w:val="TableHeading"/>
              <w:suppressLineNumbers/>
              <w:bidi w:val="0"/>
              <w:spacing w:before="0" w:after="283"/>
              <w:jc w:val="center"/>
              <w:rPr/>
            </w:pPr>
            <w:r>
              <w:rPr/>
              <w:t xml:space="preserve">39 </w:t>
            </w:r>
          </w:p>
        </w:tc>
        <w:tc>
          <w:tcPr>
            <w:tcW w:w="955"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Contents"/>
              <w:bidi w:val="0"/>
              <w:spacing w:before="0" w:after="283"/>
              <w:jc w:val="left"/>
              <w:rPr/>
            </w:pPr>
            <w:r>
              <w:rPr/>
              <w:t xml:space="preserve">``Kaikki ovat osallisina'' </w:t>
            </w:r>
          </w:p>
        </w:tc>
        <w:tc>
          <w:tcPr>
            <w:tcW w:w="1776" w:type="dxa"/>
            <w:tcBorders/>
            <w:vAlign w:val="center"/>
          </w:tcPr>
          <w:p>
            <w:pPr>
              <w:pStyle w:val="TableContents"/>
              <w:bidi w:val="0"/>
              <w:spacing w:before="0" w:after="283"/>
              <w:jc w:val="left"/>
              <w:rPr/>
            </w:pPr>
            <w:r>
              <w:rPr/>
              <w:t xml:space="preserve">Stefan Schwartz </w:t>
            </w:r>
          </w:p>
        </w:tc>
        <w:tc>
          <w:tcPr>
            <w:tcW w:w="1811" w:type="dxa"/>
            <w:tcBorders/>
            <w:vAlign w:val="center"/>
          </w:tcPr>
          <w:p>
            <w:pPr>
              <w:pStyle w:val="TableContents"/>
              <w:bidi w:val="0"/>
              <w:spacing w:before="0" w:after="283"/>
              <w:jc w:val="left"/>
              <w:rPr/>
            </w:pPr>
            <w:r>
              <w:rPr/>
              <w:t xml:space="preserve">Courtney A. Kemp </w:t>
            </w:r>
          </w:p>
        </w:tc>
        <w:tc>
          <w:tcPr>
            <w:tcW w:w="1666" w:type="dxa"/>
            <w:tcBorders/>
            <w:vAlign w:val="center"/>
          </w:tcPr>
          <w:p>
            <w:pPr>
              <w:pStyle w:val="TableContents"/>
              <w:bidi w:val="0"/>
              <w:spacing w:before="0" w:after="283"/>
              <w:jc w:val="left"/>
              <w:rPr/>
            </w:pPr>
            <w:r>
              <w:rPr/>
              <w:t xml:space="preserve">1. heinäkuuta 2018 (2018-07-01) </w:t>
            </w:r>
          </w:p>
        </w:tc>
        <w:tc>
          <w:tcPr>
            <w:tcW w:w="1383" w:type="dxa"/>
            <w:tcBorders/>
            <w:vAlign w:val="center"/>
          </w:tcPr>
          <w:p>
            <w:pPr>
              <w:pStyle w:val="TableContents"/>
              <w:bidi w:val="0"/>
              <w:spacing w:before="0" w:after="283"/>
              <w:jc w:val="left"/>
              <w:rPr/>
            </w:pPr>
            <w:r>
              <w:rPr/>
              <w:t xml:space="preserve">1.55 </w:t>
            </w:r>
          </w:p>
        </w:tc>
      </w:tr>
      <w:tr>
        <w:trPr/>
        <w:tc>
          <w:tcPr>
            <w:tcW w:w="934" w:type="dxa"/>
            <w:tcBorders/>
            <w:vAlign w:val="center"/>
          </w:tcPr>
          <w:p>
            <w:pPr>
              <w:pStyle w:val="TableHeading"/>
              <w:suppressLineNumbers/>
              <w:bidi w:val="0"/>
              <w:spacing w:before="0" w:after="283"/>
              <w:jc w:val="center"/>
              <w:rPr/>
            </w:pPr>
            <w:r>
              <w:rPr/>
              <w:t xml:space="preserve">40 </w:t>
            </w:r>
          </w:p>
        </w:tc>
        <w:tc>
          <w:tcPr>
            <w:tcW w:w="955"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Contents"/>
              <w:bidi w:val="0"/>
              <w:spacing w:before="0" w:after="283"/>
              <w:jc w:val="left"/>
              <w:rPr/>
            </w:pPr>
            <w:r>
              <w:rPr/>
              <w:t xml:space="preserve">``Vahinkojen hallinta'' </w:t>
            </w:r>
          </w:p>
        </w:tc>
        <w:tc>
          <w:tcPr>
            <w:tcW w:w="1776" w:type="dxa"/>
            <w:tcBorders/>
            <w:vAlign w:val="center"/>
          </w:tcPr>
          <w:p>
            <w:pPr>
              <w:pStyle w:val="TableContents"/>
              <w:bidi w:val="0"/>
              <w:spacing w:before="0" w:after="283"/>
              <w:jc w:val="left"/>
              <w:rPr/>
            </w:pPr>
            <w:r>
              <w:rPr/>
              <w:t xml:space="preserve">Solvan Naim ja Naturi Naughton </w:t>
            </w:r>
          </w:p>
        </w:tc>
        <w:tc>
          <w:tcPr>
            <w:tcW w:w="1811" w:type="dxa"/>
            <w:tcBorders/>
            <w:vAlign w:val="center"/>
          </w:tcPr>
          <w:p>
            <w:pPr>
              <w:pStyle w:val="TableContents"/>
              <w:bidi w:val="0"/>
              <w:spacing w:before="0" w:after="283"/>
              <w:jc w:val="left"/>
              <w:rPr/>
            </w:pPr>
            <w:r>
              <w:rPr/>
              <w:t xml:space="preserve">Heather Zuhlke </w:t>
            </w:r>
          </w:p>
        </w:tc>
        <w:tc>
          <w:tcPr>
            <w:tcW w:w="1666" w:type="dxa"/>
            <w:tcBorders/>
            <w:vAlign w:val="center"/>
          </w:tcPr>
          <w:p>
            <w:pPr>
              <w:pStyle w:val="TableContents"/>
              <w:bidi w:val="0"/>
              <w:spacing w:before="0" w:after="283"/>
              <w:jc w:val="left"/>
              <w:rPr/>
            </w:pPr>
            <w:r>
              <w:rPr/>
              <w:t xml:space="preserve">8. heinäkuuta 2018 (2018-07-08) </w:t>
            </w:r>
          </w:p>
        </w:tc>
        <w:tc>
          <w:tcPr>
            <w:tcW w:w="1383" w:type="dxa"/>
            <w:tcBorders/>
            <w:vAlign w:val="center"/>
          </w:tcPr>
          <w:p>
            <w:pPr>
              <w:pStyle w:val="TableContents"/>
              <w:bidi w:val="0"/>
              <w:spacing w:before="0" w:after="283"/>
              <w:jc w:val="left"/>
              <w:rPr/>
            </w:pPr>
            <w:r>
              <w:rPr/>
              <w:t xml:space="preserve">0.70 </w:t>
            </w:r>
          </w:p>
        </w:tc>
      </w:tr>
      <w:tr>
        <w:trPr/>
        <w:tc>
          <w:tcPr>
            <w:tcW w:w="934" w:type="dxa"/>
            <w:tcBorders/>
            <w:vAlign w:val="center"/>
          </w:tcPr>
          <w:p>
            <w:pPr>
              <w:pStyle w:val="TableHeading"/>
              <w:suppressLineNumbers/>
              <w:bidi w:val="0"/>
              <w:spacing w:before="0" w:after="283"/>
              <w:jc w:val="center"/>
              <w:rPr/>
            </w:pPr>
            <w:r>
              <w:rPr/>
              <w:t xml:space="preserve">41 </w:t>
            </w:r>
          </w:p>
        </w:tc>
        <w:tc>
          <w:tcPr>
            <w:tcW w:w="955"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Contents"/>
              <w:bidi w:val="0"/>
              <w:spacing w:before="0" w:after="283"/>
              <w:jc w:val="left"/>
              <w:rPr/>
            </w:pPr>
            <w:r>
              <w:rPr/>
              <w:t xml:space="preserve">"Olemmeko samassa joukkueessa? </w:t>
            </w:r>
          </w:p>
        </w:tc>
        <w:tc>
          <w:tcPr>
            <w:tcW w:w="1776" w:type="dxa"/>
            <w:tcBorders/>
            <w:vAlign w:val="center"/>
          </w:tcPr>
          <w:p>
            <w:pPr>
              <w:pStyle w:val="TableContents"/>
              <w:bidi w:val="0"/>
              <w:spacing w:before="0" w:after="283"/>
              <w:jc w:val="left"/>
              <w:rPr/>
            </w:pPr>
            <w:r>
              <w:rPr/>
              <w:t xml:space="preserve">Tina Mabry </w:t>
            </w:r>
          </w:p>
        </w:tc>
        <w:tc>
          <w:tcPr>
            <w:tcW w:w="1811" w:type="dxa"/>
            <w:tcBorders/>
            <w:vAlign w:val="center"/>
          </w:tcPr>
          <w:p>
            <w:pPr>
              <w:pStyle w:val="TableContents"/>
              <w:bidi w:val="0"/>
              <w:spacing w:before="0" w:after="283"/>
              <w:jc w:val="left"/>
              <w:rPr/>
            </w:pPr>
            <w:r>
              <w:rPr/>
              <w:t xml:space="preserve">Vladimir Cvetko </w:t>
            </w:r>
          </w:p>
        </w:tc>
        <w:tc>
          <w:tcPr>
            <w:tcW w:w="1666" w:type="dxa"/>
            <w:tcBorders/>
            <w:vAlign w:val="center"/>
          </w:tcPr>
          <w:p>
            <w:pPr>
              <w:pStyle w:val="TableContents"/>
              <w:bidi w:val="0"/>
              <w:spacing w:before="0" w:after="283"/>
              <w:jc w:val="left"/>
              <w:rPr/>
            </w:pPr>
            <w:r>
              <w:rPr/>
              <w:t xml:space="preserve">15. heinäkuuta 2018 (2018-07-15) </w:t>
            </w:r>
          </w:p>
        </w:tc>
        <w:tc>
          <w:tcPr>
            <w:tcW w:w="1383" w:type="dxa"/>
            <w:tcBorders/>
            <w:vAlign w:val="center"/>
          </w:tcPr>
          <w:p>
            <w:pPr>
              <w:pStyle w:val="TableContents"/>
              <w:bidi w:val="0"/>
              <w:spacing w:before="0" w:after="283"/>
              <w:jc w:val="left"/>
              <w:rPr/>
            </w:pPr>
            <w:r>
              <w:rPr/>
              <w:t xml:space="preserve">1.50 </w:t>
            </w:r>
          </w:p>
        </w:tc>
      </w:tr>
      <w:tr>
        <w:trPr/>
        <w:tc>
          <w:tcPr>
            <w:tcW w:w="934" w:type="dxa"/>
            <w:tcBorders/>
            <w:vAlign w:val="center"/>
          </w:tcPr>
          <w:p>
            <w:pPr>
              <w:pStyle w:val="TableHeading"/>
              <w:suppressLineNumbers/>
              <w:bidi w:val="0"/>
              <w:spacing w:before="0" w:after="283"/>
              <w:jc w:val="center"/>
              <w:rPr/>
            </w:pPr>
            <w:r>
              <w:rPr/>
              <w:t xml:space="preserve">42 </w:t>
            </w:r>
          </w:p>
        </w:tc>
        <w:tc>
          <w:tcPr>
            <w:tcW w:w="955" w:type="dxa"/>
            <w:tcBorders/>
            <w:vAlign w:val="center"/>
          </w:tcPr>
          <w:p>
            <w:pPr>
              <w:pStyle w:val="TableContents"/>
              <w:bidi w:val="0"/>
              <w:spacing w:before="0" w:after="283"/>
              <w:jc w:val="left"/>
              <w:rPr>
                <w:sz w:val="4"/>
                <w:szCs w:val="4"/>
              </w:rPr>
            </w:pPr>
            <w:r>
              <w:rPr>
                <w:sz w:val="4"/>
                <w:szCs w:val="4"/>
              </w:rPr>
            </w:r>
          </w:p>
        </w:tc>
        <w:tc>
          <w:tcPr>
            <w:tcW w:w="1680" w:type="dxa"/>
            <w:tcBorders/>
            <w:vAlign w:val="center"/>
          </w:tcPr>
          <w:p>
            <w:pPr>
              <w:pStyle w:val="TableContents"/>
              <w:bidi w:val="0"/>
              <w:spacing w:before="0" w:after="283"/>
              <w:jc w:val="left"/>
              <w:rPr/>
            </w:pPr>
            <w:r>
              <w:rPr/>
              <w:t xml:space="preserve">"Toiset mahdollisuudet </w:t>
            </w:r>
          </w:p>
        </w:tc>
        <w:tc>
          <w:tcPr>
            <w:tcW w:w="1776" w:type="dxa"/>
            <w:tcBorders/>
            <w:vAlign w:val="center"/>
          </w:tcPr>
          <w:p>
            <w:pPr>
              <w:pStyle w:val="TableContents"/>
              <w:bidi w:val="0"/>
              <w:spacing w:before="0" w:after="283"/>
              <w:jc w:val="left"/>
              <w:rPr/>
            </w:pPr>
            <w:r>
              <w:rPr/>
              <w:t xml:space="preserve">Bart Wenrich </w:t>
            </w:r>
          </w:p>
        </w:tc>
        <w:tc>
          <w:tcPr>
            <w:tcW w:w="1811" w:type="dxa"/>
            <w:tcBorders/>
            <w:vAlign w:val="center"/>
          </w:tcPr>
          <w:p>
            <w:pPr>
              <w:pStyle w:val="TableContents"/>
              <w:bidi w:val="0"/>
              <w:spacing w:before="0" w:after="283"/>
              <w:jc w:val="left"/>
              <w:rPr/>
            </w:pPr>
            <w:r>
              <w:rPr/>
              <w:t xml:space="preserve">Jeff Dix </w:t>
            </w:r>
          </w:p>
        </w:tc>
        <w:tc>
          <w:tcPr>
            <w:tcW w:w="1666" w:type="dxa"/>
            <w:tcBorders/>
            <w:vAlign w:val="center"/>
          </w:tcPr>
          <w:p>
            <w:pPr>
              <w:pStyle w:val="TableContents"/>
              <w:bidi w:val="0"/>
              <w:spacing w:before="0" w:after="283"/>
              <w:jc w:val="left"/>
              <w:rPr/>
            </w:pPr>
            <w:r>
              <w:rPr/>
              <w:t xml:space="preserve">22. heinäkuuta 2018 (2018-07-22) </w:t>
            </w:r>
          </w:p>
        </w:tc>
        <w:tc>
          <w:tcPr>
            <w:tcW w:w="1383" w:type="dxa"/>
            <w:tcBorders/>
            <w:vAlign w:val="center"/>
          </w:tcPr>
          <w:p>
            <w:pPr>
              <w:pStyle w:val="TableContents"/>
              <w:bidi w:val="0"/>
              <w:spacing w:before="0" w:after="283"/>
              <w:jc w:val="left"/>
              <w:rPr/>
            </w:pPr>
            <w:r>
              <w:rPr/>
              <w:t xml:space="preserve">1.36 </w:t>
            </w:r>
          </w:p>
        </w:tc>
      </w:tr>
      <w:tr>
        <w:trPr/>
        <w:tc>
          <w:tcPr>
            <w:tcW w:w="934" w:type="dxa"/>
            <w:tcBorders/>
            <w:vAlign w:val="center"/>
          </w:tcPr>
          <w:p>
            <w:pPr>
              <w:pStyle w:val="TableHeading"/>
              <w:suppressLineNumbers/>
              <w:bidi w:val="0"/>
              <w:spacing w:before="0" w:after="283"/>
              <w:jc w:val="center"/>
              <w:rPr/>
            </w:pPr>
            <w:r>
              <w:rPr/>
              <w:t xml:space="preserve">43 </w:t>
            </w:r>
          </w:p>
        </w:tc>
        <w:tc>
          <w:tcPr>
            <w:tcW w:w="955" w:type="dxa"/>
            <w:tcBorders/>
            <w:vAlign w:val="center"/>
          </w:tcPr>
          <w:p>
            <w:pPr>
              <w:pStyle w:val="TableContents"/>
              <w:bidi w:val="0"/>
              <w:spacing w:before="0" w:after="283"/>
              <w:jc w:val="left"/>
              <w:rPr/>
            </w:pPr>
            <w:r>
              <w:rPr/>
              <w:t xml:space="preserve">5 </w:t>
            </w:r>
          </w:p>
        </w:tc>
        <w:tc>
          <w:tcPr>
            <w:tcW w:w="1680" w:type="dxa"/>
            <w:tcBorders/>
            <w:vAlign w:val="center"/>
          </w:tcPr>
          <w:p>
            <w:pPr>
              <w:pStyle w:val="TableContents"/>
              <w:bidi w:val="0"/>
              <w:spacing w:before="0" w:after="283"/>
              <w:jc w:val="left"/>
              <w:rPr/>
            </w:pPr>
            <w:r>
              <w:rPr/>
              <w:t xml:space="preserve">"Hyvää syntymäpäivää </w:t>
            </w:r>
          </w:p>
        </w:tc>
        <w:tc>
          <w:tcPr>
            <w:tcW w:w="1776" w:type="dxa"/>
            <w:tcBorders/>
            <w:vAlign w:val="center"/>
          </w:tcPr>
          <w:p>
            <w:pPr>
              <w:pStyle w:val="TableContents"/>
              <w:bidi w:val="0"/>
              <w:spacing w:before="0" w:after="283"/>
              <w:jc w:val="left"/>
              <w:rPr/>
            </w:pPr>
            <w:r>
              <w:rPr/>
              <w:t xml:space="preserve">Sanford Bookstaver </w:t>
            </w:r>
          </w:p>
        </w:tc>
        <w:tc>
          <w:tcPr>
            <w:tcW w:w="1811" w:type="dxa"/>
            <w:tcBorders/>
            <w:vAlign w:val="center"/>
          </w:tcPr>
          <w:p>
            <w:pPr>
              <w:pStyle w:val="TableContents"/>
              <w:bidi w:val="0"/>
              <w:spacing w:before="0" w:after="283"/>
              <w:jc w:val="left"/>
              <w:rPr/>
            </w:pPr>
            <w:r>
              <w:rPr/>
              <w:t xml:space="preserve">Safia M. Dirie </w:t>
            </w:r>
          </w:p>
        </w:tc>
        <w:tc>
          <w:tcPr>
            <w:tcW w:w="1666" w:type="dxa"/>
            <w:tcBorders/>
            <w:vAlign w:val="center"/>
          </w:tcPr>
          <w:p>
            <w:pPr>
              <w:pStyle w:val="TableContents"/>
              <w:bidi w:val="0"/>
              <w:spacing w:before="0" w:after="283"/>
              <w:jc w:val="left"/>
              <w:rPr/>
            </w:pPr>
            <w:r>
              <w:rPr/>
              <w:t xml:space="preserve">29. heinäkuuta 2018 (2018-07-29) </w:t>
            </w:r>
          </w:p>
        </w:tc>
        <w:tc>
          <w:tcPr>
            <w:tcW w:w="1383" w:type="dxa"/>
            <w:tcBorders/>
            <w:vAlign w:val="center"/>
          </w:tcPr>
          <w:p>
            <w:pPr>
              <w:pStyle w:val="TableContents"/>
              <w:bidi w:val="0"/>
              <w:spacing w:before="0" w:after="283"/>
              <w:jc w:val="left"/>
              <w:rPr/>
            </w:pPr>
            <w:r>
              <w:rPr/>
              <w:t xml:space="preserve">1.35 </w:t>
            </w:r>
          </w:p>
        </w:tc>
      </w:tr>
      <w:tr>
        <w:trPr/>
        <w:tc>
          <w:tcPr>
            <w:tcW w:w="934" w:type="dxa"/>
            <w:tcBorders/>
            <w:vAlign w:val="center"/>
          </w:tcPr>
          <w:p>
            <w:pPr>
              <w:pStyle w:val="TableHeading"/>
              <w:suppressLineNumbers/>
              <w:bidi w:val="0"/>
              <w:spacing w:before="0" w:after="283"/>
              <w:jc w:val="center"/>
              <w:rPr/>
            </w:pPr>
            <w:r>
              <w:rPr/>
              <w:t xml:space="preserve">44 </w:t>
            </w:r>
          </w:p>
        </w:tc>
        <w:tc>
          <w:tcPr>
            <w:tcW w:w="955" w:type="dxa"/>
            <w:tcBorders/>
            <w:vAlign w:val="center"/>
          </w:tcPr>
          <w:p>
            <w:pPr>
              <w:pStyle w:val="TableContents"/>
              <w:bidi w:val="0"/>
              <w:spacing w:before="0" w:after="283"/>
              <w:jc w:val="left"/>
              <w:rPr/>
            </w:pPr>
            <w:r>
              <w:rPr/>
              <w:t xml:space="preserve">6 </w:t>
            </w:r>
          </w:p>
        </w:tc>
        <w:tc>
          <w:tcPr>
            <w:tcW w:w="1680" w:type="dxa"/>
            <w:tcBorders/>
            <w:vAlign w:val="center"/>
          </w:tcPr>
          <w:p>
            <w:pPr>
              <w:pStyle w:val="TableContents"/>
              <w:bidi w:val="0"/>
              <w:spacing w:before="0" w:after="283"/>
              <w:jc w:val="left"/>
              <w:rPr/>
            </w:pPr>
            <w:r>
              <w:rPr/>
              <w:t xml:space="preserve">"Muuttunut mies? </w:t>
            </w:r>
          </w:p>
        </w:tc>
        <w:tc>
          <w:tcPr>
            <w:tcW w:w="1776" w:type="dxa"/>
            <w:tcBorders/>
            <w:vAlign w:val="center"/>
          </w:tcPr>
          <w:p>
            <w:pPr>
              <w:pStyle w:val="TableContents"/>
              <w:bidi w:val="0"/>
              <w:spacing w:before="0" w:after="283"/>
              <w:jc w:val="left"/>
              <w:rPr/>
            </w:pPr>
            <w:r>
              <w:rPr/>
              <w:t xml:space="preserve">Ami Canaan Mann </w:t>
            </w:r>
          </w:p>
        </w:tc>
        <w:tc>
          <w:tcPr>
            <w:tcW w:w="1811" w:type="dxa"/>
            <w:tcBorders/>
            <w:vAlign w:val="center"/>
          </w:tcPr>
          <w:p>
            <w:pPr>
              <w:pStyle w:val="TableContents"/>
              <w:bidi w:val="0"/>
              <w:spacing w:before="0" w:after="283"/>
              <w:jc w:val="left"/>
              <w:rPr/>
            </w:pPr>
            <w:r>
              <w:rPr/>
              <w:t xml:space="preserve">Monica Mitchell </w:t>
            </w:r>
          </w:p>
        </w:tc>
        <w:tc>
          <w:tcPr>
            <w:tcW w:w="1666" w:type="dxa"/>
            <w:tcBorders/>
            <w:vAlign w:val="center"/>
          </w:tcPr>
          <w:p>
            <w:pPr>
              <w:pStyle w:val="TableContents"/>
              <w:bidi w:val="0"/>
              <w:spacing w:before="0" w:after="283"/>
              <w:jc w:val="left"/>
              <w:rPr/>
            </w:pPr>
            <w:r>
              <w:rPr>
                <w:color w:val="A9A9A9"/>
              </w:rPr>
              <w:t xml:space="preserve">5. elokuuta 2018 </w:t>
            </w:r>
            <w:r>
              <w:rPr/>
              <w:t xml:space="preserve">(2018-08-05) </w:t>
            </w:r>
          </w:p>
        </w:tc>
        <w:tc>
          <w:tcPr>
            <w:tcW w:w="1383" w:type="dxa"/>
            <w:tcBorders/>
            <w:vAlign w:val="center"/>
          </w:tcPr>
          <w:p>
            <w:pPr>
              <w:pStyle w:val="TableContents"/>
              <w:bidi w:val="0"/>
              <w:spacing w:before="0" w:after="283"/>
              <w:jc w:val="left"/>
              <w:rPr/>
            </w:pPr>
            <w:r>
              <w:rPr/>
              <w:t xml:space="preserve">1.33 </w:t>
            </w:r>
          </w:p>
        </w:tc>
      </w:tr>
      <w:tr>
        <w:trPr/>
        <w:tc>
          <w:tcPr>
            <w:tcW w:w="934" w:type="dxa"/>
            <w:tcBorders/>
            <w:vAlign w:val="center"/>
          </w:tcPr>
          <w:p>
            <w:pPr>
              <w:pStyle w:val="TableHeading"/>
              <w:suppressLineNumbers/>
              <w:bidi w:val="0"/>
              <w:spacing w:before="0" w:after="283"/>
              <w:jc w:val="center"/>
              <w:rPr/>
            </w:pPr>
            <w:r>
              <w:rPr/>
              <w:t xml:space="preserve">45 </w:t>
            </w:r>
          </w:p>
        </w:tc>
        <w:tc>
          <w:tcPr>
            <w:tcW w:w="955" w:type="dxa"/>
            <w:tcBorders/>
            <w:vAlign w:val="center"/>
          </w:tcPr>
          <w:p>
            <w:pPr>
              <w:pStyle w:val="TableContents"/>
              <w:bidi w:val="0"/>
              <w:spacing w:before="0" w:after="283"/>
              <w:jc w:val="left"/>
              <w:rPr/>
            </w:pPr>
            <w:r>
              <w:rPr/>
              <w:t xml:space="preserve">7 </w:t>
            </w:r>
          </w:p>
        </w:tc>
        <w:tc>
          <w:tcPr>
            <w:tcW w:w="1680" w:type="dxa"/>
            <w:tcBorders/>
            <w:vAlign w:val="center"/>
          </w:tcPr>
          <w:p>
            <w:pPr>
              <w:pStyle w:val="TableContents"/>
              <w:bidi w:val="0"/>
              <w:spacing w:before="0" w:after="283"/>
              <w:jc w:val="left"/>
              <w:rPr/>
            </w:pPr>
            <w:r>
              <w:rPr/>
              <w:t xml:space="preserve">"Paholainen sisällä </w:t>
            </w:r>
          </w:p>
        </w:tc>
        <w:tc>
          <w:tcPr>
            <w:tcW w:w="1776" w:type="dxa"/>
            <w:tcBorders/>
            <w:vAlign w:val="center"/>
          </w:tcPr>
          <w:p>
            <w:pPr>
              <w:pStyle w:val="TableContents"/>
              <w:bidi w:val="0"/>
              <w:spacing w:before="0" w:after="283"/>
              <w:jc w:val="left"/>
              <w:rPr/>
            </w:pPr>
            <w:r>
              <w:rPr/>
              <w:t xml:space="preserve">Rob Hardy </w:t>
            </w:r>
          </w:p>
        </w:tc>
        <w:tc>
          <w:tcPr>
            <w:tcW w:w="1811" w:type="dxa"/>
            <w:tcBorders/>
            <w:vAlign w:val="center"/>
          </w:tcPr>
          <w:p>
            <w:pPr>
              <w:pStyle w:val="TableContents"/>
              <w:bidi w:val="0"/>
              <w:spacing w:before="0" w:after="283"/>
              <w:jc w:val="left"/>
              <w:rPr/>
            </w:pPr>
            <w:r>
              <w:rPr/>
              <w:t xml:space="preserve">Heather Zuhlke </w:t>
            </w:r>
          </w:p>
        </w:tc>
        <w:tc>
          <w:tcPr>
            <w:tcW w:w="1666" w:type="dxa"/>
            <w:tcBorders/>
            <w:vAlign w:val="center"/>
          </w:tcPr>
          <w:p>
            <w:pPr>
              <w:pStyle w:val="TableContents"/>
              <w:bidi w:val="0"/>
              <w:spacing w:before="0" w:after="283"/>
              <w:jc w:val="left"/>
              <w:rPr/>
            </w:pPr>
            <w:r>
              <w:rPr/>
              <w:t xml:space="preserve">12. elokuuta 2018 (2018-08-12) </w:t>
            </w:r>
          </w:p>
        </w:tc>
        <w:tc>
          <w:tcPr>
            <w:tcW w:w="1383" w:type="dxa"/>
            <w:tcBorders/>
            <w:vAlign w:val="center"/>
          </w:tcPr>
          <w:p>
            <w:pPr>
              <w:pStyle w:val="TableContents"/>
              <w:bidi w:val="0"/>
              <w:spacing w:before="0" w:after="283"/>
              <w:jc w:val="left"/>
              <w:rPr/>
            </w:pPr>
            <w:r>
              <w:rPr/>
              <w:t xml:space="preserve">1.41 </w:t>
            </w:r>
          </w:p>
        </w:tc>
      </w:tr>
      <w:tr>
        <w:trPr/>
        <w:tc>
          <w:tcPr>
            <w:tcW w:w="934" w:type="dxa"/>
            <w:tcBorders/>
            <w:vAlign w:val="center"/>
          </w:tcPr>
          <w:p>
            <w:pPr>
              <w:pStyle w:val="TableHeading"/>
              <w:suppressLineNumbers/>
              <w:bidi w:val="0"/>
              <w:spacing w:before="0" w:after="283"/>
              <w:jc w:val="center"/>
              <w:rPr/>
            </w:pPr>
            <w:r>
              <w:rPr/>
              <w:t xml:space="preserve">46 </w:t>
            </w:r>
          </w:p>
        </w:tc>
        <w:tc>
          <w:tcPr>
            <w:tcW w:w="955" w:type="dxa"/>
            <w:tcBorders/>
            <w:vAlign w:val="center"/>
          </w:tcPr>
          <w:p>
            <w:pPr>
              <w:pStyle w:val="TableContents"/>
              <w:bidi w:val="0"/>
              <w:spacing w:before="0" w:after="283"/>
              <w:jc w:val="left"/>
              <w:rPr/>
            </w:pPr>
            <w:r>
              <w:rPr/>
              <w:t xml:space="preserve">8 </w:t>
            </w:r>
          </w:p>
        </w:tc>
        <w:tc>
          <w:tcPr>
            <w:tcW w:w="1680" w:type="dxa"/>
            <w:tcBorders/>
            <w:vAlign w:val="center"/>
          </w:tcPr>
          <w:p>
            <w:pPr>
              <w:pStyle w:val="TableContents"/>
              <w:bidi w:val="0"/>
              <w:spacing w:before="0" w:after="283"/>
              <w:jc w:val="left"/>
              <w:rPr/>
            </w:pPr>
            <w:r>
              <w:rPr/>
              <w:t xml:space="preserve">"Perheen ystävä </w:t>
            </w:r>
          </w:p>
        </w:tc>
        <w:tc>
          <w:tcPr>
            <w:tcW w:w="1776" w:type="dxa"/>
            <w:tcBorders/>
            <w:vAlign w:val="center"/>
          </w:tcPr>
          <w:p>
            <w:pPr>
              <w:pStyle w:val="TableContents"/>
              <w:bidi w:val="0"/>
              <w:spacing w:before="0" w:after="283"/>
              <w:jc w:val="left"/>
              <w:rPr/>
            </w:pPr>
            <w:r>
              <w:rPr/>
              <w:t xml:space="preserve">Hernán Otoño </w:t>
            </w:r>
          </w:p>
        </w:tc>
        <w:tc>
          <w:tcPr>
            <w:tcW w:w="1811" w:type="dxa"/>
            <w:tcBorders/>
            <w:vAlign w:val="center"/>
          </w:tcPr>
          <w:p>
            <w:pPr>
              <w:pStyle w:val="TableContents"/>
              <w:bidi w:val="0"/>
              <w:spacing w:before="0" w:after="283"/>
              <w:jc w:val="left"/>
              <w:rPr/>
            </w:pPr>
            <w:r>
              <w:rPr/>
              <w:t xml:space="preserve">Vladimir Cvetko &amp; Safia M. Dirie </w:t>
            </w:r>
          </w:p>
        </w:tc>
        <w:tc>
          <w:tcPr>
            <w:tcW w:w="1666" w:type="dxa"/>
            <w:tcBorders/>
            <w:vAlign w:val="center"/>
          </w:tcPr>
          <w:p>
            <w:pPr>
              <w:pStyle w:val="TableContents"/>
              <w:bidi w:val="0"/>
              <w:spacing w:before="0" w:after="283"/>
              <w:jc w:val="left"/>
              <w:rPr/>
            </w:pPr>
            <w:r>
              <w:rPr/>
              <w:t xml:space="preserve">26. elokuuta 2018 (2018-08-26) </w:t>
            </w:r>
          </w:p>
        </w:tc>
        <w:tc>
          <w:tcPr>
            <w:tcW w:w="1383" w:type="dxa"/>
            <w:tcBorders/>
            <w:vAlign w:val="center"/>
          </w:tcPr>
          <w:p>
            <w:pPr>
              <w:pStyle w:val="TableContents"/>
              <w:bidi w:val="0"/>
              <w:spacing w:before="0" w:after="283"/>
              <w:jc w:val="left"/>
              <w:rPr/>
            </w:pPr>
            <w:r>
              <w:rPr/>
              <w:t xml:space="preserve">1.46 </w:t>
            </w:r>
          </w:p>
        </w:tc>
      </w:tr>
      <w:tr>
        <w:trPr/>
        <w:tc>
          <w:tcPr>
            <w:tcW w:w="934" w:type="dxa"/>
            <w:tcBorders/>
            <w:vAlign w:val="center"/>
          </w:tcPr>
          <w:p>
            <w:pPr>
              <w:pStyle w:val="TableHeading"/>
              <w:suppressLineNumbers/>
              <w:bidi w:val="0"/>
              <w:spacing w:before="0" w:after="283"/>
              <w:jc w:val="center"/>
              <w:rPr/>
            </w:pPr>
            <w:r>
              <w:rPr/>
              <w:t xml:space="preserve">47 </w:t>
            </w:r>
          </w:p>
        </w:tc>
        <w:tc>
          <w:tcPr>
            <w:tcW w:w="955" w:type="dxa"/>
            <w:tcBorders/>
            <w:vAlign w:val="center"/>
          </w:tcPr>
          <w:p>
            <w:pPr>
              <w:pStyle w:val="TableContents"/>
              <w:bidi w:val="0"/>
              <w:spacing w:before="0" w:after="283"/>
              <w:jc w:val="left"/>
              <w:rPr/>
            </w:pPr>
            <w:r>
              <w:rPr/>
              <w:t xml:space="preserve">9 </w:t>
            </w:r>
          </w:p>
        </w:tc>
        <w:tc>
          <w:tcPr>
            <w:tcW w:w="1680" w:type="dxa"/>
            <w:tcBorders/>
            <w:vAlign w:val="center"/>
          </w:tcPr>
          <w:p>
            <w:pPr>
              <w:pStyle w:val="TableContents"/>
              <w:bidi w:val="0"/>
              <w:spacing w:before="0" w:after="283"/>
              <w:jc w:val="left"/>
              <w:rPr/>
            </w:pPr>
            <w:r>
              <w:rPr/>
              <w:t xml:space="preserve">"Keskuudessamme on vasikka"... </w:t>
            </w:r>
          </w:p>
        </w:tc>
        <w:tc>
          <w:tcPr>
            <w:tcW w:w="1776" w:type="dxa"/>
            <w:tcBorders/>
            <w:vAlign w:val="center"/>
          </w:tcPr>
          <w:p>
            <w:pPr>
              <w:pStyle w:val="TableContents"/>
              <w:bidi w:val="0"/>
              <w:spacing w:before="0" w:after="283"/>
              <w:jc w:val="left"/>
              <w:rPr/>
            </w:pPr>
            <w:r>
              <w:rPr/>
              <w:t xml:space="preserve">Gary Lennon </w:t>
            </w:r>
          </w:p>
        </w:tc>
        <w:tc>
          <w:tcPr>
            <w:tcW w:w="1811" w:type="dxa"/>
            <w:tcBorders/>
            <w:vAlign w:val="center"/>
          </w:tcPr>
          <w:p>
            <w:pPr>
              <w:pStyle w:val="TableContents"/>
              <w:bidi w:val="0"/>
              <w:spacing w:before="0" w:after="283"/>
              <w:jc w:val="left"/>
              <w:rPr/>
            </w:pPr>
            <w:r>
              <w:rPr/>
              <w:t xml:space="preserve">Gary Lennon </w:t>
            </w:r>
          </w:p>
        </w:tc>
        <w:tc>
          <w:tcPr>
            <w:tcW w:w="1666" w:type="dxa"/>
            <w:tcBorders/>
            <w:vAlign w:val="center"/>
          </w:tcPr>
          <w:p>
            <w:pPr>
              <w:pStyle w:val="TableContents"/>
              <w:bidi w:val="0"/>
              <w:spacing w:before="0" w:after="283"/>
              <w:jc w:val="left"/>
              <w:rPr/>
            </w:pPr>
            <w:r>
              <w:rPr/>
              <w:t xml:space="preserve">2. syyskuuta 2018 (2018-09-02) </w:t>
            </w:r>
          </w:p>
        </w:tc>
        <w:tc>
          <w:tcPr>
            <w:tcW w:w="1383" w:type="dxa"/>
            <w:tcBorders/>
            <w:vAlign w:val="center"/>
          </w:tcPr>
          <w:p>
            <w:pPr>
              <w:pStyle w:val="TableContents"/>
              <w:bidi w:val="0"/>
              <w:spacing w:before="0" w:after="283"/>
              <w:jc w:val="left"/>
              <w:rPr/>
            </w:pPr>
            <w:r>
              <w:rPr/>
              <w:t xml:space="preserve">1.42 </w:t>
            </w:r>
          </w:p>
        </w:tc>
      </w:tr>
      <w:tr>
        <w:trPr/>
        <w:tc>
          <w:tcPr>
            <w:tcW w:w="934" w:type="dxa"/>
            <w:tcBorders/>
            <w:vAlign w:val="center"/>
          </w:tcPr>
          <w:p>
            <w:pPr>
              <w:pStyle w:val="TableHeading"/>
              <w:suppressLineNumbers/>
              <w:bidi w:val="0"/>
              <w:spacing w:before="0" w:after="283"/>
              <w:jc w:val="center"/>
              <w:rPr/>
            </w:pPr>
            <w:r>
              <w:rPr/>
              <w:t xml:space="preserve">48 </w:t>
            </w:r>
          </w:p>
        </w:tc>
        <w:tc>
          <w:tcPr>
            <w:tcW w:w="955" w:type="dxa"/>
            <w:tcBorders/>
            <w:vAlign w:val="center"/>
          </w:tcPr>
          <w:p>
            <w:pPr>
              <w:pStyle w:val="TableContents"/>
              <w:bidi w:val="0"/>
              <w:spacing w:before="0" w:after="283"/>
              <w:jc w:val="left"/>
              <w:rPr/>
            </w:pPr>
            <w:r>
              <w:rPr/>
              <w:t xml:space="preserve">10 </w:t>
            </w:r>
          </w:p>
        </w:tc>
        <w:tc>
          <w:tcPr>
            <w:tcW w:w="1680" w:type="dxa"/>
            <w:tcBorders/>
            <w:vAlign w:val="center"/>
          </w:tcPr>
          <w:p>
            <w:pPr>
              <w:pStyle w:val="TableContents"/>
              <w:bidi w:val="0"/>
              <w:spacing w:before="0" w:after="283"/>
              <w:jc w:val="left"/>
              <w:rPr/>
            </w:pPr>
            <w:r>
              <w:rPr/>
              <w:t xml:space="preserve">"Kun tämä on ohi </w:t>
            </w:r>
          </w:p>
        </w:tc>
        <w:tc>
          <w:tcPr>
            <w:tcW w:w="1776" w:type="dxa"/>
            <w:tcBorders/>
            <w:vAlign w:val="center"/>
          </w:tcPr>
          <w:p>
            <w:pPr>
              <w:pStyle w:val="TableContents"/>
              <w:bidi w:val="0"/>
              <w:spacing w:before="0" w:after="283"/>
              <w:jc w:val="left"/>
              <w:rPr/>
            </w:pPr>
            <w:r>
              <w:rPr/>
              <w:t xml:space="preserve">MJ Bassett </w:t>
            </w:r>
          </w:p>
        </w:tc>
        <w:tc>
          <w:tcPr>
            <w:tcW w:w="1811" w:type="dxa"/>
            <w:tcBorders/>
            <w:vAlign w:val="center"/>
          </w:tcPr>
          <w:p>
            <w:pPr>
              <w:pStyle w:val="TableContents"/>
              <w:bidi w:val="0"/>
              <w:spacing w:before="0" w:after="283"/>
              <w:jc w:val="left"/>
              <w:rPr/>
            </w:pPr>
            <w:r>
              <w:rPr/>
              <w:t xml:space="preserve">Courtney A. Kemp &amp; Gabriela Uribe </w:t>
            </w:r>
          </w:p>
        </w:tc>
        <w:tc>
          <w:tcPr>
            <w:tcW w:w="1666" w:type="dxa"/>
            <w:tcBorders/>
            <w:vAlign w:val="center"/>
          </w:tcPr>
          <w:p>
            <w:pPr>
              <w:pStyle w:val="TableContents"/>
              <w:bidi w:val="0"/>
              <w:spacing w:before="0" w:after="283"/>
              <w:jc w:val="left"/>
              <w:rPr/>
            </w:pPr>
            <w:r>
              <w:rPr/>
              <w:t xml:space="preserve">9. syyskuuta 2018 (2018-09-09) </w:t>
            </w:r>
          </w:p>
        </w:tc>
        <w:tc>
          <w:tcPr>
            <w:tcW w:w="1383" w:type="dxa"/>
            <w:tcBorders/>
            <w:vAlign w:val="center"/>
          </w:tcPr>
          <w:p>
            <w:pPr>
              <w:pStyle w:val="TableContents"/>
              <w:bidi w:val="0"/>
              <w:spacing w:before="0" w:after="283"/>
              <w:jc w:val="left"/>
              <w:rPr/>
            </w:pPr>
            <w:r>
              <w:rPr/>
              <w:t xml:space="preserve">1.53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Powerin 5. kauden 6.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38 10 ``You Can't Fix This'' Rob Hardy Courtney A. Kemp &amp; Monica Mitchell </w:t>
      </w:r>
      <w:r>
        <w:rPr>
          <w:color w:val="A9A9A9"/>
        </w:rPr>
        <w:t xml:space="preserve">3. syyskuuta 2017 </w:t>
      </w:r>
      <w:r>
        <w:rPr/>
        <w:t xml:space="preserve">(2017-09-03) 2.00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Power tulee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7. kesäkuuta 2014 (2014-06-07) </w:t>
            </w:r>
          </w:p>
        </w:tc>
        <w:tc>
          <w:tcPr>
            <w:tcW w:w="3436" w:type="dxa"/>
            <w:tcBorders/>
            <w:vAlign w:val="center"/>
          </w:tcPr>
          <w:p>
            <w:pPr>
              <w:pStyle w:val="TableContents"/>
              <w:bidi w:val="0"/>
              <w:spacing w:before="0" w:after="283"/>
              <w:jc w:val="left"/>
              <w:rPr/>
            </w:pPr>
            <w:r>
              <w:rPr/>
              <w:t xml:space="preserve">2. elokuuta 2014 (2014-08-02) </w:t>
            </w:r>
          </w:p>
        </w:tc>
      </w:tr>
      <w:tr>
        <w:trPr/>
        <w:tc>
          <w:tcPr>
            <w:tcW w:w="1246" w:type="dxa"/>
            <w:tcBorders/>
            <w:vAlign w:val="center"/>
          </w:tcPr>
          <w:p>
            <w:pPr>
              <w:pStyle w:val="TableContents"/>
              <w:bidi w:val="0"/>
              <w:spacing w:before="0" w:after="283"/>
              <w:jc w:val="left"/>
              <w:rPr>
                <w:sz w:val="4"/>
                <w:szCs w:val="4"/>
              </w:rPr>
            </w:pPr>
            <w:r>
              <w:rPr>
                <w:sz w:val="4"/>
                <w:szCs w:val="4"/>
              </w:rPr>
              <w:t xml:space="preserve">10 6. kesäkuuta 2015 (2015-06-06) </w:t>
            </w:r>
          </w:p>
        </w:tc>
        <w:tc>
          <w:tcPr>
            <w:tcW w:w="3436" w:type="dxa"/>
            <w:tcBorders/>
            <w:vAlign w:val="center"/>
          </w:tcPr>
          <w:p>
            <w:pPr>
              <w:pStyle w:val="TableContents"/>
              <w:bidi w:val="0"/>
              <w:spacing w:before="0" w:after="283"/>
              <w:jc w:val="left"/>
              <w:rPr/>
            </w:pPr>
            <w:r>
              <w:rPr/>
              <w:t xml:space="preserve">15. elokuuta 2015 (2015-08-15) </w:t>
            </w:r>
          </w:p>
        </w:tc>
      </w:tr>
      <w:tr>
        <w:trPr/>
        <w:tc>
          <w:tcPr>
            <w:tcW w:w="1246" w:type="dxa"/>
            <w:tcBorders/>
            <w:vAlign w:val="center"/>
          </w:tcPr>
          <w:p>
            <w:pPr>
              <w:pStyle w:val="TableContents"/>
              <w:bidi w:val="0"/>
              <w:spacing w:before="0" w:after="283"/>
              <w:jc w:val="left"/>
              <w:rPr>
                <w:sz w:val="4"/>
                <w:szCs w:val="4"/>
              </w:rPr>
            </w:pPr>
            <w:r>
              <w:rPr>
                <w:sz w:val="4"/>
                <w:szCs w:val="4"/>
              </w:rPr>
              <w:t xml:space="preserve">10 17. heinäkuuta 2016 (2016-07-17) </w:t>
            </w:r>
          </w:p>
        </w:tc>
        <w:tc>
          <w:tcPr>
            <w:tcW w:w="3436" w:type="dxa"/>
            <w:tcBorders/>
            <w:vAlign w:val="center"/>
          </w:tcPr>
          <w:p>
            <w:pPr>
              <w:pStyle w:val="TableContents"/>
              <w:bidi w:val="0"/>
              <w:spacing w:before="0" w:after="283"/>
              <w:jc w:val="left"/>
              <w:rPr/>
            </w:pPr>
            <w:r>
              <w:rPr/>
              <w:t xml:space="preserve">25. syyskuuta 2016 (2016-09-25)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kesäkuu 25, 2017 (2017-06-25) </w:t>
            </w:r>
          </w:p>
        </w:tc>
        <w:tc>
          <w:tcPr>
            <w:tcW w:w="3436" w:type="dxa"/>
            <w:tcBorders/>
            <w:vAlign w:val="center"/>
          </w:tcPr>
          <w:p>
            <w:pPr>
              <w:pStyle w:val="TableContents"/>
              <w:bidi w:val="0"/>
              <w:spacing w:before="0" w:after="283"/>
              <w:jc w:val="left"/>
              <w:rPr/>
            </w:pPr>
            <w:r>
              <w:rPr/>
              <w:t xml:space="preserve">3. syyskuuta 2017 (2017-09-03) </w:t>
            </w:r>
          </w:p>
        </w:tc>
      </w:tr>
      <w:tr>
        <w:trPr/>
        <w:tc>
          <w:tcPr>
            <w:tcW w:w="1246" w:type="dxa"/>
            <w:tcBorders/>
            <w:vAlign w:val="center"/>
          </w:tcPr>
          <w:p>
            <w:pPr>
              <w:pStyle w:val="TableContents"/>
              <w:bidi w:val="0"/>
              <w:spacing w:before="0" w:after="283"/>
              <w:jc w:val="left"/>
              <w:rPr>
                <w:sz w:val="4"/>
                <w:szCs w:val="4"/>
              </w:rPr>
            </w:pPr>
            <w:r>
              <w:rPr>
                <w:sz w:val="4"/>
                <w:szCs w:val="4"/>
              </w:rPr>
              <w:t xml:space="preserve">5 TBA kesäkuu 2018 </w:t>
            </w:r>
          </w:p>
        </w:tc>
        <w:tc>
          <w:tcPr>
            <w:tcW w:w="3436" w:type="dxa"/>
            <w:tcBorders/>
            <w:vAlign w:val="center"/>
          </w:tcPr>
          <w:p>
            <w:pPr>
              <w:pStyle w:val="TableContents"/>
              <w:bidi w:val="0"/>
              <w:spacing w:before="0" w:after="283"/>
              <w:jc w:val="left"/>
              <w:rPr/>
            </w:pPr>
            <w:r>
              <w:rPr/>
              <w:t xml:space="preserve">TBA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Powerin 4. kaudella Starzilla?</w:t>
      </w:r>
    </w:p>
    <w:p>
      <w:pPr>
        <w:pStyle w:val="TextBody"/>
        <w:bidi w:val="0"/>
        <w:jc w:val="left"/>
        <w:rPr>
          <w:b/>
          <w:u w:val="single"/>
          <w:shd w:val="clear" w:fill="FFFF00"/>
        </w:rPr>
      </w:pPr>
      <w:r>
        <w:rPr>
          <w:b/>
          <w:u w:val="single"/>
          <w:shd w:val="clear" w:fill="FFFF00"/>
        </w:rPr>
        <w:t xml:space="preserve">Asiakirjan numero 4585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 U-21 upotti HMS Pathfinderin </w:t>
      </w:r>
      <w:r>
        <w:rPr>
          <w:color w:val="A9A9A9"/>
        </w:rPr>
        <w:t xml:space="preserve">5. syyskuuta </w:t>
      </w:r>
      <w:r>
        <w:rPr/>
        <w:t xml:space="preserve">1914</w:t>
      </w:r>
      <w:r>
        <w:rPr/>
        <w:t xml:space="preserve">, ja se oli ensimmäinen alus, jonka sukellusvene oli upottanut itsekulkevalla torpedolla. Syyskuun 22. päivänä U-9 upotti vanhentuneet brittiläiset sota-alukset HMS Aboukir, HMS Cressy ja HMS Hogue (``Live Bait Squadron'') yhdessä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sukellusveneitä käytettiin ensimmäisen kerran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u-veneet otettiin ensimmäisen kerran käyttöön 1. maailmansodassa?</w:t>
      </w:r>
    </w:p>
    <w:p>
      <w:pPr>
        <w:pStyle w:val="TextBody"/>
        <w:bidi w:val="0"/>
        <w:jc w:val="left"/>
        <w:rPr>
          <w:b/>
          <w:u w:val="single"/>
          <w:shd w:val="clear" w:fill="FFFF00"/>
        </w:rPr>
      </w:pPr>
      <w:r>
        <w:rPr>
          <w:b/>
          <w:u w:val="single"/>
          <w:shd w:val="clear" w:fill="FFFF00"/>
        </w:rPr>
        <w:t xml:space="preserve">Asiakirjan numero 4586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Pakolaiskaupungit olivat </w:t>
      </w:r>
      <w:r>
        <w:rPr>
          <w:color w:val="A9A9A9"/>
        </w:rPr>
        <w:t xml:space="preserve">kuusi </w:t>
      </w:r>
      <w:r>
        <w:rPr/>
        <w:t xml:space="preserve">leeviläistä kaupunkia Israelin kuningaskunnassa ja Juudan kuningaskunnassa, joissa tapaturmaisen kuolemantuottamuksen tekijät saattoivat vaatia turvapaikkaoikeutta. Maimonides laajentaa talmudilaiseen kirjallisuuteen vedoten pakolaiskaupunkien lukumäärän kaikkiin 48 leeviläiseen kaupunkiin. Näiden kaupunkien ulkopuolella verikosto tällaisille rikoksentekijöille oli lain mukaan sallittu. Raamattu nimeää kuusi kaupunkia turvapaikkakaupungeiksi: Golan, Ramot ja Bosor Jordanjoen itäpuolella sekä Kedes, Sikem ja Hebron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pakolaiskaupunkia israelilaisten oli määrä muodostaa?</w:t>
      </w:r>
    </w:p>
    <w:p>
      <w:pPr>
        <w:pStyle w:val="TextBody"/>
        <w:bidi w:val="0"/>
        <w:jc w:val="left"/>
        <w:rPr>
          <w:b/>
          <w:u w:val="single"/>
          <w:shd w:val="clear" w:fill="FFFF00"/>
        </w:rPr>
      </w:pPr>
      <w:r>
        <w:rPr>
          <w:b/>
          <w:u w:val="single"/>
          <w:shd w:val="clear" w:fill="FFFF00"/>
        </w:rPr>
        <w:t xml:space="preserve">Asiakirjan numero 4587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Perhesiteet </w:t>
      </w:r>
    </w:p>
    <w:tbl>
      <w:tblPr>
        <w:tblW w:w="10205" w:type="dxa"/>
        <w:jc w:val="left"/>
        <w:tblInd w:w="0" w:type="dxa"/>
        <w:tblLayout w:type="fixed"/>
        <w:tblCellMar>
          <w:top w:w="28" w:type="dxa"/>
          <w:left w:w="28" w:type="dxa"/>
          <w:bottom w:w="28" w:type="dxa"/>
          <w:right w:w="28" w:type="dxa"/>
        </w:tblCellMar>
      </w:tblPr>
      <w:tblGrid>
        <w:gridCol w:w="1941"/>
        <w:gridCol w:w="8264"/>
      </w:tblGrid>
      <w:tr>
        <w:trPr/>
        <w:tc>
          <w:tcPr>
            <w:tcW w:w="1941" w:type="dxa"/>
            <w:tcBorders/>
            <w:vAlign w:val="center"/>
          </w:tcPr>
          <w:p>
            <w:pPr>
              <w:pStyle w:val="TableHeading"/>
              <w:suppressLineNumbers/>
              <w:bidi w:val="0"/>
              <w:spacing w:before="0" w:after="283"/>
              <w:jc w:val="center"/>
              <w:rPr/>
            </w:pPr>
            <w:r>
              <w:rPr/>
              <w:t xml:space="preserve">Genre </w:t>
            </w:r>
          </w:p>
        </w:tc>
        <w:tc>
          <w:tcPr>
            <w:tcW w:w="8264" w:type="dxa"/>
            <w:tcBorders/>
            <w:vAlign w:val="center"/>
          </w:tcPr>
          <w:p>
            <w:pPr>
              <w:pStyle w:val="TableContents"/>
              <w:bidi w:val="0"/>
              <w:spacing w:before="0" w:after="283"/>
              <w:jc w:val="left"/>
              <w:rPr/>
            </w:pPr>
            <w:r>
              <w:rPr/>
              <w:t xml:space="preserve">Sitcom </w:t>
            </w:r>
          </w:p>
        </w:tc>
      </w:tr>
      <w:tr>
        <w:trPr/>
        <w:tc>
          <w:tcPr>
            <w:tcW w:w="1941" w:type="dxa"/>
            <w:tcBorders/>
            <w:vAlign w:val="center"/>
          </w:tcPr>
          <w:p>
            <w:pPr>
              <w:pStyle w:val="TableHeading"/>
              <w:suppressLineNumbers/>
              <w:bidi w:val="0"/>
              <w:spacing w:before="0" w:after="283"/>
              <w:jc w:val="center"/>
              <w:rPr/>
            </w:pPr>
            <w:r>
              <w:rPr/>
              <w:t xml:space="preserve">Luonut </w:t>
            </w:r>
          </w:p>
        </w:tc>
        <w:tc>
          <w:tcPr>
            <w:tcW w:w="8264" w:type="dxa"/>
            <w:tcBorders/>
            <w:vAlign w:val="center"/>
          </w:tcPr>
          <w:p>
            <w:pPr>
              <w:pStyle w:val="TableContents"/>
              <w:bidi w:val="0"/>
              <w:spacing w:before="0" w:after="283"/>
              <w:jc w:val="left"/>
              <w:rPr/>
            </w:pPr>
            <w:r>
              <w:rPr/>
              <w:t xml:space="preserve">Gary David Goldberg </w:t>
            </w:r>
          </w:p>
        </w:tc>
      </w:tr>
      <w:tr>
        <w:trPr/>
        <w:tc>
          <w:tcPr>
            <w:tcW w:w="1941" w:type="dxa"/>
            <w:tcBorders/>
            <w:vAlign w:val="center"/>
          </w:tcPr>
          <w:p>
            <w:pPr>
              <w:pStyle w:val="TableHeading"/>
              <w:suppressLineNumbers/>
              <w:bidi w:val="0"/>
              <w:spacing w:before="0" w:after="283"/>
              <w:jc w:val="center"/>
              <w:rPr/>
            </w:pPr>
            <w:r>
              <w:rPr/>
              <w:t xml:space="preserve">Pääosissa </w:t>
            </w:r>
          </w:p>
        </w:tc>
        <w:tc>
          <w:tcPr>
            <w:tcW w:w="8264" w:type="dxa"/>
            <w:tcBorders/>
            <w:vAlign w:val="center"/>
          </w:tcPr>
          <w:p>
            <w:pPr>
              <w:pStyle w:val="TableContents"/>
              <w:bidi w:val="0"/>
              <w:spacing w:before="0" w:after="283"/>
              <w:jc w:val="left"/>
              <w:rPr/>
            </w:pPr>
            <w:r>
              <w:rPr/>
              <w:t xml:space="preserve">Meredith Baxter-Birney Michael Gross Michael J. Fox Justine Bateman Tina Yothers Brian Bonsall </w:t>
            </w:r>
          </w:p>
        </w:tc>
      </w:tr>
      <w:tr>
        <w:trPr/>
        <w:tc>
          <w:tcPr>
            <w:tcW w:w="1941" w:type="dxa"/>
            <w:tcBorders/>
            <w:vAlign w:val="center"/>
          </w:tcPr>
          <w:p>
            <w:pPr>
              <w:pStyle w:val="TableHeading"/>
              <w:suppressLineNumbers/>
              <w:bidi w:val="0"/>
              <w:spacing w:before="0" w:after="283"/>
              <w:jc w:val="center"/>
              <w:rPr/>
            </w:pPr>
            <w:r>
              <w:rPr/>
              <w:t xml:space="preserve">Teemamusiikin säveltäjä </w:t>
            </w:r>
          </w:p>
        </w:tc>
        <w:tc>
          <w:tcPr>
            <w:tcW w:w="8264" w:type="dxa"/>
            <w:tcBorders/>
            <w:vAlign w:val="center"/>
          </w:tcPr>
          <w:p>
            <w:pPr>
              <w:pStyle w:val="TableContents"/>
              <w:bidi w:val="0"/>
              <w:spacing w:before="0" w:after="283"/>
              <w:jc w:val="left"/>
              <w:rPr/>
            </w:pPr>
            <w:r>
              <w:rPr/>
              <w:t xml:space="preserve">Jeff Barry Tom Scott </w:t>
            </w:r>
          </w:p>
        </w:tc>
      </w:tr>
      <w:tr>
        <w:trPr/>
        <w:tc>
          <w:tcPr>
            <w:tcW w:w="1941" w:type="dxa"/>
            <w:tcBorders/>
            <w:vAlign w:val="center"/>
          </w:tcPr>
          <w:p>
            <w:pPr>
              <w:pStyle w:val="TableHeading"/>
              <w:suppressLineNumbers/>
              <w:bidi w:val="0"/>
              <w:spacing w:before="0" w:after="283"/>
              <w:jc w:val="center"/>
              <w:rPr/>
            </w:pPr>
            <w:r>
              <w:rPr/>
              <w:t xml:space="preserve">Avausteema </w:t>
            </w:r>
          </w:p>
        </w:tc>
        <w:tc>
          <w:tcPr>
            <w:tcW w:w="8264" w:type="dxa"/>
            <w:tcBorders/>
            <w:vAlign w:val="center"/>
          </w:tcPr>
          <w:p>
            <w:pPr>
              <w:pStyle w:val="TableContents"/>
              <w:bidi w:val="0"/>
              <w:spacing w:before="0" w:after="283"/>
              <w:jc w:val="left"/>
              <w:rPr/>
            </w:pPr>
            <w:r>
              <w:rPr>
                <w:color w:val="A9A9A9"/>
              </w:rPr>
              <w:t xml:space="preserve">``Without Us'' </w:t>
            </w:r>
            <w:r>
              <w:rPr/>
              <w:t xml:space="preserve">Esittävät Johnny Mathis &amp; Deniece Williams </w:t>
            </w:r>
          </w:p>
        </w:tc>
      </w:tr>
      <w:tr>
        <w:trPr/>
        <w:tc>
          <w:tcPr>
            <w:tcW w:w="1941" w:type="dxa"/>
            <w:tcBorders/>
            <w:vAlign w:val="center"/>
          </w:tcPr>
          <w:p>
            <w:pPr>
              <w:pStyle w:val="TableHeading"/>
              <w:suppressLineNumbers/>
              <w:bidi w:val="0"/>
              <w:spacing w:before="0" w:after="283"/>
              <w:jc w:val="center"/>
              <w:rPr/>
            </w:pPr>
            <w:r>
              <w:rPr/>
              <w:t xml:space="preserve">Alkuperämaa </w:t>
            </w:r>
          </w:p>
        </w:tc>
        <w:tc>
          <w:tcPr>
            <w:tcW w:w="8264" w:type="dxa"/>
            <w:tcBorders/>
            <w:vAlign w:val="center"/>
          </w:tcPr>
          <w:p>
            <w:pPr>
              <w:pStyle w:val="TableContents"/>
              <w:bidi w:val="0"/>
              <w:spacing w:before="0" w:after="283"/>
              <w:jc w:val="left"/>
              <w:rPr/>
            </w:pPr>
            <w:r>
              <w:rPr/>
              <w:t xml:space="preserve">Yhdysvallat </w:t>
            </w:r>
          </w:p>
        </w:tc>
      </w:tr>
      <w:tr>
        <w:trPr/>
        <w:tc>
          <w:tcPr>
            <w:tcW w:w="1941" w:type="dxa"/>
            <w:tcBorders/>
            <w:vAlign w:val="center"/>
          </w:tcPr>
          <w:p>
            <w:pPr>
              <w:pStyle w:val="TableHeading"/>
              <w:suppressLineNumbers/>
              <w:bidi w:val="0"/>
              <w:spacing w:before="0" w:after="283"/>
              <w:jc w:val="center"/>
              <w:rPr/>
            </w:pPr>
            <w:r>
              <w:rPr/>
              <w:t xml:space="preserve">Alkuperäinen kieli (kielet) </w:t>
            </w:r>
          </w:p>
        </w:tc>
        <w:tc>
          <w:tcPr>
            <w:tcW w:w="8264" w:type="dxa"/>
            <w:tcBorders/>
            <w:vAlign w:val="center"/>
          </w:tcPr>
          <w:p>
            <w:pPr>
              <w:pStyle w:val="TableContents"/>
              <w:bidi w:val="0"/>
              <w:spacing w:before="0" w:after="283"/>
              <w:jc w:val="left"/>
              <w:rPr/>
            </w:pPr>
            <w:r>
              <w:rPr/>
              <w:t xml:space="preserve">Englanti </w:t>
            </w:r>
          </w:p>
        </w:tc>
      </w:tr>
      <w:tr>
        <w:trPr/>
        <w:tc>
          <w:tcPr>
            <w:tcW w:w="1941" w:type="dxa"/>
            <w:tcBorders/>
            <w:vAlign w:val="center"/>
          </w:tcPr>
          <w:p>
            <w:pPr>
              <w:pStyle w:val="TableHeading"/>
              <w:suppressLineNumbers/>
              <w:bidi w:val="0"/>
              <w:spacing w:before="0" w:after="283"/>
              <w:jc w:val="center"/>
              <w:rPr/>
            </w:pPr>
            <w:r>
              <w:rPr/>
              <w:t xml:space="preserve">Kausien lukumäärä </w:t>
            </w:r>
          </w:p>
        </w:tc>
        <w:tc>
          <w:tcPr>
            <w:tcW w:w="8264" w:type="dxa"/>
            <w:tcBorders/>
            <w:vAlign w:val="center"/>
          </w:tcPr>
          <w:p>
            <w:pPr>
              <w:pStyle w:val="TableContents"/>
              <w:bidi w:val="0"/>
              <w:spacing w:before="0" w:after="283"/>
              <w:jc w:val="left"/>
              <w:rPr/>
            </w:pPr>
            <w:r>
              <w:rPr/>
              <w:t xml:space="preserve">7 </w:t>
            </w:r>
          </w:p>
        </w:tc>
      </w:tr>
      <w:tr>
        <w:trPr/>
        <w:tc>
          <w:tcPr>
            <w:tcW w:w="1941" w:type="dxa"/>
            <w:tcBorders/>
            <w:vAlign w:val="center"/>
          </w:tcPr>
          <w:p>
            <w:pPr>
              <w:pStyle w:val="TableHeading"/>
              <w:suppressLineNumbers/>
              <w:bidi w:val="0"/>
              <w:spacing w:before="0" w:after="283"/>
              <w:jc w:val="center"/>
              <w:rPr/>
            </w:pPr>
            <w:r>
              <w:rPr/>
              <w:t xml:space="preserve">Jaksojen lukumäärä </w:t>
            </w:r>
          </w:p>
        </w:tc>
        <w:tc>
          <w:tcPr>
            <w:tcW w:w="8264" w:type="dxa"/>
            <w:tcBorders/>
            <w:vAlign w:val="center"/>
          </w:tcPr>
          <w:p>
            <w:pPr>
              <w:pStyle w:val="TableContents"/>
              <w:bidi w:val="0"/>
              <w:spacing w:before="0" w:after="283"/>
              <w:jc w:val="left"/>
              <w:rPr/>
            </w:pPr>
            <w:r>
              <w:rPr/>
              <w:t xml:space="preserve">176 (jaksoluettelo) Tuotanto </w:t>
            </w:r>
          </w:p>
        </w:tc>
      </w:tr>
      <w:tr>
        <w:trPr/>
        <w:tc>
          <w:tcPr>
            <w:tcW w:w="1941" w:type="dxa"/>
            <w:tcBorders/>
            <w:vAlign w:val="center"/>
          </w:tcPr>
          <w:p>
            <w:pPr>
              <w:pStyle w:val="TableHeading"/>
              <w:suppressLineNumbers/>
              <w:bidi w:val="0"/>
              <w:spacing w:before="0" w:after="283"/>
              <w:jc w:val="center"/>
              <w:rPr/>
            </w:pPr>
            <w:r>
              <w:rPr/>
              <w:t xml:space="preserve">Kamera-asetukset </w:t>
            </w:r>
          </w:p>
        </w:tc>
        <w:tc>
          <w:tcPr>
            <w:tcW w:w="8264" w:type="dxa"/>
            <w:tcBorders/>
            <w:vAlign w:val="center"/>
          </w:tcPr>
          <w:p>
            <w:pPr>
              <w:pStyle w:val="TableContents"/>
              <w:bidi w:val="0"/>
              <w:spacing w:before="0" w:after="283"/>
              <w:jc w:val="left"/>
              <w:rPr/>
            </w:pPr>
            <w:r>
              <w:rPr/>
              <w:t xml:space="preserve">Monikamera </w:t>
            </w:r>
          </w:p>
        </w:tc>
      </w:tr>
      <w:tr>
        <w:trPr/>
        <w:tc>
          <w:tcPr>
            <w:tcW w:w="1941" w:type="dxa"/>
            <w:tcBorders/>
            <w:vAlign w:val="center"/>
          </w:tcPr>
          <w:p>
            <w:pPr>
              <w:pStyle w:val="TableHeading"/>
              <w:suppressLineNumbers/>
              <w:bidi w:val="0"/>
              <w:spacing w:before="0" w:after="283"/>
              <w:jc w:val="center"/>
              <w:rPr/>
            </w:pPr>
            <w:r>
              <w:rPr/>
              <w:t xml:space="preserve">Juoksuaika </w:t>
            </w:r>
          </w:p>
        </w:tc>
        <w:tc>
          <w:tcPr>
            <w:tcW w:w="8264" w:type="dxa"/>
            <w:tcBorders/>
            <w:vAlign w:val="center"/>
          </w:tcPr>
          <w:p>
            <w:pPr>
              <w:pStyle w:val="TableContents"/>
              <w:bidi w:val="0"/>
              <w:spacing w:before="0" w:after="283"/>
              <w:jc w:val="left"/>
              <w:rPr/>
            </w:pPr>
            <w:r>
              <w:rPr/>
              <w:t xml:space="preserve">24 minuuttia </w:t>
            </w:r>
          </w:p>
        </w:tc>
      </w:tr>
      <w:tr>
        <w:trPr/>
        <w:tc>
          <w:tcPr>
            <w:tcW w:w="1941" w:type="dxa"/>
            <w:tcBorders/>
            <w:vAlign w:val="center"/>
          </w:tcPr>
          <w:p>
            <w:pPr>
              <w:pStyle w:val="TableHeading"/>
              <w:suppressLineNumbers/>
              <w:bidi w:val="0"/>
              <w:spacing w:before="0" w:after="283"/>
              <w:jc w:val="center"/>
              <w:rPr/>
            </w:pPr>
            <w:r>
              <w:rPr/>
              <w:t xml:space="preserve">Tuotantoyhtiö(t) </w:t>
            </w:r>
          </w:p>
        </w:tc>
        <w:tc>
          <w:tcPr>
            <w:tcW w:w="8264" w:type="dxa"/>
            <w:tcBorders/>
            <w:vAlign w:val="center"/>
          </w:tcPr>
          <w:p>
            <w:pPr>
              <w:pStyle w:val="TableContents"/>
              <w:bidi w:val="0"/>
              <w:spacing w:before="0" w:after="283"/>
              <w:jc w:val="left"/>
              <w:rPr/>
            </w:pPr>
            <w:r>
              <w:rPr/>
              <w:t xml:space="preserve">Ubu Productions Paramount Television </w:t>
            </w:r>
          </w:p>
        </w:tc>
      </w:tr>
      <w:tr>
        <w:trPr/>
        <w:tc>
          <w:tcPr>
            <w:tcW w:w="1941" w:type="dxa"/>
            <w:tcBorders/>
            <w:vAlign w:val="center"/>
          </w:tcPr>
          <w:p>
            <w:pPr>
              <w:pStyle w:val="TableHeading"/>
              <w:suppressLineNumbers/>
              <w:bidi w:val="0"/>
              <w:spacing w:before="0" w:after="283"/>
              <w:jc w:val="center"/>
              <w:rPr/>
            </w:pPr>
            <w:r>
              <w:rPr/>
              <w:t xml:space="preserve">Jakelija </w:t>
            </w:r>
          </w:p>
        </w:tc>
        <w:tc>
          <w:tcPr>
            <w:tcW w:w="8264" w:type="dxa"/>
            <w:tcBorders/>
            <w:vAlign w:val="center"/>
          </w:tcPr>
          <w:p>
            <w:pPr>
              <w:pStyle w:val="TableContents"/>
              <w:bidi w:val="0"/>
              <w:spacing w:before="0" w:after="283"/>
              <w:jc w:val="left"/>
              <w:rPr/>
            </w:pPr>
            <w:r>
              <w:rPr/>
              <w:t xml:space="preserve">Paramount Domestic Television (1987 -- 2006) CBS Paramount Domestic Television (2006 -- 2007) CBS Television Distribution (2007 -- nykyisin) Julkaisu </w:t>
            </w:r>
          </w:p>
        </w:tc>
      </w:tr>
      <w:tr>
        <w:trPr/>
        <w:tc>
          <w:tcPr>
            <w:tcW w:w="1941" w:type="dxa"/>
            <w:tcBorders/>
            <w:vAlign w:val="center"/>
          </w:tcPr>
          <w:p>
            <w:pPr>
              <w:pStyle w:val="TableHeading"/>
              <w:suppressLineNumbers/>
              <w:bidi w:val="0"/>
              <w:spacing w:before="0" w:after="283"/>
              <w:jc w:val="center"/>
              <w:rPr/>
            </w:pPr>
            <w:r>
              <w:rPr/>
              <w:t xml:space="preserve">Alkuperäinen verkko </w:t>
            </w:r>
          </w:p>
        </w:tc>
        <w:tc>
          <w:tcPr>
            <w:tcW w:w="8264" w:type="dxa"/>
            <w:tcBorders/>
            <w:vAlign w:val="center"/>
          </w:tcPr>
          <w:p>
            <w:pPr>
              <w:pStyle w:val="TableContents"/>
              <w:bidi w:val="0"/>
              <w:spacing w:before="0" w:after="283"/>
              <w:jc w:val="left"/>
              <w:rPr/>
            </w:pPr>
            <w:r>
              <w:rPr/>
              <w:t xml:space="preserve">NBC </w:t>
            </w:r>
          </w:p>
        </w:tc>
      </w:tr>
      <w:tr>
        <w:trPr/>
        <w:tc>
          <w:tcPr>
            <w:tcW w:w="1941" w:type="dxa"/>
            <w:tcBorders/>
            <w:vAlign w:val="center"/>
          </w:tcPr>
          <w:p>
            <w:pPr>
              <w:pStyle w:val="TableHeading"/>
              <w:suppressLineNumbers/>
              <w:bidi w:val="0"/>
              <w:spacing w:before="0" w:after="283"/>
              <w:jc w:val="center"/>
              <w:rPr/>
            </w:pPr>
            <w:r>
              <w:rPr/>
              <w:t xml:space="preserve">Audioformaatti </w:t>
            </w:r>
          </w:p>
        </w:tc>
        <w:tc>
          <w:tcPr>
            <w:tcW w:w="8264" w:type="dxa"/>
            <w:tcBorders/>
            <w:vAlign w:val="center"/>
          </w:tcPr>
          <w:p>
            <w:pPr>
              <w:pStyle w:val="TableContents"/>
              <w:bidi w:val="0"/>
              <w:spacing w:before="0" w:after="283"/>
              <w:jc w:val="left"/>
              <w:rPr/>
            </w:pPr>
            <w:r>
              <w:rPr/>
              <w:t xml:space="preserve">Stereo </w:t>
            </w:r>
          </w:p>
        </w:tc>
      </w:tr>
      <w:tr>
        <w:trPr/>
        <w:tc>
          <w:tcPr>
            <w:tcW w:w="1941" w:type="dxa"/>
            <w:tcBorders/>
            <w:vAlign w:val="center"/>
          </w:tcPr>
          <w:p>
            <w:pPr>
              <w:pStyle w:val="TableHeading"/>
              <w:suppressLineNumbers/>
              <w:bidi w:val="0"/>
              <w:spacing w:before="0" w:after="283"/>
              <w:jc w:val="center"/>
              <w:rPr/>
            </w:pPr>
            <w:r>
              <w:rPr/>
              <w:t xml:space="preserve">Alkuperäinen julkaisu </w:t>
            </w:r>
          </w:p>
        </w:tc>
        <w:tc>
          <w:tcPr>
            <w:tcW w:w="8264" w:type="dxa"/>
            <w:tcBorders/>
            <w:vAlign w:val="center"/>
          </w:tcPr>
          <w:p>
            <w:pPr>
              <w:pStyle w:val="TableContents"/>
              <w:bidi w:val="0"/>
              <w:spacing w:before="0" w:after="283"/>
              <w:jc w:val="left"/>
              <w:rPr/>
            </w:pPr>
            <w:r>
              <w:rPr/>
              <w:t xml:space="preserve">22. syyskuuta 1982 (1982-09-22) -- 14. toukokuuta 1989 (1989-05-14) Kronologia </w:t>
            </w:r>
          </w:p>
        </w:tc>
      </w:tr>
      <w:tr>
        <w:trPr/>
        <w:tc>
          <w:tcPr>
            <w:tcW w:w="1941" w:type="dxa"/>
            <w:tcBorders/>
            <w:vAlign w:val="center"/>
          </w:tcPr>
          <w:p>
            <w:pPr>
              <w:pStyle w:val="TableHeading"/>
              <w:suppressLineNumbers/>
              <w:bidi w:val="0"/>
              <w:spacing w:before="0" w:after="283"/>
              <w:jc w:val="center"/>
              <w:rPr/>
            </w:pPr>
            <w:r>
              <w:rPr/>
              <w:t xml:space="preserve">Aiheeseen liittyvät esitykset </w:t>
            </w:r>
          </w:p>
        </w:tc>
        <w:tc>
          <w:tcPr>
            <w:tcW w:w="8264" w:type="dxa"/>
            <w:tcBorders/>
            <w:vAlign w:val="center"/>
          </w:tcPr>
          <w:p>
            <w:pPr>
              <w:pStyle w:val="TableContents"/>
              <w:bidi w:val="0"/>
              <w:spacing w:before="0" w:after="283"/>
              <w:jc w:val="left"/>
              <w:rPr/>
            </w:pPr>
            <w:r>
              <w:rPr/>
              <w:t xml:space="preserve">The Art of Being Nick (TV-pilotti) Päivä kerrallaan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Family Ties -elokuvan tunnussävelmä?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Ohion Columbuksen esikaupunkialueella </w:t>
      </w:r>
      <w:r>
        <w:rPr/>
        <w:t xml:space="preserve">Reaganin hallinnon aikana Steven ja Elyse Keaton (Michael Gross ja Meredith Baxter) ovat baby boomereita, liberaaleja ja entisiä hippejä, jotka kasvattavat kolmea lastaan: kunnianhimoista, miljonääriksi aikovaa yrittäjää Alexia (Michael J. Fox), muotitietoista, juoruilevaa Mallorya (Justine Bateman) ja poikamaista Jenniferiä (Tina Yothers). Vuonna 1964 naimisiin mennyt Elyse on itsenäinen arkkitehti, ja New Yorkin Buffalosta kotoisin oleva Steven on paikallisen julkisen televisioaseman WKS:n asemapäällikkö.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Keatonit asuivat perhesiteillä?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Tunnuslaulun, ``Without Us'' (ensimmäisellä kaudella nimellä ``Us''), sävelsivät </w:t>
      </w:r>
      <w:r>
        <w:rPr>
          <w:color w:val="A9A9A9"/>
        </w:rPr>
        <w:t xml:space="preserve">Jeff Barry ja Tom Scott </w:t>
      </w:r>
      <w:r>
        <w:rPr/>
        <w:t xml:space="preserve">vuonna 1982. Ensimmäisellä kaudella sen esittivät alun perin Dennis Tufano ja Mindy Sterling. Sarjan loppuaikana kappaleen esittivät Deniece Williams ja Johnny Mathis.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perhesiteiden tunnussävelmän</w:t>
      </w:r>
    </w:p>
    <w:p>
      <w:pPr>
        <w:pStyle w:val="TextBody"/>
        <w:bidi w:val="0"/>
        <w:jc w:val="left"/>
        <w:rPr>
          <w:b/>
          <w:shd w:val="clear" w:fill="FFFF00"/>
        </w:rPr>
      </w:pPr>
      <w:r>
        <w:rPr>
          <w:b/>
          <w:shd w:val="clear" w:fill="FFFF00"/>
        </w:rPr>
        <w:t xml:space="preserve">Teksti numero 3</w:t>
      </w:r>
    </w:p>
    <w:p>
      <w:pPr>
        <w:pStyle w:val="TextBody"/>
        <w:numPr>
          <w:ilvl w:val="0"/>
          <w:numId w:val="168"/>
        </w:numPr>
        <w:tabs>
          <w:tab w:val="clear" w:pos="1134"/>
          <w:tab w:val="left" w:leader="none" w:pos="720"/>
        </w:tabs>
        <w:bidi w:val="0"/>
        <w:ind w:start="720" w:hanging="283"/>
        <w:jc w:val="left"/>
        <w:rPr/>
      </w:pPr>
      <w:r>
        <w:rPr/>
        <w:t xml:space="preserve">Courteney Cox </w:t>
      </w:r>
      <w:r>
        <w:rPr>
          <w:color w:val="A9A9A9"/>
        </w:rPr>
        <w:t xml:space="preserve">Lauren Millerinä </w:t>
      </w:r>
      <w:r>
        <w:rPr/>
        <w:t xml:space="preserve">(kaudet 6 -- 7)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Courtney Cox esitti perhesiteissä? - Ketä Courtney Cox esitti perhesiteissä?</w:t>
      </w:r>
    </w:p>
    <w:p>
      <w:pPr>
        <w:pStyle w:val="TextBody"/>
        <w:bidi w:val="0"/>
        <w:jc w:val="left"/>
        <w:rPr>
          <w:b/>
          <w:shd w:val="clear" w:fill="FFFF00"/>
        </w:rPr>
      </w:pPr>
      <w:r>
        <w:rPr>
          <w:b/>
          <w:shd w:val="clear" w:fill="FFFF00"/>
        </w:rPr>
        <w:t xml:space="preserve">Teksti numero 4</w:t>
      </w:r>
    </w:p>
    <w:p>
      <w:pPr>
        <w:pStyle w:val="TextBody"/>
        <w:numPr>
          <w:ilvl w:val="0"/>
          <w:numId w:val="169"/>
        </w:numPr>
        <w:tabs>
          <w:tab w:val="clear" w:pos="1134"/>
          <w:tab w:val="left" w:leader="none" w:pos="707"/>
        </w:tabs>
        <w:bidi w:val="0"/>
        <w:ind w:start="707" w:hanging="283"/>
        <w:jc w:val="left"/>
        <w:rPr/>
      </w:pPr>
      <w:r>
        <w:rPr>
          <w:color w:val="A9A9A9"/>
        </w:rPr>
        <w:t xml:space="preserve">Tom Hanks </w:t>
      </w:r>
      <w:r>
        <w:rPr/>
        <w:t xml:space="preserve">esiintyi ensimmäisellä ja toisella tuotantokaudella Elysen alkoholisoituneena nuorempana veljenä Ned Donellynä.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Ned Donnellyn roolia perhesiteiden ensimmäisissä jaksoissa.</w:t>
      </w:r>
    </w:p>
    <w:p>
      <w:pPr>
        <w:pStyle w:val="TextBody"/>
        <w:bidi w:val="0"/>
        <w:jc w:val="left"/>
        <w:rPr>
          <w:b/>
          <w:u w:val="single"/>
          <w:shd w:val="clear" w:fill="FFFF00"/>
        </w:rPr>
      </w:pPr>
      <w:r>
        <w:rPr>
          <w:b/>
          <w:u w:val="single"/>
          <w:shd w:val="clear" w:fill="FFFF00"/>
        </w:rPr>
        <w:t xml:space="preserve">Asiakirjan numero 4588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 Hall on fiktiivinen hahmo yhdysvaltalaisesta saippuaoopperasta One Life to Live, jota esittää </w:t>
      </w:r>
      <w:r>
        <w:rPr>
          <w:color w:val="A9A9A9"/>
        </w:rPr>
        <w:t xml:space="preserve">Al Freeman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Ed Hallia One Life to Live -ohjelmassa</w:t>
      </w:r>
    </w:p>
    <w:p>
      <w:pPr>
        <w:pStyle w:val="TextBody"/>
        <w:bidi w:val="0"/>
        <w:jc w:val="left"/>
        <w:rPr>
          <w:b/>
          <w:u w:val="single"/>
          <w:shd w:val="clear" w:fill="FFFF00"/>
        </w:rPr>
      </w:pPr>
      <w:r>
        <w:rPr>
          <w:b/>
          <w:u w:val="single"/>
          <w:shd w:val="clear" w:fill="FFFF00"/>
        </w:rPr>
        <w:t xml:space="preserve">Asiakirjan numero 4589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Only Way Is Essex </w:t>
      </w:r>
    </w:p>
    <w:tbl>
      <w:tblPr>
        <w:tblW w:w="10205" w:type="dxa"/>
        <w:jc w:val="left"/>
        <w:tblInd w:w="0" w:type="dxa"/>
        <w:tblLayout w:type="fixed"/>
        <w:tblCellMar>
          <w:top w:w="28" w:type="dxa"/>
          <w:left w:w="28" w:type="dxa"/>
          <w:bottom w:w="28" w:type="dxa"/>
          <w:right w:w="28" w:type="dxa"/>
        </w:tblCellMar>
      </w:tblPr>
      <w:tblGrid>
        <w:gridCol w:w="2062"/>
        <w:gridCol w:w="8143"/>
      </w:tblGrid>
      <w:tr>
        <w:trPr/>
        <w:tc>
          <w:tcPr>
            <w:tcW w:w="2062" w:type="dxa"/>
            <w:tcBorders/>
            <w:vAlign w:val="center"/>
          </w:tcPr>
          <w:p>
            <w:pPr>
              <w:pStyle w:val="TableHeading"/>
              <w:suppressLineNumbers/>
              <w:bidi w:val="0"/>
              <w:spacing w:before="0" w:after="283"/>
              <w:jc w:val="center"/>
              <w:rPr/>
            </w:pPr>
            <w:r>
              <w:rPr/>
              <w:t xml:space="preserve">Tunnetaan myös nimellä </w:t>
            </w:r>
          </w:p>
        </w:tc>
        <w:tc>
          <w:tcPr>
            <w:tcW w:w="8143" w:type="dxa"/>
            <w:tcBorders/>
            <w:vAlign w:val="center"/>
          </w:tcPr>
          <w:p>
            <w:pPr>
              <w:pStyle w:val="TableContents"/>
              <w:bidi w:val="0"/>
              <w:spacing w:before="0" w:after="283"/>
              <w:jc w:val="left"/>
              <w:rPr/>
            </w:pPr>
            <w:r>
              <w:rPr/>
              <w:t xml:space="preserve">TOWIE </w:t>
            </w:r>
          </w:p>
        </w:tc>
      </w:tr>
      <w:tr>
        <w:trPr/>
        <w:tc>
          <w:tcPr>
            <w:tcW w:w="2062" w:type="dxa"/>
            <w:tcBorders/>
            <w:vAlign w:val="center"/>
          </w:tcPr>
          <w:p>
            <w:pPr>
              <w:pStyle w:val="TableHeading"/>
              <w:suppressLineNumbers/>
              <w:bidi w:val="0"/>
              <w:spacing w:before="0" w:after="283"/>
              <w:jc w:val="center"/>
              <w:rPr/>
            </w:pPr>
            <w:r>
              <w:rPr/>
              <w:t xml:space="preserve">Genre </w:t>
            </w:r>
          </w:p>
        </w:tc>
        <w:tc>
          <w:tcPr>
            <w:tcW w:w="8143" w:type="dxa"/>
            <w:tcBorders/>
            <w:vAlign w:val="center"/>
          </w:tcPr>
          <w:p>
            <w:pPr>
              <w:pStyle w:val="TableContents"/>
              <w:bidi w:val="0"/>
              <w:spacing w:before="0" w:after="283"/>
              <w:jc w:val="left"/>
              <w:rPr/>
            </w:pPr>
            <w:r>
              <w:rPr/>
              <w:t xml:space="preserve">Tosi-tv </w:t>
            </w:r>
          </w:p>
        </w:tc>
      </w:tr>
      <w:tr>
        <w:trPr/>
        <w:tc>
          <w:tcPr>
            <w:tcW w:w="2062" w:type="dxa"/>
            <w:tcBorders/>
            <w:vAlign w:val="center"/>
          </w:tcPr>
          <w:p>
            <w:pPr>
              <w:pStyle w:val="TableHeading"/>
              <w:suppressLineNumbers/>
              <w:bidi w:val="0"/>
              <w:spacing w:before="0" w:after="283"/>
              <w:jc w:val="center"/>
              <w:rPr/>
            </w:pPr>
            <w:r>
              <w:rPr/>
              <w:t xml:space="preserve">Luonut </w:t>
            </w:r>
          </w:p>
        </w:tc>
        <w:tc>
          <w:tcPr>
            <w:tcW w:w="8143" w:type="dxa"/>
            <w:tcBorders/>
            <w:vAlign w:val="center"/>
          </w:tcPr>
          <w:p>
            <w:pPr>
              <w:pStyle w:val="TableContents"/>
              <w:bidi w:val="0"/>
              <w:spacing w:before="0" w:after="283"/>
              <w:jc w:val="left"/>
              <w:rPr/>
            </w:pPr>
            <w:r>
              <w:rPr/>
              <w:t xml:space="preserve">Ruth Wrigley Tony Wood </w:t>
            </w:r>
          </w:p>
        </w:tc>
      </w:tr>
      <w:tr>
        <w:trPr/>
        <w:tc>
          <w:tcPr>
            <w:tcW w:w="2062" w:type="dxa"/>
            <w:tcBorders/>
            <w:vAlign w:val="center"/>
          </w:tcPr>
          <w:p>
            <w:pPr>
              <w:pStyle w:val="TableHeading"/>
              <w:suppressLineNumbers/>
              <w:bidi w:val="0"/>
              <w:spacing w:before="0" w:after="283"/>
              <w:jc w:val="center"/>
              <w:rPr/>
            </w:pPr>
            <w:r>
              <w:rPr/>
              <w:t xml:space="preserve">Pääosissa </w:t>
            </w:r>
          </w:p>
        </w:tc>
        <w:tc>
          <w:tcPr>
            <w:tcW w:w="8143" w:type="dxa"/>
            <w:tcBorders/>
            <w:vAlign w:val="center"/>
          </w:tcPr>
          <w:p>
            <w:pPr>
              <w:pStyle w:val="TableContents"/>
              <w:bidi w:val="0"/>
              <w:spacing w:before="0" w:after="283"/>
              <w:jc w:val="left"/>
              <w:rPr/>
            </w:pPr>
            <w:r>
              <w:rPr/>
              <w:t xml:space="preserve">Katso alla </w:t>
            </w:r>
          </w:p>
        </w:tc>
      </w:tr>
      <w:tr>
        <w:trPr/>
        <w:tc>
          <w:tcPr>
            <w:tcW w:w="2062" w:type="dxa"/>
            <w:tcBorders/>
            <w:vAlign w:val="center"/>
          </w:tcPr>
          <w:p>
            <w:pPr>
              <w:pStyle w:val="TableHeading"/>
              <w:suppressLineNumbers/>
              <w:bidi w:val="0"/>
              <w:spacing w:before="0" w:after="283"/>
              <w:jc w:val="center"/>
              <w:rPr/>
            </w:pPr>
            <w:r>
              <w:rPr/>
              <w:t xml:space="preserve">Kertonut </w:t>
            </w:r>
          </w:p>
        </w:tc>
        <w:tc>
          <w:tcPr>
            <w:tcW w:w="8143" w:type="dxa"/>
            <w:tcBorders/>
            <w:vAlign w:val="center"/>
          </w:tcPr>
          <w:p>
            <w:pPr>
              <w:pStyle w:val="TableContents"/>
              <w:bidi w:val="0"/>
              <w:spacing w:before="0" w:after="283"/>
              <w:jc w:val="left"/>
              <w:rPr/>
            </w:pPr>
            <w:r>
              <w:rPr/>
              <w:t xml:space="preserve">Denise van Outen </w:t>
            </w:r>
          </w:p>
        </w:tc>
      </w:tr>
      <w:tr>
        <w:trPr/>
        <w:tc>
          <w:tcPr>
            <w:tcW w:w="2062" w:type="dxa"/>
            <w:tcBorders/>
            <w:vAlign w:val="center"/>
          </w:tcPr>
          <w:p>
            <w:pPr>
              <w:pStyle w:val="TableHeading"/>
              <w:suppressLineNumbers/>
              <w:bidi w:val="0"/>
              <w:spacing w:before="0" w:after="283"/>
              <w:jc w:val="center"/>
              <w:rPr/>
            </w:pPr>
            <w:r>
              <w:rPr/>
              <w:t xml:space="preserve">Avausteema </w:t>
            </w:r>
          </w:p>
        </w:tc>
        <w:tc>
          <w:tcPr>
            <w:tcW w:w="8143" w:type="dxa"/>
            <w:tcBorders/>
            <w:vAlign w:val="center"/>
          </w:tcPr>
          <w:p>
            <w:pPr>
              <w:pStyle w:val="TableContents"/>
              <w:bidi w:val="0"/>
              <w:spacing w:before="0" w:after="283"/>
              <w:jc w:val="left"/>
              <w:rPr/>
            </w:pPr>
            <w:r>
              <w:rPr/>
              <w:t xml:space="preserve">"The Only Way Is Up" by Yazz... </w:t>
            </w:r>
          </w:p>
        </w:tc>
      </w:tr>
      <w:tr>
        <w:trPr/>
        <w:tc>
          <w:tcPr>
            <w:tcW w:w="2062" w:type="dxa"/>
            <w:tcBorders/>
            <w:vAlign w:val="center"/>
          </w:tcPr>
          <w:p>
            <w:pPr>
              <w:pStyle w:val="TableHeading"/>
              <w:suppressLineNumbers/>
              <w:bidi w:val="0"/>
              <w:spacing w:before="0" w:after="283"/>
              <w:jc w:val="center"/>
              <w:rPr/>
            </w:pPr>
            <w:r>
              <w:rPr/>
              <w:t xml:space="preserve">Alkuperämaa </w:t>
            </w:r>
          </w:p>
        </w:tc>
        <w:tc>
          <w:tcPr>
            <w:tcW w:w="8143" w:type="dxa"/>
            <w:tcBorders/>
            <w:vAlign w:val="center"/>
          </w:tcPr>
          <w:p>
            <w:pPr>
              <w:pStyle w:val="TableContents"/>
              <w:bidi w:val="0"/>
              <w:spacing w:before="0" w:after="283"/>
              <w:jc w:val="left"/>
              <w:rPr/>
            </w:pPr>
            <w:r>
              <w:rPr/>
              <w:t xml:space="preserve">Yhdistynyt kuningaskunta </w:t>
            </w:r>
          </w:p>
        </w:tc>
      </w:tr>
      <w:tr>
        <w:trPr/>
        <w:tc>
          <w:tcPr>
            <w:tcW w:w="2062" w:type="dxa"/>
            <w:tcBorders/>
            <w:vAlign w:val="center"/>
          </w:tcPr>
          <w:p>
            <w:pPr>
              <w:pStyle w:val="TableHeading"/>
              <w:suppressLineNumbers/>
              <w:bidi w:val="0"/>
              <w:spacing w:before="0" w:after="283"/>
              <w:jc w:val="center"/>
              <w:rPr/>
            </w:pPr>
            <w:r>
              <w:rPr/>
              <w:t xml:space="preserve">Alkuperäinen kieli (kielet) </w:t>
            </w:r>
          </w:p>
        </w:tc>
        <w:tc>
          <w:tcPr>
            <w:tcW w:w="8143" w:type="dxa"/>
            <w:tcBorders/>
            <w:vAlign w:val="center"/>
          </w:tcPr>
          <w:p>
            <w:pPr>
              <w:pStyle w:val="TableContents"/>
              <w:bidi w:val="0"/>
              <w:spacing w:before="0" w:after="283"/>
              <w:jc w:val="left"/>
              <w:rPr/>
            </w:pPr>
            <w:r>
              <w:rPr/>
              <w:t xml:space="preserve">Englanti </w:t>
            </w:r>
          </w:p>
        </w:tc>
      </w:tr>
      <w:tr>
        <w:trPr/>
        <w:tc>
          <w:tcPr>
            <w:tcW w:w="2062" w:type="dxa"/>
            <w:tcBorders/>
            <w:vAlign w:val="center"/>
          </w:tcPr>
          <w:p>
            <w:pPr>
              <w:pStyle w:val="TableHeading"/>
              <w:suppressLineNumbers/>
              <w:bidi w:val="0"/>
              <w:spacing w:before="0" w:after="283"/>
              <w:jc w:val="center"/>
              <w:rPr/>
            </w:pPr>
            <w:r>
              <w:rPr/>
              <w:t xml:space="preserve">Sarjojen lukumäärä </w:t>
            </w:r>
          </w:p>
        </w:tc>
        <w:tc>
          <w:tcPr>
            <w:tcW w:w="8143" w:type="dxa"/>
            <w:tcBorders/>
            <w:vAlign w:val="center"/>
          </w:tcPr>
          <w:p>
            <w:pPr>
              <w:pStyle w:val="TableContents"/>
              <w:bidi w:val="0"/>
              <w:spacing w:before="0" w:after="283"/>
              <w:jc w:val="left"/>
              <w:rPr/>
            </w:pPr>
            <w:r>
              <w:rPr/>
              <w:t xml:space="preserve">21 </w:t>
            </w:r>
          </w:p>
        </w:tc>
      </w:tr>
      <w:tr>
        <w:trPr/>
        <w:tc>
          <w:tcPr>
            <w:tcW w:w="2062" w:type="dxa"/>
            <w:tcBorders/>
            <w:vAlign w:val="center"/>
          </w:tcPr>
          <w:p>
            <w:pPr>
              <w:pStyle w:val="TableHeading"/>
              <w:suppressLineNumbers/>
              <w:bidi w:val="0"/>
              <w:spacing w:before="0" w:after="283"/>
              <w:jc w:val="center"/>
              <w:rPr/>
            </w:pPr>
            <w:r>
              <w:rPr/>
              <w:t xml:space="preserve">Jaksojen lukumäärä </w:t>
            </w:r>
          </w:p>
        </w:tc>
        <w:tc>
          <w:tcPr>
            <w:tcW w:w="8143" w:type="dxa"/>
            <w:tcBorders/>
            <w:vAlign w:val="center"/>
          </w:tcPr>
          <w:p>
            <w:pPr>
              <w:pStyle w:val="TableContents"/>
              <w:bidi w:val="0"/>
              <w:spacing w:before="0" w:after="283"/>
              <w:jc w:val="left"/>
              <w:rPr/>
            </w:pPr>
            <w:r>
              <w:rPr>
                <w:color w:val="A9A9A9"/>
              </w:rPr>
              <w:t xml:space="preserve">249 </w:t>
            </w:r>
            <w:r>
              <w:rPr/>
              <w:t xml:space="preserve">(3. toukokuuta 2017 alkaen) (jaksoluettelo) Tuotanto </w:t>
            </w:r>
          </w:p>
        </w:tc>
      </w:tr>
      <w:tr>
        <w:trPr/>
        <w:tc>
          <w:tcPr>
            <w:tcW w:w="2062" w:type="dxa"/>
            <w:tcBorders/>
            <w:vAlign w:val="center"/>
          </w:tcPr>
          <w:p>
            <w:pPr>
              <w:pStyle w:val="TableHeading"/>
              <w:suppressLineNumbers/>
              <w:bidi w:val="0"/>
              <w:spacing w:before="0" w:after="283"/>
              <w:jc w:val="center"/>
              <w:rPr/>
            </w:pPr>
            <w:r>
              <w:rPr/>
              <w:t xml:space="preserve">Kamera-asetukset </w:t>
            </w:r>
          </w:p>
        </w:tc>
        <w:tc>
          <w:tcPr>
            <w:tcW w:w="8143" w:type="dxa"/>
            <w:tcBorders/>
            <w:vAlign w:val="center"/>
          </w:tcPr>
          <w:p>
            <w:pPr>
              <w:pStyle w:val="TableContents"/>
              <w:bidi w:val="0"/>
              <w:spacing w:before="0" w:after="283"/>
              <w:jc w:val="left"/>
              <w:rPr/>
            </w:pPr>
            <w:r>
              <w:rPr/>
              <w:t xml:space="preserve">Monikamera </w:t>
            </w:r>
          </w:p>
        </w:tc>
      </w:tr>
      <w:tr>
        <w:trPr/>
        <w:tc>
          <w:tcPr>
            <w:tcW w:w="2062" w:type="dxa"/>
            <w:tcBorders/>
            <w:vAlign w:val="center"/>
          </w:tcPr>
          <w:p>
            <w:pPr>
              <w:pStyle w:val="TableHeading"/>
              <w:suppressLineNumbers/>
              <w:bidi w:val="0"/>
              <w:spacing w:before="0" w:after="283"/>
              <w:jc w:val="center"/>
              <w:rPr/>
            </w:pPr>
            <w:r>
              <w:rPr/>
              <w:t xml:space="preserve">Juoksuaika </w:t>
            </w:r>
          </w:p>
        </w:tc>
        <w:tc>
          <w:tcPr>
            <w:tcW w:w="8143" w:type="dxa"/>
            <w:tcBorders/>
            <w:vAlign w:val="center"/>
          </w:tcPr>
          <w:p>
            <w:pPr>
              <w:pStyle w:val="TableContents"/>
              <w:bidi w:val="0"/>
              <w:spacing w:before="0" w:after="283"/>
              <w:jc w:val="left"/>
              <w:rPr/>
            </w:pPr>
            <w:r>
              <w:rPr/>
              <w:t xml:space="preserve">30 minuuttia (sarja 1) 45 minuuttia (sarja 2 -- 7) 50 minuuttia (sarja 8 -- 21) 60 minuuttia (erikoisohjelmat, 22 -- nykyiset). </w:t>
            </w:r>
          </w:p>
        </w:tc>
      </w:tr>
      <w:tr>
        <w:trPr/>
        <w:tc>
          <w:tcPr>
            <w:tcW w:w="2062" w:type="dxa"/>
            <w:tcBorders/>
            <w:vAlign w:val="center"/>
          </w:tcPr>
          <w:p>
            <w:pPr>
              <w:pStyle w:val="TableHeading"/>
              <w:suppressLineNumbers/>
              <w:bidi w:val="0"/>
              <w:spacing w:before="0" w:after="283"/>
              <w:jc w:val="center"/>
              <w:rPr/>
            </w:pPr>
            <w:r>
              <w:rPr/>
              <w:t xml:space="preserve">Tuotantoyhtiö(t) </w:t>
            </w:r>
          </w:p>
        </w:tc>
        <w:tc>
          <w:tcPr>
            <w:tcW w:w="8143" w:type="dxa"/>
            <w:tcBorders/>
            <w:vAlign w:val="center"/>
          </w:tcPr>
          <w:p>
            <w:pPr>
              <w:pStyle w:val="TableContents"/>
              <w:bidi w:val="0"/>
              <w:spacing w:before="0" w:after="283"/>
              <w:jc w:val="left"/>
              <w:rPr/>
            </w:pPr>
            <w:r>
              <w:rPr/>
              <w:t xml:space="preserve">Lime Pictures </w:t>
            </w:r>
          </w:p>
        </w:tc>
      </w:tr>
      <w:tr>
        <w:trPr/>
        <w:tc>
          <w:tcPr>
            <w:tcW w:w="2062" w:type="dxa"/>
            <w:tcBorders/>
            <w:vAlign w:val="center"/>
          </w:tcPr>
          <w:p>
            <w:pPr>
              <w:pStyle w:val="TableHeading"/>
              <w:suppressLineNumbers/>
              <w:bidi w:val="0"/>
              <w:spacing w:before="0" w:after="283"/>
              <w:jc w:val="center"/>
              <w:rPr/>
            </w:pPr>
            <w:r>
              <w:rPr/>
              <w:t xml:space="preserve">Jakelija </w:t>
            </w:r>
          </w:p>
        </w:tc>
        <w:tc>
          <w:tcPr>
            <w:tcW w:w="8143" w:type="dxa"/>
            <w:tcBorders/>
            <w:vAlign w:val="center"/>
          </w:tcPr>
          <w:p>
            <w:pPr>
              <w:pStyle w:val="TableContents"/>
              <w:bidi w:val="0"/>
              <w:spacing w:before="0" w:after="283"/>
              <w:jc w:val="left"/>
              <w:rPr/>
            </w:pPr>
            <w:r>
              <w:rPr/>
              <w:t xml:space="preserve">All3Media julkaisu </w:t>
            </w:r>
          </w:p>
        </w:tc>
      </w:tr>
      <w:tr>
        <w:trPr/>
        <w:tc>
          <w:tcPr>
            <w:tcW w:w="2062" w:type="dxa"/>
            <w:tcBorders/>
            <w:vAlign w:val="center"/>
          </w:tcPr>
          <w:p>
            <w:pPr>
              <w:pStyle w:val="TableHeading"/>
              <w:suppressLineNumbers/>
              <w:bidi w:val="0"/>
              <w:spacing w:before="0" w:after="283"/>
              <w:jc w:val="center"/>
              <w:rPr/>
            </w:pPr>
            <w:r>
              <w:rPr/>
              <w:t xml:space="preserve">Alkuperäinen verkko </w:t>
            </w:r>
          </w:p>
        </w:tc>
        <w:tc>
          <w:tcPr>
            <w:tcW w:w="8143" w:type="dxa"/>
            <w:tcBorders/>
            <w:vAlign w:val="center"/>
          </w:tcPr>
          <w:p>
            <w:pPr>
              <w:pStyle w:val="TableContents"/>
              <w:bidi w:val="0"/>
              <w:spacing w:before="0" w:after="283"/>
              <w:jc w:val="left"/>
              <w:rPr/>
            </w:pPr>
            <w:r>
              <w:rPr/>
              <w:t xml:space="preserve">ITVBe (2014 --) ITV2 (2010 -- 14) </w:t>
            </w:r>
          </w:p>
        </w:tc>
      </w:tr>
      <w:tr>
        <w:trPr/>
        <w:tc>
          <w:tcPr>
            <w:tcW w:w="2062" w:type="dxa"/>
            <w:tcBorders/>
            <w:vAlign w:val="center"/>
          </w:tcPr>
          <w:p>
            <w:pPr>
              <w:pStyle w:val="TableHeading"/>
              <w:suppressLineNumbers/>
              <w:bidi w:val="0"/>
              <w:spacing w:before="0" w:after="283"/>
              <w:jc w:val="center"/>
              <w:rPr/>
            </w:pPr>
            <w:r>
              <w:rPr/>
              <w:t xml:space="preserve">Kuvaformaatti </w:t>
            </w:r>
          </w:p>
        </w:tc>
        <w:tc>
          <w:tcPr>
            <w:tcW w:w="8143" w:type="dxa"/>
            <w:tcBorders/>
            <w:vAlign w:val="center"/>
          </w:tcPr>
          <w:p>
            <w:pPr>
              <w:pStyle w:val="TableContents"/>
              <w:bidi w:val="0"/>
              <w:spacing w:before="0" w:after="283"/>
              <w:jc w:val="left"/>
              <w:rPr/>
            </w:pPr>
            <w:r>
              <w:rPr/>
              <w:t xml:space="preserve">1080i HDTV </w:t>
            </w:r>
          </w:p>
        </w:tc>
      </w:tr>
      <w:tr>
        <w:trPr/>
        <w:tc>
          <w:tcPr>
            <w:tcW w:w="2062" w:type="dxa"/>
            <w:tcBorders/>
            <w:vAlign w:val="center"/>
          </w:tcPr>
          <w:p>
            <w:pPr>
              <w:pStyle w:val="TableHeading"/>
              <w:suppressLineNumbers/>
              <w:bidi w:val="0"/>
              <w:spacing w:before="0" w:after="283"/>
              <w:jc w:val="center"/>
              <w:rPr/>
            </w:pPr>
            <w:r>
              <w:rPr/>
              <w:t xml:space="preserve">Alkuperäinen julkaisu </w:t>
            </w:r>
          </w:p>
        </w:tc>
        <w:tc>
          <w:tcPr>
            <w:tcW w:w="8143" w:type="dxa"/>
            <w:tcBorders/>
            <w:vAlign w:val="center"/>
          </w:tcPr>
          <w:p>
            <w:pPr>
              <w:pStyle w:val="TableContents"/>
              <w:bidi w:val="0"/>
              <w:spacing w:before="0" w:after="283"/>
              <w:jc w:val="left"/>
              <w:rPr/>
            </w:pPr>
            <w:r>
              <w:rPr/>
              <w:t xml:space="preserve">10. lokakuuta 2010 (2010-10-10) -- present Kronologia </w:t>
            </w:r>
          </w:p>
        </w:tc>
      </w:tr>
      <w:tr>
        <w:trPr/>
        <w:tc>
          <w:tcPr>
            <w:tcW w:w="2062" w:type="dxa"/>
            <w:tcBorders/>
            <w:vAlign w:val="center"/>
          </w:tcPr>
          <w:p>
            <w:pPr>
              <w:pStyle w:val="TableHeading"/>
              <w:suppressLineNumbers/>
              <w:bidi w:val="0"/>
              <w:spacing w:before="0" w:after="283"/>
              <w:jc w:val="center"/>
              <w:rPr/>
            </w:pPr>
            <w:r>
              <w:rPr/>
              <w:t xml:space="preserve">Aiheeseen liittyvät esitykset </w:t>
            </w:r>
          </w:p>
        </w:tc>
        <w:tc>
          <w:tcPr>
            <w:tcW w:w="8143" w:type="dxa"/>
            <w:tcBorders/>
            <w:vAlign w:val="center"/>
          </w:tcPr>
          <w:p>
            <w:pPr>
              <w:pStyle w:val="TableContents"/>
              <w:bidi w:val="0"/>
              <w:spacing w:before="0" w:after="283"/>
              <w:jc w:val="left"/>
              <w:rPr/>
            </w:pPr>
            <w:r>
              <w:rPr/>
              <w:t xml:space="preserve">Kaikki on kiinni Amysta Mark Wrightin Hollywood-illat Educating Joey Essex There's Something About Megan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sarjasta The only way is essex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Only Way Is Essex </w:t>
      </w:r>
    </w:p>
    <w:tbl>
      <w:tblPr>
        <w:tblW w:w="10205" w:type="dxa"/>
        <w:jc w:val="left"/>
        <w:tblInd w:w="0" w:type="dxa"/>
        <w:tblLayout w:type="fixed"/>
        <w:tblCellMar>
          <w:top w:w="28" w:type="dxa"/>
          <w:left w:w="28" w:type="dxa"/>
          <w:bottom w:w="28" w:type="dxa"/>
          <w:right w:w="28" w:type="dxa"/>
        </w:tblCellMar>
      </w:tblPr>
      <w:tblGrid>
        <w:gridCol w:w="2045"/>
        <w:gridCol w:w="8160"/>
      </w:tblGrid>
      <w:tr>
        <w:trPr/>
        <w:tc>
          <w:tcPr>
            <w:tcW w:w="2045" w:type="dxa"/>
            <w:tcBorders/>
            <w:vAlign w:val="center"/>
          </w:tcPr>
          <w:p>
            <w:pPr>
              <w:pStyle w:val="TableHeading"/>
              <w:suppressLineNumbers/>
              <w:bidi w:val="0"/>
              <w:spacing w:before="0" w:after="283"/>
              <w:jc w:val="center"/>
              <w:rPr/>
            </w:pPr>
            <w:r>
              <w:rPr/>
              <w:t xml:space="preserve">Tunnetaan myös nimellä </w:t>
            </w:r>
          </w:p>
        </w:tc>
        <w:tc>
          <w:tcPr>
            <w:tcW w:w="8160" w:type="dxa"/>
            <w:tcBorders/>
            <w:vAlign w:val="center"/>
          </w:tcPr>
          <w:p>
            <w:pPr>
              <w:pStyle w:val="TableContents"/>
              <w:bidi w:val="0"/>
              <w:spacing w:before="0" w:after="283"/>
              <w:jc w:val="left"/>
              <w:rPr/>
            </w:pPr>
            <w:r>
              <w:rPr/>
              <w:t xml:space="preserve">TOWIE </w:t>
            </w:r>
          </w:p>
        </w:tc>
      </w:tr>
      <w:tr>
        <w:trPr/>
        <w:tc>
          <w:tcPr>
            <w:tcW w:w="2045" w:type="dxa"/>
            <w:tcBorders/>
            <w:vAlign w:val="center"/>
          </w:tcPr>
          <w:p>
            <w:pPr>
              <w:pStyle w:val="TableHeading"/>
              <w:suppressLineNumbers/>
              <w:bidi w:val="0"/>
              <w:spacing w:before="0" w:after="283"/>
              <w:jc w:val="center"/>
              <w:rPr/>
            </w:pPr>
            <w:r>
              <w:rPr/>
              <w:t xml:space="preserve">Genre </w:t>
            </w:r>
          </w:p>
        </w:tc>
        <w:tc>
          <w:tcPr>
            <w:tcW w:w="8160" w:type="dxa"/>
            <w:tcBorders/>
            <w:vAlign w:val="center"/>
          </w:tcPr>
          <w:p>
            <w:pPr>
              <w:pStyle w:val="TableContents"/>
              <w:bidi w:val="0"/>
              <w:spacing w:before="0" w:after="283"/>
              <w:jc w:val="left"/>
              <w:rPr/>
            </w:pPr>
            <w:r>
              <w:rPr/>
              <w:t xml:space="preserve">Tosi-tv </w:t>
            </w:r>
          </w:p>
        </w:tc>
      </w:tr>
      <w:tr>
        <w:trPr/>
        <w:tc>
          <w:tcPr>
            <w:tcW w:w="2045" w:type="dxa"/>
            <w:tcBorders/>
            <w:vAlign w:val="center"/>
          </w:tcPr>
          <w:p>
            <w:pPr>
              <w:pStyle w:val="TableHeading"/>
              <w:suppressLineNumbers/>
              <w:bidi w:val="0"/>
              <w:spacing w:before="0" w:after="283"/>
              <w:jc w:val="center"/>
              <w:rPr/>
            </w:pPr>
            <w:r>
              <w:rPr/>
              <w:t xml:space="preserve">Luonut </w:t>
            </w:r>
          </w:p>
        </w:tc>
        <w:tc>
          <w:tcPr>
            <w:tcW w:w="8160" w:type="dxa"/>
            <w:tcBorders/>
            <w:vAlign w:val="center"/>
          </w:tcPr>
          <w:p>
            <w:pPr>
              <w:pStyle w:val="TableContents"/>
              <w:bidi w:val="0"/>
              <w:spacing w:before="0" w:after="283"/>
              <w:jc w:val="left"/>
              <w:rPr/>
            </w:pPr>
            <w:r>
              <w:rPr/>
              <w:t xml:space="preserve">Ruth Wrigley Tony Wood </w:t>
            </w:r>
          </w:p>
        </w:tc>
      </w:tr>
      <w:tr>
        <w:trPr/>
        <w:tc>
          <w:tcPr>
            <w:tcW w:w="2045" w:type="dxa"/>
            <w:tcBorders/>
            <w:vAlign w:val="center"/>
          </w:tcPr>
          <w:p>
            <w:pPr>
              <w:pStyle w:val="TableHeading"/>
              <w:suppressLineNumbers/>
              <w:bidi w:val="0"/>
              <w:spacing w:before="0" w:after="283"/>
              <w:jc w:val="center"/>
              <w:rPr/>
            </w:pPr>
            <w:r>
              <w:rPr/>
              <w:t xml:space="preserve">Pääosissa </w:t>
            </w:r>
          </w:p>
        </w:tc>
        <w:tc>
          <w:tcPr>
            <w:tcW w:w="8160" w:type="dxa"/>
            <w:tcBorders/>
            <w:vAlign w:val="center"/>
          </w:tcPr>
          <w:p>
            <w:pPr>
              <w:pStyle w:val="TableContents"/>
              <w:bidi w:val="0"/>
              <w:spacing w:before="0" w:after="283"/>
              <w:jc w:val="left"/>
              <w:rPr/>
            </w:pPr>
            <w:r>
              <w:rPr/>
              <w:t xml:space="preserve">Katso näyttelijäkaarti alla </w:t>
            </w:r>
          </w:p>
        </w:tc>
      </w:tr>
      <w:tr>
        <w:trPr/>
        <w:tc>
          <w:tcPr>
            <w:tcW w:w="2045" w:type="dxa"/>
            <w:tcBorders/>
            <w:vAlign w:val="center"/>
          </w:tcPr>
          <w:p>
            <w:pPr>
              <w:pStyle w:val="TableHeading"/>
              <w:suppressLineNumbers/>
              <w:bidi w:val="0"/>
              <w:spacing w:before="0" w:after="283"/>
              <w:jc w:val="center"/>
              <w:rPr/>
            </w:pPr>
            <w:r>
              <w:rPr/>
              <w:t xml:space="preserve">Kertonut </w:t>
            </w:r>
          </w:p>
        </w:tc>
        <w:tc>
          <w:tcPr>
            <w:tcW w:w="8160" w:type="dxa"/>
            <w:tcBorders/>
            <w:vAlign w:val="center"/>
          </w:tcPr>
          <w:p>
            <w:pPr>
              <w:pStyle w:val="TableContents"/>
              <w:bidi w:val="0"/>
              <w:spacing w:before="0" w:after="283"/>
              <w:jc w:val="left"/>
              <w:rPr/>
            </w:pPr>
            <w:r>
              <w:rPr/>
              <w:t xml:space="preserve">Denise van Outen </w:t>
            </w:r>
          </w:p>
        </w:tc>
      </w:tr>
      <w:tr>
        <w:trPr/>
        <w:tc>
          <w:tcPr>
            <w:tcW w:w="2045" w:type="dxa"/>
            <w:tcBorders/>
            <w:vAlign w:val="center"/>
          </w:tcPr>
          <w:p>
            <w:pPr>
              <w:pStyle w:val="TableHeading"/>
              <w:suppressLineNumbers/>
              <w:bidi w:val="0"/>
              <w:spacing w:before="0" w:after="283"/>
              <w:jc w:val="center"/>
              <w:rPr/>
            </w:pPr>
            <w:r>
              <w:rPr/>
              <w:t xml:space="preserve">Avausteema </w:t>
            </w:r>
          </w:p>
        </w:tc>
        <w:tc>
          <w:tcPr>
            <w:tcW w:w="8160" w:type="dxa"/>
            <w:tcBorders/>
            <w:vAlign w:val="center"/>
          </w:tcPr>
          <w:p>
            <w:pPr>
              <w:pStyle w:val="TableContents"/>
              <w:bidi w:val="0"/>
              <w:spacing w:before="0" w:after="283"/>
              <w:jc w:val="left"/>
              <w:rPr/>
            </w:pPr>
            <w:r>
              <w:rPr/>
              <w:t xml:space="preserve">"The Only Way Is Up" by Yazz... </w:t>
            </w:r>
          </w:p>
        </w:tc>
      </w:tr>
      <w:tr>
        <w:trPr/>
        <w:tc>
          <w:tcPr>
            <w:tcW w:w="2045" w:type="dxa"/>
            <w:tcBorders/>
            <w:vAlign w:val="center"/>
          </w:tcPr>
          <w:p>
            <w:pPr>
              <w:pStyle w:val="TableHeading"/>
              <w:suppressLineNumbers/>
              <w:bidi w:val="0"/>
              <w:spacing w:before="0" w:after="283"/>
              <w:jc w:val="center"/>
              <w:rPr/>
            </w:pPr>
            <w:r>
              <w:rPr/>
              <w:t xml:space="preserve">Alkuperämaa </w:t>
            </w:r>
          </w:p>
        </w:tc>
        <w:tc>
          <w:tcPr>
            <w:tcW w:w="8160" w:type="dxa"/>
            <w:tcBorders/>
            <w:vAlign w:val="center"/>
          </w:tcPr>
          <w:p>
            <w:pPr>
              <w:pStyle w:val="TableContents"/>
              <w:bidi w:val="0"/>
              <w:spacing w:before="0" w:after="283"/>
              <w:jc w:val="left"/>
              <w:rPr/>
            </w:pPr>
            <w:r>
              <w:rPr/>
              <w:t xml:space="preserve">Yhdistynyt kuningaskunta </w:t>
            </w:r>
          </w:p>
        </w:tc>
      </w:tr>
      <w:tr>
        <w:trPr/>
        <w:tc>
          <w:tcPr>
            <w:tcW w:w="2045" w:type="dxa"/>
            <w:tcBorders/>
            <w:vAlign w:val="center"/>
          </w:tcPr>
          <w:p>
            <w:pPr>
              <w:pStyle w:val="TableHeading"/>
              <w:suppressLineNumbers/>
              <w:bidi w:val="0"/>
              <w:spacing w:before="0" w:after="283"/>
              <w:jc w:val="center"/>
              <w:rPr/>
            </w:pPr>
            <w:r>
              <w:rPr/>
              <w:t xml:space="preserve">Alkuperäinen kieli (kielet) </w:t>
            </w:r>
          </w:p>
        </w:tc>
        <w:tc>
          <w:tcPr>
            <w:tcW w:w="8160" w:type="dxa"/>
            <w:tcBorders/>
            <w:vAlign w:val="center"/>
          </w:tcPr>
          <w:p>
            <w:pPr>
              <w:pStyle w:val="TableContents"/>
              <w:bidi w:val="0"/>
              <w:spacing w:before="0" w:after="283"/>
              <w:jc w:val="left"/>
              <w:rPr/>
            </w:pPr>
            <w:r>
              <w:rPr/>
              <w:t xml:space="preserve">Englanti </w:t>
            </w:r>
          </w:p>
        </w:tc>
      </w:tr>
      <w:tr>
        <w:trPr/>
        <w:tc>
          <w:tcPr>
            <w:tcW w:w="2045" w:type="dxa"/>
            <w:tcBorders/>
            <w:vAlign w:val="center"/>
          </w:tcPr>
          <w:p>
            <w:pPr>
              <w:pStyle w:val="TableHeading"/>
              <w:suppressLineNumbers/>
              <w:bidi w:val="0"/>
              <w:spacing w:before="0" w:after="283"/>
              <w:jc w:val="center"/>
              <w:rPr/>
            </w:pPr>
            <w:r>
              <w:rPr/>
              <w:t xml:space="preserve">Sarjojen lukumäärä </w:t>
            </w:r>
          </w:p>
        </w:tc>
        <w:tc>
          <w:tcPr>
            <w:tcW w:w="8160" w:type="dxa"/>
            <w:tcBorders/>
            <w:vAlign w:val="center"/>
          </w:tcPr>
          <w:p>
            <w:pPr>
              <w:pStyle w:val="TableContents"/>
              <w:bidi w:val="0"/>
              <w:spacing w:before="0" w:after="283"/>
              <w:jc w:val="left"/>
              <w:rPr/>
            </w:pPr>
            <w:r>
              <w:rPr/>
              <w:t xml:space="preserve">22 </w:t>
            </w:r>
          </w:p>
        </w:tc>
      </w:tr>
      <w:tr>
        <w:trPr/>
        <w:tc>
          <w:tcPr>
            <w:tcW w:w="2045" w:type="dxa"/>
            <w:tcBorders/>
            <w:vAlign w:val="center"/>
          </w:tcPr>
          <w:p>
            <w:pPr>
              <w:pStyle w:val="TableHeading"/>
              <w:suppressLineNumbers/>
              <w:bidi w:val="0"/>
              <w:spacing w:before="0" w:after="283"/>
              <w:jc w:val="center"/>
              <w:rPr/>
            </w:pPr>
            <w:r>
              <w:rPr/>
              <w:t xml:space="preserve">Jaksojen lukumäärä </w:t>
            </w:r>
          </w:p>
        </w:tc>
        <w:tc>
          <w:tcPr>
            <w:tcW w:w="8160" w:type="dxa"/>
            <w:tcBorders/>
            <w:vAlign w:val="center"/>
          </w:tcPr>
          <w:p>
            <w:pPr>
              <w:pStyle w:val="TableContents"/>
              <w:bidi w:val="0"/>
              <w:spacing w:before="0" w:after="283"/>
              <w:jc w:val="left"/>
              <w:rPr/>
            </w:pPr>
            <w:r>
              <w:rPr/>
              <w:t xml:space="preserve">249 (3. toukokuuta 2017 alkaen) (jaksoluettelo) Tuotanto </w:t>
            </w:r>
          </w:p>
        </w:tc>
      </w:tr>
      <w:tr>
        <w:trPr/>
        <w:tc>
          <w:tcPr>
            <w:tcW w:w="2045" w:type="dxa"/>
            <w:tcBorders/>
            <w:vAlign w:val="center"/>
          </w:tcPr>
          <w:p>
            <w:pPr>
              <w:pStyle w:val="TableHeading"/>
              <w:suppressLineNumbers/>
              <w:bidi w:val="0"/>
              <w:spacing w:before="0" w:after="283"/>
              <w:jc w:val="center"/>
              <w:rPr/>
            </w:pPr>
            <w:r>
              <w:rPr/>
              <w:t xml:space="preserve">Kamera-asetukset </w:t>
            </w:r>
          </w:p>
        </w:tc>
        <w:tc>
          <w:tcPr>
            <w:tcW w:w="8160" w:type="dxa"/>
            <w:tcBorders/>
            <w:vAlign w:val="center"/>
          </w:tcPr>
          <w:p>
            <w:pPr>
              <w:pStyle w:val="TableContents"/>
              <w:bidi w:val="0"/>
              <w:spacing w:before="0" w:after="283"/>
              <w:jc w:val="left"/>
              <w:rPr/>
            </w:pPr>
            <w:r>
              <w:rPr/>
              <w:t xml:space="preserve">Usean kameran asetus </w:t>
            </w:r>
          </w:p>
        </w:tc>
      </w:tr>
      <w:tr>
        <w:trPr/>
        <w:tc>
          <w:tcPr>
            <w:tcW w:w="2045" w:type="dxa"/>
            <w:tcBorders/>
            <w:vAlign w:val="center"/>
          </w:tcPr>
          <w:p>
            <w:pPr>
              <w:pStyle w:val="TableHeading"/>
              <w:suppressLineNumbers/>
              <w:bidi w:val="0"/>
              <w:spacing w:before="0" w:after="283"/>
              <w:jc w:val="center"/>
              <w:rPr/>
            </w:pPr>
            <w:r>
              <w:rPr/>
              <w:t xml:space="preserve">Juoksuaika </w:t>
            </w:r>
          </w:p>
        </w:tc>
        <w:tc>
          <w:tcPr>
            <w:tcW w:w="8160" w:type="dxa"/>
            <w:tcBorders/>
            <w:vAlign w:val="center"/>
          </w:tcPr>
          <w:p>
            <w:pPr>
              <w:pStyle w:val="TableContents"/>
              <w:bidi w:val="0"/>
              <w:spacing w:before="0" w:after="283"/>
              <w:jc w:val="left"/>
              <w:rPr/>
            </w:pPr>
            <w:r>
              <w:rPr/>
              <w:t xml:space="preserve">30 minuuttia (sarja 1) 45 minuuttia (sarja 2 -- 7) 50 minuuttia (sarja 8 -- 21) 60 minuuttia (erikoisohjelmat, 22 -- nykyiset). </w:t>
            </w:r>
          </w:p>
        </w:tc>
      </w:tr>
      <w:tr>
        <w:trPr/>
        <w:tc>
          <w:tcPr>
            <w:tcW w:w="2045" w:type="dxa"/>
            <w:tcBorders/>
            <w:vAlign w:val="center"/>
          </w:tcPr>
          <w:p>
            <w:pPr>
              <w:pStyle w:val="TableHeading"/>
              <w:suppressLineNumbers/>
              <w:bidi w:val="0"/>
              <w:spacing w:before="0" w:after="283"/>
              <w:jc w:val="center"/>
              <w:rPr/>
            </w:pPr>
            <w:r>
              <w:rPr/>
              <w:t xml:space="preserve">Tuotantoyhtiö(t) </w:t>
            </w:r>
          </w:p>
        </w:tc>
        <w:tc>
          <w:tcPr>
            <w:tcW w:w="8160" w:type="dxa"/>
            <w:tcBorders/>
            <w:vAlign w:val="center"/>
          </w:tcPr>
          <w:p>
            <w:pPr>
              <w:pStyle w:val="TableContents"/>
              <w:bidi w:val="0"/>
              <w:spacing w:before="0" w:after="283"/>
              <w:jc w:val="left"/>
              <w:rPr/>
            </w:pPr>
            <w:r>
              <w:rPr/>
              <w:t xml:space="preserve">Lime Pictures </w:t>
            </w:r>
          </w:p>
        </w:tc>
      </w:tr>
      <w:tr>
        <w:trPr/>
        <w:tc>
          <w:tcPr>
            <w:tcW w:w="2045" w:type="dxa"/>
            <w:tcBorders/>
            <w:vAlign w:val="center"/>
          </w:tcPr>
          <w:p>
            <w:pPr>
              <w:pStyle w:val="TableHeading"/>
              <w:suppressLineNumbers/>
              <w:bidi w:val="0"/>
              <w:spacing w:before="0" w:after="283"/>
              <w:jc w:val="center"/>
              <w:rPr/>
            </w:pPr>
            <w:r>
              <w:rPr/>
              <w:t xml:space="preserve">Jakelija </w:t>
            </w:r>
          </w:p>
        </w:tc>
        <w:tc>
          <w:tcPr>
            <w:tcW w:w="8160" w:type="dxa"/>
            <w:tcBorders/>
            <w:vAlign w:val="center"/>
          </w:tcPr>
          <w:p>
            <w:pPr>
              <w:pStyle w:val="TableContents"/>
              <w:bidi w:val="0"/>
              <w:spacing w:before="0" w:after="283"/>
              <w:jc w:val="left"/>
              <w:rPr/>
            </w:pPr>
            <w:r>
              <w:rPr/>
              <w:t xml:space="preserve">All3Media julkaisu </w:t>
            </w:r>
          </w:p>
        </w:tc>
      </w:tr>
      <w:tr>
        <w:trPr/>
        <w:tc>
          <w:tcPr>
            <w:tcW w:w="2045" w:type="dxa"/>
            <w:tcBorders/>
            <w:vAlign w:val="center"/>
          </w:tcPr>
          <w:p>
            <w:pPr>
              <w:pStyle w:val="TableHeading"/>
              <w:suppressLineNumbers/>
              <w:bidi w:val="0"/>
              <w:spacing w:before="0" w:after="283"/>
              <w:jc w:val="center"/>
              <w:rPr/>
            </w:pPr>
            <w:r>
              <w:rPr/>
              <w:t xml:space="preserve">Alkuperäinen verkko </w:t>
            </w:r>
          </w:p>
        </w:tc>
        <w:tc>
          <w:tcPr>
            <w:tcW w:w="8160" w:type="dxa"/>
            <w:tcBorders/>
            <w:vAlign w:val="center"/>
          </w:tcPr>
          <w:p>
            <w:pPr>
              <w:pStyle w:val="TableContents"/>
              <w:bidi w:val="0"/>
              <w:spacing w:before="0" w:after="283"/>
              <w:jc w:val="left"/>
              <w:rPr/>
            </w:pPr>
            <w:r>
              <w:rPr/>
              <w:t xml:space="preserve">ITV2 (2010 -- 14) ITVBe (2014 --) </w:t>
            </w:r>
          </w:p>
        </w:tc>
      </w:tr>
      <w:tr>
        <w:trPr/>
        <w:tc>
          <w:tcPr>
            <w:tcW w:w="2045" w:type="dxa"/>
            <w:tcBorders/>
            <w:vAlign w:val="center"/>
          </w:tcPr>
          <w:p>
            <w:pPr>
              <w:pStyle w:val="TableHeading"/>
              <w:suppressLineNumbers/>
              <w:bidi w:val="0"/>
              <w:spacing w:before="0" w:after="283"/>
              <w:jc w:val="center"/>
              <w:rPr/>
            </w:pPr>
            <w:r>
              <w:rPr/>
              <w:t xml:space="preserve">Alkuperäinen julkaisu </w:t>
            </w:r>
          </w:p>
        </w:tc>
        <w:tc>
          <w:tcPr>
            <w:tcW w:w="8160" w:type="dxa"/>
            <w:tcBorders/>
            <w:vAlign w:val="center"/>
          </w:tcPr>
          <w:p>
            <w:pPr>
              <w:pStyle w:val="TableContents"/>
              <w:bidi w:val="0"/>
              <w:spacing w:before="0" w:after="283"/>
              <w:jc w:val="left"/>
              <w:rPr/>
            </w:pPr>
            <w:r>
              <w:rPr/>
              <w:t xml:space="preserve">10. lokakuuta 2010 (2010-10-10) -- present Kronologia </w:t>
            </w:r>
          </w:p>
        </w:tc>
      </w:tr>
      <w:tr>
        <w:trPr/>
        <w:tc>
          <w:tcPr>
            <w:tcW w:w="2045" w:type="dxa"/>
            <w:tcBorders/>
            <w:vAlign w:val="center"/>
          </w:tcPr>
          <w:p>
            <w:pPr>
              <w:pStyle w:val="TableHeading"/>
              <w:suppressLineNumbers/>
              <w:bidi w:val="0"/>
              <w:spacing w:before="0" w:after="283"/>
              <w:jc w:val="center"/>
              <w:rPr/>
            </w:pPr>
            <w:r>
              <w:rPr/>
              <w:t xml:space="preserve">Aiheeseen liittyvät esitykset </w:t>
            </w:r>
          </w:p>
        </w:tc>
        <w:tc>
          <w:tcPr>
            <w:tcW w:w="8160" w:type="dxa"/>
            <w:tcBorders/>
            <w:vAlign w:val="center"/>
          </w:tcPr>
          <w:p>
            <w:pPr>
              <w:pStyle w:val="TableContents"/>
              <w:bidi w:val="0"/>
              <w:spacing w:before="0" w:after="283"/>
              <w:jc w:val="left"/>
              <w:rPr/>
            </w:pPr>
            <w:r>
              <w:rPr/>
              <w:t xml:space="preserve">Kaikki on kiinni Amysta Mark Wrightin Hollywood-illat Educating Joey Essex There's Something About Megan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sarjasta the only way is essex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ensimmäinen jakso alkoi </w:t>
      </w:r>
      <w:r>
        <w:rPr>
          <w:color w:val="A9A9A9"/>
        </w:rPr>
        <w:t xml:space="preserve">10. lokakuuta 2010 </w:t>
      </w:r>
      <w:r>
        <w:rPr/>
        <w:t xml:space="preserve">ja päättyi 10. marraskuuta 2010, ja se koostui 10 jaksosta. Sarjan menestyksen vuoksi joulun erikoisjakso esitettiin samana vuonna 24. joulukuuta 2010. Sarja keskittyi vahvasti Mark Wrightin, Lauren Goodgerin ja Lucy Mecklenburghin muodostamaan rakkauskolmioon. Tämä oli ainoa sarja, jossa näyttelijät Candy Jacobs ja Michael Woods olivat mukana. Mark esiintyi myös näyttelijäkollegoiden Amy Childsin, James Argentin, Nanny Patin ja Sam Faiersin rinnalla Alan Carrissa: Chatty Manissa 21. helmikuuta 2011 keskustelemaan ensimmäisestä sarjasta ja vahvisti myös toisen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"Ainoa tie on essex" aloitti toimintansa?</w:t>
      </w:r>
    </w:p>
    <w:p>
      <w:pPr>
        <w:pStyle w:val="TextBody"/>
        <w:bidi w:val="0"/>
        <w:jc w:val="left"/>
        <w:rPr>
          <w:b/>
          <w:shd w:val="clear" w:fill="FFFF00"/>
        </w:rPr>
      </w:pPr>
      <w:r>
        <w:rPr>
          <w:b/>
          <w:shd w:val="clear" w:fill="FFFF00"/>
        </w:rPr>
        <w:t xml:space="preserve">Teksti numero 3</w:t>
      </w:r>
    </w:p>
    <w:tbl>
      <w:tblPr>
        <w:tblW w:w="7250" w:type="dxa"/>
        <w:jc w:val="left"/>
        <w:tblInd w:w="0" w:type="dxa"/>
        <w:tblLayout w:type="fixed"/>
        <w:tblCellMar>
          <w:top w:w="28" w:type="dxa"/>
          <w:left w:w="28" w:type="dxa"/>
          <w:bottom w:w="28" w:type="dxa"/>
          <w:right w:w="28" w:type="dxa"/>
        </w:tblCellMar>
      </w:tblPr>
      <w:tblGrid>
        <w:gridCol w:w="1051"/>
        <w:gridCol w:w="1036"/>
        <w:gridCol w:w="2236"/>
        <w:gridCol w:w="1846"/>
        <w:gridCol w:w="1081"/>
      </w:tblGrid>
      <w:tr>
        <w:trPr/>
        <w:tc>
          <w:tcPr>
            <w:tcW w:w="1051" w:type="dxa"/>
            <w:tcBorders/>
            <w:vAlign w:val="center"/>
          </w:tcPr>
          <w:p>
            <w:pPr>
              <w:pStyle w:val="TableHeading"/>
              <w:suppressLineNumbers/>
              <w:bidi w:val="0"/>
              <w:spacing w:before="0" w:after="283"/>
              <w:jc w:val="center"/>
              <w:rPr/>
            </w:pPr>
            <w:r>
              <w:rPr/>
              <w:t xml:space="preserve">Vuosi </w:t>
            </w:r>
          </w:p>
        </w:tc>
        <w:tc>
          <w:tcPr>
            <w:tcW w:w="1036" w:type="dxa"/>
            <w:tcBorders/>
            <w:vAlign w:val="center"/>
          </w:tcPr>
          <w:p>
            <w:pPr>
              <w:pStyle w:val="TableHeading"/>
              <w:suppressLineNumbers/>
              <w:bidi w:val="0"/>
              <w:spacing w:before="0" w:after="283"/>
              <w:jc w:val="center"/>
              <w:rPr/>
            </w:pPr>
            <w:r>
              <w:rPr/>
              <w:t xml:space="preserve">Sarja </w:t>
            </w:r>
          </w:p>
        </w:tc>
        <w:tc>
          <w:tcPr>
            <w:tcW w:w="2236" w:type="dxa"/>
            <w:tcBorders/>
            <w:vAlign w:val="center"/>
          </w:tcPr>
          <w:p>
            <w:pPr>
              <w:pStyle w:val="TableHeading"/>
              <w:suppressLineNumbers/>
              <w:bidi w:val="0"/>
              <w:spacing w:before="0" w:after="283"/>
              <w:jc w:val="center"/>
              <w:rPr/>
            </w:pPr>
            <w:r>
              <w:rPr/>
              <w:t xml:space="preserve">Jaksojen määrä </w:t>
            </w:r>
          </w:p>
        </w:tc>
        <w:tc>
          <w:tcPr>
            <w:tcW w:w="1846" w:type="dxa"/>
            <w:tcBorders/>
            <w:vAlign w:val="center"/>
          </w:tcPr>
          <w:p>
            <w:pPr>
              <w:pStyle w:val="TableHeading"/>
              <w:suppressLineNumbers/>
              <w:bidi w:val="0"/>
              <w:spacing w:before="0" w:after="283"/>
              <w:jc w:val="center"/>
              <w:rPr/>
            </w:pPr>
            <w:r>
              <w:rPr/>
              <w:t xml:space="preserve">Keskimääräiset katsojat </w:t>
            </w:r>
          </w:p>
        </w:tc>
        <w:tc>
          <w:tcPr>
            <w:tcW w:w="1081" w:type="dxa"/>
            <w:tcBorders/>
            <w:vAlign w:val="center"/>
          </w:tcPr>
          <w:p>
            <w:pPr>
              <w:pStyle w:val="TableHeading"/>
              <w:suppressLineNumbers/>
              <w:bidi w:val="0"/>
              <w:spacing w:before="0" w:after="283"/>
              <w:jc w:val="center"/>
              <w:rPr/>
            </w:pPr>
            <w:r>
              <w:rPr/>
              <w:t xml:space="preserve">Kanava </w:t>
            </w:r>
          </w:p>
        </w:tc>
      </w:tr>
      <w:tr>
        <w:trPr/>
        <w:tc>
          <w:tcPr>
            <w:tcW w:w="105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Sarja 1 </w:t>
            </w:r>
          </w:p>
        </w:tc>
        <w:tc>
          <w:tcPr>
            <w:tcW w:w="2236" w:type="dxa"/>
            <w:tcBorders/>
            <w:vAlign w:val="center"/>
          </w:tcPr>
          <w:p>
            <w:pPr>
              <w:pStyle w:val="TableContents"/>
              <w:bidi w:val="0"/>
              <w:spacing w:before="0" w:after="283"/>
              <w:jc w:val="left"/>
              <w:rPr/>
            </w:pPr>
            <w:r>
              <w:rPr/>
              <w:t xml:space="preserve">10 </w:t>
            </w:r>
          </w:p>
        </w:tc>
        <w:tc>
          <w:tcPr>
            <w:tcW w:w="1846" w:type="dxa"/>
            <w:tcBorders/>
            <w:vAlign w:val="center"/>
          </w:tcPr>
          <w:p>
            <w:pPr>
              <w:pStyle w:val="TableContents"/>
              <w:bidi w:val="0"/>
              <w:spacing w:before="0" w:after="283"/>
              <w:jc w:val="left"/>
              <w:rPr/>
            </w:pPr>
            <w:r>
              <w:rPr/>
              <w:t xml:space="preserve">977,000 </w:t>
            </w:r>
          </w:p>
        </w:tc>
        <w:tc>
          <w:tcPr>
            <w:tcW w:w="1081" w:type="dxa"/>
            <w:tcBorders/>
            <w:vAlign w:val="center"/>
          </w:tcPr>
          <w:p>
            <w:pPr>
              <w:pStyle w:val="TableContents"/>
              <w:bidi w:val="0"/>
              <w:spacing w:before="0" w:after="283"/>
              <w:jc w:val="left"/>
              <w:rPr/>
            </w:pPr>
            <w:r>
              <w:rPr/>
              <w:t xml:space="preserve">ITV2 </w:t>
            </w:r>
          </w:p>
        </w:tc>
      </w:tr>
      <w:tr>
        <w:trPr/>
        <w:tc>
          <w:tcPr>
            <w:tcW w:w="105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Sarja 2 </w:t>
            </w:r>
          </w:p>
        </w:tc>
        <w:tc>
          <w:tcPr>
            <w:tcW w:w="2236" w:type="dxa"/>
            <w:tcBorders/>
            <w:vAlign w:val="center"/>
          </w:tcPr>
          <w:p>
            <w:pPr>
              <w:pStyle w:val="TableContents"/>
              <w:bidi w:val="0"/>
              <w:spacing w:before="0" w:after="283"/>
              <w:jc w:val="left"/>
              <w:rPr/>
            </w:pPr>
            <w:r>
              <w:rPr/>
              <w:t xml:space="preserve">14 </w:t>
            </w:r>
          </w:p>
        </w:tc>
        <w:tc>
          <w:tcPr>
            <w:tcW w:w="1846" w:type="dxa"/>
            <w:tcBorders/>
            <w:vAlign w:val="center"/>
          </w:tcPr>
          <w:p>
            <w:pPr>
              <w:pStyle w:val="TableContents"/>
              <w:bidi w:val="0"/>
              <w:spacing w:before="0" w:after="283"/>
              <w:jc w:val="left"/>
              <w:rPr/>
            </w:pPr>
            <w:r>
              <w:rPr/>
              <w:t xml:space="preserve">1,466,000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3 </w:t>
            </w:r>
          </w:p>
        </w:tc>
        <w:tc>
          <w:tcPr>
            <w:tcW w:w="1036"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1,772,000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Sarja 4 </w:t>
            </w:r>
          </w:p>
        </w:tc>
        <w:tc>
          <w:tcPr>
            <w:tcW w:w="2236" w:type="dxa"/>
            <w:tcBorders/>
            <w:vAlign w:val="center"/>
          </w:tcPr>
          <w:p>
            <w:pPr>
              <w:pStyle w:val="TableContents"/>
              <w:bidi w:val="0"/>
              <w:spacing w:before="0" w:after="283"/>
              <w:jc w:val="left"/>
              <w:rPr/>
            </w:pPr>
            <w:r>
              <w:rPr/>
              <w:t xml:space="preserve">10 </w:t>
            </w:r>
          </w:p>
        </w:tc>
        <w:tc>
          <w:tcPr>
            <w:tcW w:w="1846" w:type="dxa"/>
            <w:tcBorders/>
            <w:vAlign w:val="center"/>
          </w:tcPr>
          <w:p>
            <w:pPr>
              <w:pStyle w:val="TableContents"/>
              <w:bidi w:val="0"/>
              <w:spacing w:before="0" w:after="283"/>
              <w:jc w:val="left"/>
              <w:rPr/>
            </w:pPr>
            <w:r>
              <w:rPr/>
              <w:t xml:space="preserve">1,518,000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5 </w:t>
            </w:r>
          </w:p>
        </w:tc>
        <w:tc>
          <w:tcPr>
            <w:tcW w:w="103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1,576,000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6 </w:t>
            </w:r>
          </w:p>
        </w:tc>
        <w:tc>
          <w:tcPr>
            <w:tcW w:w="103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1,267,000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7 </w:t>
            </w:r>
          </w:p>
        </w:tc>
        <w:tc>
          <w:tcPr>
            <w:tcW w:w="103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1,441,000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Sarja 8 </w:t>
            </w:r>
          </w:p>
        </w:tc>
        <w:tc>
          <w:tcPr>
            <w:tcW w:w="2236" w:type="dxa"/>
            <w:tcBorders/>
            <w:vAlign w:val="center"/>
          </w:tcPr>
          <w:p>
            <w:pPr>
              <w:pStyle w:val="TableContents"/>
              <w:bidi w:val="0"/>
              <w:spacing w:before="0" w:after="283"/>
              <w:jc w:val="left"/>
              <w:rPr/>
            </w:pPr>
            <w:r>
              <w:rPr/>
              <w:t xml:space="preserve">12 </w:t>
            </w:r>
          </w:p>
        </w:tc>
        <w:tc>
          <w:tcPr>
            <w:tcW w:w="1846" w:type="dxa"/>
            <w:tcBorders/>
            <w:vAlign w:val="center"/>
          </w:tcPr>
          <w:p>
            <w:pPr>
              <w:pStyle w:val="TableContents"/>
              <w:bidi w:val="0"/>
              <w:spacing w:before="0" w:after="283"/>
              <w:jc w:val="left"/>
              <w:rPr/>
            </w:pPr>
            <w:r>
              <w:rPr/>
              <w:t xml:space="preserve">1,379,000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9 </w:t>
            </w:r>
          </w:p>
        </w:tc>
        <w:tc>
          <w:tcPr>
            <w:tcW w:w="10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1,386,000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10 </w:t>
            </w:r>
          </w:p>
        </w:tc>
        <w:tc>
          <w:tcPr>
            <w:tcW w:w="10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1,379,000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Sarja 11 </w:t>
            </w:r>
          </w:p>
        </w:tc>
        <w:tc>
          <w:tcPr>
            <w:tcW w:w="2236" w:type="dxa"/>
            <w:tcBorders/>
            <w:vAlign w:val="center"/>
          </w:tcPr>
          <w:p>
            <w:pPr>
              <w:pStyle w:val="TableContents"/>
              <w:bidi w:val="0"/>
              <w:spacing w:before="0" w:after="283"/>
              <w:jc w:val="left"/>
              <w:rPr/>
            </w:pPr>
            <w:r>
              <w:rPr/>
              <w:t xml:space="preserve">12 </w:t>
            </w:r>
          </w:p>
        </w:tc>
        <w:tc>
          <w:tcPr>
            <w:tcW w:w="1846" w:type="dxa"/>
            <w:tcBorders/>
            <w:vAlign w:val="center"/>
          </w:tcPr>
          <w:p>
            <w:pPr>
              <w:pStyle w:val="TableContents"/>
              <w:bidi w:val="0"/>
              <w:spacing w:before="0" w:after="283"/>
              <w:jc w:val="left"/>
              <w:rPr/>
            </w:pPr>
            <w:r>
              <w:rPr/>
              <w:t xml:space="preserve">1,491,000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12 </w:t>
            </w:r>
          </w:p>
        </w:tc>
        <w:tc>
          <w:tcPr>
            <w:tcW w:w="10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1,581,000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13 </w:t>
            </w:r>
          </w:p>
        </w:tc>
        <w:tc>
          <w:tcPr>
            <w:tcW w:w="1036"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1,092,000 </w:t>
            </w:r>
          </w:p>
        </w:tc>
        <w:tc>
          <w:tcPr>
            <w:tcW w:w="1846" w:type="dxa"/>
            <w:tcBorders/>
            <w:vAlign w:val="center"/>
          </w:tcPr>
          <w:p>
            <w:pPr>
              <w:pStyle w:val="TableContents"/>
              <w:bidi w:val="0"/>
              <w:spacing w:before="0" w:after="283"/>
              <w:jc w:val="left"/>
              <w:rPr/>
            </w:pPr>
            <w:r>
              <w:rPr/>
              <w:t xml:space="preserve">ITVBe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Sarja 14 </w:t>
            </w:r>
          </w:p>
        </w:tc>
        <w:tc>
          <w:tcPr>
            <w:tcW w:w="2236" w:type="dxa"/>
            <w:tcBorders/>
            <w:vAlign w:val="center"/>
          </w:tcPr>
          <w:p>
            <w:pPr>
              <w:pStyle w:val="TableContents"/>
              <w:bidi w:val="0"/>
              <w:spacing w:before="0" w:after="283"/>
              <w:jc w:val="left"/>
              <w:rPr/>
            </w:pPr>
            <w:r>
              <w:rPr/>
              <w:t xml:space="preserve">13 </w:t>
            </w:r>
          </w:p>
        </w:tc>
        <w:tc>
          <w:tcPr>
            <w:tcW w:w="1846" w:type="dxa"/>
            <w:tcBorders/>
            <w:vAlign w:val="center"/>
          </w:tcPr>
          <w:p>
            <w:pPr>
              <w:pStyle w:val="TableContents"/>
              <w:bidi w:val="0"/>
              <w:spacing w:before="0" w:after="283"/>
              <w:jc w:val="left"/>
              <w:rPr/>
            </w:pPr>
            <w:r>
              <w:rPr/>
              <w:t xml:space="preserve">992,000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15 </w:t>
            </w:r>
          </w:p>
        </w:tc>
        <w:tc>
          <w:tcPr>
            <w:tcW w:w="10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910,000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16 </w:t>
            </w:r>
          </w:p>
        </w:tc>
        <w:tc>
          <w:tcPr>
            <w:tcW w:w="10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1,069,000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Sarja 17 </w:t>
            </w:r>
          </w:p>
        </w:tc>
        <w:tc>
          <w:tcPr>
            <w:tcW w:w="2236" w:type="dxa"/>
            <w:tcBorders/>
            <w:vAlign w:val="center"/>
          </w:tcPr>
          <w:p>
            <w:pPr>
              <w:pStyle w:val="TableContents"/>
              <w:bidi w:val="0"/>
              <w:spacing w:before="0" w:after="283"/>
              <w:jc w:val="left"/>
              <w:rPr/>
            </w:pPr>
            <w:r>
              <w:rPr/>
              <w:t xml:space="preserve">14 </w:t>
            </w:r>
          </w:p>
        </w:tc>
        <w:tc>
          <w:tcPr>
            <w:tcW w:w="1846" w:type="dxa"/>
            <w:tcBorders/>
            <w:vAlign w:val="center"/>
          </w:tcPr>
          <w:p>
            <w:pPr>
              <w:pStyle w:val="TableContents"/>
              <w:bidi w:val="0"/>
              <w:spacing w:before="0" w:after="283"/>
              <w:jc w:val="left"/>
              <w:rPr/>
            </w:pPr>
            <w:r>
              <w:rPr/>
              <w:t xml:space="preserve">1,123,000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18 </w:t>
            </w:r>
          </w:p>
        </w:tc>
        <w:tc>
          <w:tcPr>
            <w:tcW w:w="103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1,056,000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19 </w:t>
            </w:r>
          </w:p>
        </w:tc>
        <w:tc>
          <w:tcPr>
            <w:tcW w:w="103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1,044,000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Sarja 20 </w:t>
            </w:r>
          </w:p>
        </w:tc>
        <w:tc>
          <w:tcPr>
            <w:tcW w:w="2236" w:type="dxa"/>
            <w:tcBorders/>
            <w:vAlign w:val="center"/>
          </w:tcPr>
          <w:p>
            <w:pPr>
              <w:pStyle w:val="TableContents"/>
              <w:bidi w:val="0"/>
              <w:spacing w:before="0" w:after="283"/>
              <w:jc w:val="left"/>
              <w:rPr/>
            </w:pPr>
            <w:r>
              <w:rPr/>
              <w:t xml:space="preserve">18 </w:t>
            </w:r>
          </w:p>
        </w:tc>
        <w:tc>
          <w:tcPr>
            <w:tcW w:w="1846" w:type="dxa"/>
            <w:tcBorders/>
            <w:vAlign w:val="center"/>
          </w:tcPr>
          <w:p>
            <w:pPr>
              <w:pStyle w:val="TableContents"/>
              <w:bidi w:val="0"/>
              <w:spacing w:before="0" w:after="283"/>
              <w:jc w:val="left"/>
              <w:rPr/>
            </w:pPr>
            <w:r>
              <w:rPr/>
              <w:t xml:space="preserve">1,047,000 </w:t>
            </w:r>
          </w:p>
        </w:tc>
        <w:tc>
          <w:tcPr>
            <w:tcW w:w="108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Sarja 21 </w:t>
            </w:r>
          </w:p>
        </w:tc>
        <w:tc>
          <w:tcPr>
            <w:tcW w:w="1036"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898,000 </w:t>
            </w:r>
          </w:p>
        </w:tc>
        <w:tc>
          <w:tcPr>
            <w:tcW w:w="292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2018 </w:t>
            </w:r>
          </w:p>
        </w:tc>
        <w:tc>
          <w:tcPr>
            <w:tcW w:w="1036" w:type="dxa"/>
            <w:tcBorders/>
            <w:vAlign w:val="center"/>
          </w:tcPr>
          <w:p>
            <w:pPr>
              <w:pStyle w:val="TableContents"/>
              <w:bidi w:val="0"/>
              <w:spacing w:before="0" w:after="283"/>
              <w:jc w:val="left"/>
              <w:rPr/>
            </w:pPr>
            <w:r>
              <w:rPr/>
              <w:t xml:space="preserve">Sarja </w:t>
            </w:r>
            <w:r>
              <w:rPr/>
              <w:t xml:space="preserve">22 </w:t>
            </w:r>
          </w:p>
        </w:tc>
        <w:tc>
          <w:tcPr>
            <w:tcW w:w="2236" w:type="dxa"/>
            <w:tcBorders/>
            <w:vAlign w:val="center"/>
          </w:tcPr>
          <w:p>
            <w:pPr>
              <w:pStyle w:val="TableContents"/>
              <w:bidi w:val="0"/>
              <w:spacing w:before="0" w:after="283"/>
              <w:jc w:val="left"/>
              <w:rPr/>
            </w:pPr>
            <w:r>
              <w:rPr/>
              <w:t xml:space="preserve">10 </w:t>
            </w:r>
          </w:p>
        </w:tc>
        <w:tc>
          <w:tcPr>
            <w:tcW w:w="1846" w:type="dxa"/>
            <w:tcBorders/>
            <w:vAlign w:val="center"/>
          </w:tcPr>
          <w:p>
            <w:pPr>
              <w:pStyle w:val="TableContents"/>
              <w:bidi w:val="0"/>
              <w:spacing w:before="0" w:after="283"/>
              <w:jc w:val="left"/>
              <w:rPr/>
            </w:pPr>
            <w:r>
              <w:rPr/>
              <w:t xml:space="preserve">996,000 </w:t>
            </w:r>
          </w:p>
        </w:tc>
        <w:tc>
          <w:tcPr>
            <w:tcW w:w="10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sarjassa the only way is essex on?</w:t>
      </w:r>
    </w:p>
    <w:p>
      <w:pPr>
        <w:pStyle w:val="TextBody"/>
        <w:bidi w:val="0"/>
        <w:jc w:val="left"/>
        <w:rPr>
          <w:b/>
          <w:u w:val="single"/>
          <w:shd w:val="clear" w:fill="FFFF00"/>
        </w:rPr>
      </w:pPr>
      <w:r>
        <w:rPr>
          <w:b/>
          <w:u w:val="single"/>
          <w:shd w:val="clear" w:fill="FFFF00"/>
        </w:rPr>
        <w:t xml:space="preserve">Asiakirjan numero 4590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Padma Shri -palkinnon saajista, josta käy ilmi vuosi, ala ja valtio/maa. </w:t>
      </w:r>
    </w:p>
    <w:tbl>
      <w:tblPr>
        <w:tblW w:w="10205" w:type="dxa"/>
        <w:jc w:val="left"/>
        <w:tblInd w:w="0" w:type="dxa"/>
        <w:tblLayout w:type="fixed"/>
        <w:tblCellMar>
          <w:top w:w="28" w:type="dxa"/>
          <w:left w:w="28" w:type="dxa"/>
          <w:bottom w:w="28" w:type="dxa"/>
          <w:right w:w="28" w:type="dxa"/>
        </w:tblCellMar>
      </w:tblPr>
      <w:tblGrid>
        <w:gridCol w:w="688"/>
        <w:gridCol w:w="5476"/>
        <w:gridCol w:w="2317"/>
        <w:gridCol w:w="1724"/>
      </w:tblGrid>
      <w:tr>
        <w:trPr/>
        <w:tc>
          <w:tcPr>
            <w:tcW w:w="688" w:type="dxa"/>
            <w:tcBorders/>
            <w:vAlign w:val="center"/>
          </w:tcPr>
          <w:p>
            <w:pPr>
              <w:pStyle w:val="TableHeading"/>
              <w:suppressLineNumbers/>
              <w:bidi w:val="0"/>
              <w:spacing w:before="0" w:after="283"/>
              <w:jc w:val="center"/>
              <w:rPr/>
            </w:pPr>
            <w:r>
              <w:rPr/>
              <w:t xml:space="preserve">Vuosi </w:t>
            </w:r>
          </w:p>
        </w:tc>
        <w:tc>
          <w:tcPr>
            <w:tcW w:w="5476" w:type="dxa"/>
            <w:tcBorders/>
            <w:vAlign w:val="center"/>
          </w:tcPr>
          <w:p>
            <w:pPr>
              <w:pStyle w:val="TableHeading"/>
              <w:suppressLineNumbers/>
              <w:bidi w:val="0"/>
              <w:spacing w:before="0" w:after="283"/>
              <w:jc w:val="center"/>
              <w:rPr/>
            </w:pPr>
            <w:r>
              <w:rPr/>
              <w:t xml:space="preserve">Vastaanottaja </w:t>
            </w:r>
          </w:p>
        </w:tc>
        <w:tc>
          <w:tcPr>
            <w:tcW w:w="2317" w:type="dxa"/>
            <w:tcBorders/>
            <w:vAlign w:val="center"/>
          </w:tcPr>
          <w:p>
            <w:pPr>
              <w:pStyle w:val="TableHeading"/>
              <w:suppressLineNumbers/>
              <w:bidi w:val="0"/>
              <w:spacing w:before="0" w:after="283"/>
              <w:jc w:val="center"/>
              <w:rPr/>
            </w:pPr>
            <w:r>
              <w:rPr/>
              <w:t xml:space="preserve">Kenttä </w:t>
            </w:r>
          </w:p>
        </w:tc>
        <w:tc>
          <w:tcPr>
            <w:tcW w:w="1724" w:type="dxa"/>
            <w:tcBorders/>
            <w:vAlign w:val="center"/>
          </w:tcPr>
          <w:p>
            <w:pPr>
              <w:pStyle w:val="TableHeading"/>
              <w:suppressLineNumbers/>
              <w:bidi w:val="0"/>
              <w:spacing w:before="0" w:after="283"/>
              <w:jc w:val="center"/>
              <w:rPr/>
            </w:pPr>
            <w:r>
              <w:rPr/>
              <w:t xml:space="preserve">Valtio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Asha Devi Aryanayakam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Bir Bhan Bhatia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Perin kapteeni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K.R. Chakravorty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Amalprava Das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Assam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Mathura Das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Assam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Surinder Kumar Dey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Ramji Vasant Khanolkar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Achamma Mathai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Bhag Mehta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Gujarat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Akhil Chandra Mitra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Apa Saheb Bala Saheb Pant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K. Shankar Pillai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Mirnamayee Ray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Tarlok Singh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Machani Somappa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1954 </w:t>
            </w:r>
          </w:p>
        </w:tc>
        <w:tc>
          <w:tcPr>
            <w:tcW w:w="5476" w:type="dxa"/>
            <w:tcBorders/>
            <w:vAlign w:val="center"/>
          </w:tcPr>
          <w:p>
            <w:pPr>
              <w:pStyle w:val="TableHeading"/>
              <w:suppressLineNumbers/>
              <w:bidi w:val="0"/>
              <w:spacing w:before="0" w:after="283"/>
              <w:jc w:val="center"/>
              <w:rPr/>
            </w:pPr>
            <w:r>
              <w:rPr/>
              <w:t xml:space="preserve">S.P. Patil Thorat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Perakath Verghese Benjamin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Kerala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Kewal Singh Choudhary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Zarina Currimbhoy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Krishna Kanta Handique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Assam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Mary Clubwala Jadhav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Digamber Vasudev Joglekar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Sidda Nath Kaul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Manak Jehangir Bhickaji Maneckji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Mahesh Prasad Mehray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Humayun Mirza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Habibur Rahman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Laxminarayan Sahu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Odisha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Ratan Shastri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Rajasthan </w:t>
            </w:r>
          </w:p>
        </w:tc>
      </w:tr>
      <w:tr>
        <w:trPr/>
        <w:tc>
          <w:tcPr>
            <w:tcW w:w="688" w:type="dxa"/>
            <w:tcBorders/>
            <w:vAlign w:val="center"/>
          </w:tcPr>
          <w:p>
            <w:pPr>
              <w:pStyle w:val="TableContents"/>
              <w:bidi w:val="0"/>
              <w:spacing w:before="0" w:after="283"/>
              <w:jc w:val="left"/>
              <w:rPr/>
            </w:pPr>
            <w:r>
              <w:rPr/>
              <w:t xml:space="preserve">1955 </w:t>
            </w:r>
          </w:p>
        </w:tc>
        <w:tc>
          <w:tcPr>
            <w:tcW w:w="5476" w:type="dxa"/>
            <w:tcBorders/>
            <w:vAlign w:val="center"/>
          </w:tcPr>
          <w:p>
            <w:pPr>
              <w:pStyle w:val="TableHeading"/>
              <w:suppressLineNumbers/>
              <w:bidi w:val="0"/>
              <w:spacing w:before="0" w:after="283"/>
              <w:jc w:val="center"/>
              <w:rPr/>
            </w:pPr>
            <w:r>
              <w:rPr/>
              <w:t xml:space="preserve">Omkarnath Thakur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Gujarat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Sohan Singh Bhakna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Surya Kumar Bhuyan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Rajasthan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Mohan Lal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Satish Chandra Majumdar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Murugappa Channaveerappa Modi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Sukhdav Pande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Uttarakhand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Chintaman Govind Pandit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Gujarat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Sthanam Narasimha Rao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1956 </w:t>
            </w:r>
          </w:p>
        </w:tc>
        <w:tc>
          <w:tcPr>
            <w:tcW w:w="5476" w:type="dxa"/>
            <w:tcBorders/>
            <w:vAlign w:val="center"/>
          </w:tcPr>
          <w:p>
            <w:pPr>
              <w:pStyle w:val="TableHeading"/>
              <w:suppressLineNumbers/>
              <w:bidi w:val="0"/>
              <w:spacing w:before="0" w:after="283"/>
              <w:jc w:val="center"/>
              <w:rPr/>
            </w:pPr>
            <w:r>
              <w:rPr/>
              <w:t xml:space="preserve">Isaac Santra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Jaswantrai Jayantilal Anjaria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Atmaram Ramchand Chellani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Laxman Mahadeo Chitale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Nalini Bala Devi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Assam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Narayan Swami Dharmarajan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Gurbaksh Singh Dhillon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Ram Prakash Gehlote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Thackkadu Natesasastrigal Jagadisan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Sudhir Khastgir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Ralengnao Khathing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Manipur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Dwaram Venkataswamy Naidu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Krishnaswami Ramiah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S.R. Ranganathan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Samarendranath Sen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color w:val="A9A9A9"/>
              </w:rPr>
              <w:t xml:space="preserve">Balbir Singh </w:t>
            </w:r>
          </w:p>
        </w:tc>
        <w:tc>
          <w:tcPr>
            <w:tcW w:w="2317" w:type="dxa"/>
            <w:tcBorders/>
            <w:vAlign w:val="center"/>
          </w:tcPr>
          <w:p>
            <w:pPr>
              <w:pStyle w:val="TableContents"/>
              <w:bidi w:val="0"/>
              <w:spacing w:before="0" w:after="283"/>
              <w:jc w:val="left"/>
              <w:rPr/>
            </w:pPr>
            <w:r>
              <w:rPr/>
              <w:t xml:space="preserve">Urheilu </w:t>
            </w:r>
          </w:p>
        </w:tc>
        <w:tc>
          <w:tcPr>
            <w:tcW w:w="1724" w:type="dxa"/>
            <w:tcBorders/>
            <w:vAlign w:val="center"/>
          </w:tcPr>
          <w:p>
            <w:pPr>
              <w:pStyle w:val="TableContents"/>
              <w:bidi w:val="0"/>
              <w:spacing w:before="0" w:after="283"/>
              <w:jc w:val="left"/>
              <w:rPr/>
            </w:pPr>
            <w:r>
              <w:rPr/>
              <w:t xml:space="preserve">Chandigarh </w:t>
            </w:r>
          </w:p>
        </w:tc>
      </w:tr>
      <w:tr>
        <w:trPr/>
        <w:tc>
          <w:tcPr>
            <w:tcW w:w="688" w:type="dxa"/>
            <w:tcBorders/>
            <w:vAlign w:val="center"/>
          </w:tcPr>
          <w:p>
            <w:pPr>
              <w:pStyle w:val="TableContents"/>
              <w:bidi w:val="0"/>
              <w:spacing w:before="0" w:after="283"/>
              <w:jc w:val="left"/>
              <w:rPr/>
            </w:pPr>
            <w:r>
              <w:rPr/>
              <w:t xml:space="preserve">1957 </w:t>
            </w:r>
          </w:p>
        </w:tc>
        <w:tc>
          <w:tcPr>
            <w:tcW w:w="5476" w:type="dxa"/>
            <w:tcBorders/>
            <w:vAlign w:val="center"/>
          </w:tcPr>
          <w:p>
            <w:pPr>
              <w:pStyle w:val="TableHeading"/>
              <w:suppressLineNumbers/>
              <w:bidi w:val="0"/>
              <w:spacing w:before="0" w:after="283"/>
              <w:jc w:val="center"/>
              <w:rPr/>
            </w:pPr>
            <w:r>
              <w:rPr/>
              <w:t xml:space="preserve">Khushdeva Singh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Debaki Bose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Punamalai Ekambaranathan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Fatima Ismail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Shambhu Maharaj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Nargis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Bal Raj Nijhawan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Australia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Benjamin Peary Pal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Navalpakkam Parthasarthy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Balwant Sing Puri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Lakshminarayana Pulram Ananthakrishnan Ramdas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Delhi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Devika Rani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Argula Nagaraja Rao </w:t>
            </w:r>
          </w:p>
        </w:tc>
        <w:tc>
          <w:tcPr>
            <w:tcW w:w="2317" w:type="dxa"/>
            <w:tcBorders/>
            <w:vAlign w:val="center"/>
          </w:tcPr>
          <w:p>
            <w:pPr>
              <w:pStyle w:val="TableContents"/>
              <w:bidi w:val="0"/>
              <w:spacing w:before="0" w:after="283"/>
              <w:jc w:val="left"/>
              <w:rPr/>
            </w:pPr>
            <w:r>
              <w:rPr/>
              <w:t xml:space="preserve">Kauppa ja teollisuus </w:t>
            </w:r>
          </w:p>
        </w:tc>
        <w:tc>
          <w:tcPr>
            <w:tcW w:w="1724" w:type="dxa"/>
            <w:tcBorders/>
            <w:vAlign w:val="center"/>
          </w:tcPr>
          <w:p>
            <w:pPr>
              <w:pStyle w:val="TableContents"/>
              <w:bidi w:val="0"/>
              <w:spacing w:before="0" w:after="283"/>
              <w:jc w:val="left"/>
              <w:rPr/>
            </w:pPr>
            <w:r>
              <w:rPr/>
              <w:t xml:space="preserve">Andhra Pradesh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Satyajit Ray </w:t>
            </w:r>
          </w:p>
        </w:tc>
        <w:tc>
          <w:tcPr>
            <w:tcW w:w="2317" w:type="dxa"/>
            <w:tcBorders/>
            <w:vAlign w:val="center"/>
          </w:tcPr>
          <w:p>
            <w:pPr>
              <w:pStyle w:val="TableContents"/>
              <w:bidi w:val="0"/>
              <w:spacing w:before="0" w:after="283"/>
              <w:jc w:val="left"/>
              <w:rPr/>
            </w:pPr>
            <w:r>
              <w:rPr/>
              <w:t xml:space="preserve">Taiteet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Moturi Satyanarayana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Brig. Ram Singh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Kunwar Digvijai Singh </w:t>
            </w:r>
          </w:p>
        </w:tc>
        <w:tc>
          <w:tcPr>
            <w:tcW w:w="2317" w:type="dxa"/>
            <w:tcBorders/>
            <w:vAlign w:val="center"/>
          </w:tcPr>
          <w:p>
            <w:pPr>
              <w:pStyle w:val="TableContents"/>
              <w:bidi w:val="0"/>
              <w:spacing w:before="0" w:after="283"/>
              <w:jc w:val="left"/>
              <w:rPr/>
            </w:pPr>
            <w:r>
              <w:rPr/>
              <w:t xml:space="preserve">Urheilu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R.S. Subbalakshmi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Ram Chandra Varma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Uttar Pradesh </w:t>
            </w:r>
          </w:p>
        </w:tc>
      </w:tr>
      <w:tr>
        <w:trPr/>
        <w:tc>
          <w:tcPr>
            <w:tcW w:w="688" w:type="dxa"/>
            <w:tcBorders/>
            <w:vAlign w:val="center"/>
          </w:tcPr>
          <w:p>
            <w:pPr>
              <w:pStyle w:val="TableContents"/>
              <w:bidi w:val="0"/>
              <w:spacing w:before="0" w:after="283"/>
              <w:jc w:val="left"/>
              <w:rPr/>
            </w:pPr>
            <w:r>
              <w:rPr/>
              <w:t xml:space="preserve">1958 </w:t>
            </w:r>
          </w:p>
        </w:tc>
        <w:tc>
          <w:tcPr>
            <w:tcW w:w="5476" w:type="dxa"/>
            <w:tcBorders/>
            <w:vAlign w:val="center"/>
          </w:tcPr>
          <w:p>
            <w:pPr>
              <w:pStyle w:val="TableHeading"/>
              <w:suppressLineNumbers/>
              <w:bidi w:val="0"/>
              <w:spacing w:before="0" w:after="283"/>
              <w:jc w:val="center"/>
              <w:rPr/>
            </w:pPr>
            <w:r>
              <w:rPr/>
              <w:t xml:space="preserve">Magan Lal Tribhuvandas Vyas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Gujarat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K.S. Chandrasekharan </w:t>
            </w:r>
          </w:p>
        </w:tc>
        <w:tc>
          <w:tcPr>
            <w:tcW w:w="2317" w:type="dxa"/>
            <w:tcBorders/>
            <w:vAlign w:val="center"/>
          </w:tcPr>
          <w:p>
            <w:pPr>
              <w:pStyle w:val="TableContents"/>
              <w:bidi w:val="0"/>
              <w:spacing w:before="0" w:after="283"/>
              <w:jc w:val="left"/>
              <w:rPr/>
            </w:pPr>
            <w:r>
              <w:rPr/>
              <w:t xml:space="preserve">Kirjallisuus &amp; koulutus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Sailabala Das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Odisha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Manchar Balvant Diwan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Mary Ratnamma Issac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Lakshman Singh Jangpangi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Odisha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Surendranath Kar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Ganesh Gobind Karkhanis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Parixitalal Lallu Bhai Majumdar </w:t>
            </w:r>
          </w:p>
        </w:tc>
        <w:tc>
          <w:tcPr>
            <w:tcW w:w="2317" w:type="dxa"/>
            <w:tcBorders/>
            <w:vAlign w:val="center"/>
          </w:tcPr>
          <w:p>
            <w:pPr>
              <w:pStyle w:val="TableContents"/>
              <w:bidi w:val="0"/>
              <w:spacing w:before="0" w:after="283"/>
              <w:jc w:val="left"/>
              <w:rPr/>
            </w:pPr>
            <w:r>
              <w:rPr/>
              <w:t xml:space="preserve">Sosiaalityö </w:t>
            </w:r>
          </w:p>
        </w:tc>
        <w:tc>
          <w:tcPr>
            <w:tcW w:w="1724" w:type="dxa"/>
            <w:tcBorders/>
            <w:vAlign w:val="center"/>
          </w:tcPr>
          <w:p>
            <w:pPr>
              <w:pStyle w:val="TableContents"/>
              <w:bidi w:val="0"/>
              <w:spacing w:before="0" w:after="283"/>
              <w:jc w:val="left"/>
              <w:rPr/>
            </w:pPr>
            <w:r>
              <w:rPr/>
              <w:t xml:space="preserve">Gujarat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Mathew Kandathil Mathulla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Karnataka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Om Prakash Mathur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Pratapri Girdhari Lal Mehta </w:t>
            </w:r>
          </w:p>
        </w:tc>
        <w:tc>
          <w:tcPr>
            <w:tcW w:w="2317" w:type="dxa"/>
            <w:tcBorders/>
            <w:vAlign w:val="center"/>
          </w:tcPr>
          <w:p>
            <w:pPr>
              <w:pStyle w:val="TableContents"/>
              <w:bidi w:val="0"/>
              <w:spacing w:before="0" w:after="283"/>
              <w:jc w:val="left"/>
              <w:rPr/>
            </w:pPr>
            <w:r>
              <w:rPr/>
              <w:t xml:space="preserve">Julkiset asiat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Onkar Srinivasa Murthy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Tamil Nadu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Balwant Singh Nag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Punjab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Parameswaran Kuttapp Panikkar </w:t>
            </w:r>
          </w:p>
        </w:tc>
        <w:tc>
          <w:tcPr>
            <w:tcW w:w="2317" w:type="dxa"/>
            <w:tcBorders/>
            <w:vAlign w:val="center"/>
          </w:tcPr>
          <w:p>
            <w:pPr>
              <w:pStyle w:val="TableContents"/>
              <w:bidi w:val="0"/>
              <w:spacing w:before="0" w:after="283"/>
              <w:jc w:val="left"/>
              <w:rPr/>
            </w:pPr>
            <w:r>
              <w:rPr/>
              <w:t xml:space="preserve">Virkamiespalvelu </w:t>
            </w:r>
          </w:p>
        </w:tc>
        <w:tc>
          <w:tcPr>
            <w:tcW w:w="1724" w:type="dxa"/>
            <w:tcBorders/>
            <w:vAlign w:val="center"/>
          </w:tcPr>
          <w:p>
            <w:pPr>
              <w:pStyle w:val="TableContents"/>
              <w:bidi w:val="0"/>
              <w:spacing w:before="0" w:after="283"/>
              <w:jc w:val="left"/>
              <w:rPr/>
            </w:pPr>
            <w:r>
              <w:rPr/>
              <w:t xml:space="preserve">Kerala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Shivaji Ganesh Patwardhan </w:t>
            </w:r>
          </w:p>
        </w:tc>
        <w:tc>
          <w:tcPr>
            <w:tcW w:w="2317" w:type="dxa"/>
            <w:tcBorders/>
            <w:vAlign w:val="center"/>
          </w:tcPr>
          <w:p>
            <w:pPr>
              <w:pStyle w:val="TableContents"/>
              <w:bidi w:val="0"/>
              <w:spacing w:before="0" w:after="283"/>
              <w:jc w:val="left"/>
              <w:rPr/>
            </w:pPr>
            <w:r>
              <w:rPr/>
              <w:t xml:space="preserve">Lääketiede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Atma Ram </w:t>
            </w:r>
          </w:p>
        </w:tc>
        <w:tc>
          <w:tcPr>
            <w:tcW w:w="2317" w:type="dxa"/>
            <w:tcBorders/>
            <w:vAlign w:val="center"/>
          </w:tcPr>
          <w:p>
            <w:pPr>
              <w:pStyle w:val="TableContents"/>
              <w:bidi w:val="0"/>
              <w:spacing w:before="0" w:after="283"/>
              <w:jc w:val="left"/>
              <w:rPr/>
            </w:pPr>
            <w:r>
              <w:rPr/>
              <w:t xml:space="preserve">Kauppa ja teollisuus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Mihir Sen </w:t>
            </w:r>
          </w:p>
        </w:tc>
        <w:tc>
          <w:tcPr>
            <w:tcW w:w="2317" w:type="dxa"/>
            <w:tcBorders/>
            <w:vAlign w:val="center"/>
          </w:tcPr>
          <w:p>
            <w:pPr>
              <w:pStyle w:val="TableContents"/>
              <w:bidi w:val="0"/>
              <w:spacing w:before="0" w:after="283"/>
              <w:jc w:val="left"/>
              <w:rPr/>
            </w:pPr>
            <w:r>
              <w:rPr/>
              <w:t xml:space="preserve">Urheilu </w:t>
            </w:r>
          </w:p>
        </w:tc>
        <w:tc>
          <w:tcPr>
            <w:tcW w:w="1724" w:type="dxa"/>
            <w:tcBorders/>
            <w:vAlign w:val="center"/>
          </w:tcPr>
          <w:p>
            <w:pPr>
              <w:pStyle w:val="TableContents"/>
              <w:bidi w:val="0"/>
              <w:spacing w:before="0" w:after="283"/>
              <w:jc w:val="left"/>
              <w:rPr/>
            </w:pPr>
            <w:r>
              <w:rPr/>
              <w:t xml:space="preserve">Länsi-Bengali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Homi Sethna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Maharashtra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Milkha Singh </w:t>
            </w:r>
          </w:p>
        </w:tc>
        <w:tc>
          <w:tcPr>
            <w:tcW w:w="2317" w:type="dxa"/>
            <w:tcBorders/>
            <w:vAlign w:val="center"/>
          </w:tcPr>
          <w:p>
            <w:pPr>
              <w:pStyle w:val="TableContents"/>
              <w:bidi w:val="0"/>
              <w:spacing w:before="0" w:after="283"/>
              <w:jc w:val="left"/>
              <w:rPr/>
            </w:pPr>
            <w:r>
              <w:rPr/>
              <w:t xml:space="preserve">Urheilu </w:t>
            </w:r>
          </w:p>
        </w:tc>
        <w:tc>
          <w:tcPr>
            <w:tcW w:w="1724" w:type="dxa"/>
            <w:tcBorders/>
            <w:vAlign w:val="center"/>
          </w:tcPr>
          <w:p>
            <w:pPr>
              <w:pStyle w:val="TableContents"/>
              <w:bidi w:val="0"/>
              <w:spacing w:before="0" w:after="283"/>
              <w:jc w:val="left"/>
              <w:rPr/>
            </w:pPr>
            <w:r>
              <w:rPr/>
              <w:t xml:space="preserve">Chandigarh </w:t>
            </w:r>
          </w:p>
        </w:tc>
      </w:tr>
      <w:tr>
        <w:trPr/>
        <w:tc>
          <w:tcPr>
            <w:tcW w:w="688" w:type="dxa"/>
            <w:tcBorders/>
            <w:vAlign w:val="center"/>
          </w:tcPr>
          <w:p>
            <w:pPr>
              <w:pStyle w:val="TableContents"/>
              <w:bidi w:val="0"/>
              <w:spacing w:before="0" w:after="283"/>
              <w:jc w:val="left"/>
              <w:rPr/>
            </w:pPr>
            <w:r>
              <w:rPr/>
              <w:t xml:space="preserve">1959 </w:t>
            </w:r>
          </w:p>
        </w:tc>
        <w:tc>
          <w:tcPr>
            <w:tcW w:w="5476" w:type="dxa"/>
            <w:tcBorders/>
            <w:vAlign w:val="center"/>
          </w:tcPr>
          <w:p>
            <w:pPr>
              <w:pStyle w:val="TableHeading"/>
              <w:suppressLineNumbers/>
              <w:bidi w:val="0"/>
              <w:spacing w:before="0" w:after="283"/>
              <w:jc w:val="center"/>
              <w:rPr/>
            </w:pPr>
            <w:r>
              <w:rPr/>
              <w:t xml:space="preserve">Badri Nath Uppal </w:t>
            </w:r>
          </w:p>
        </w:tc>
        <w:tc>
          <w:tcPr>
            <w:tcW w:w="2317" w:type="dxa"/>
            <w:tcBorders/>
            <w:vAlign w:val="center"/>
          </w:tcPr>
          <w:p>
            <w:pPr>
              <w:pStyle w:val="TableContents"/>
              <w:bidi w:val="0"/>
              <w:spacing w:before="0" w:after="283"/>
              <w:jc w:val="left"/>
              <w:rPr/>
            </w:pPr>
            <w:r>
              <w:rPr/>
              <w:t xml:space="preserve">Tiede &amp; tekniikka </w:t>
            </w:r>
          </w:p>
        </w:tc>
        <w:tc>
          <w:tcPr>
            <w:tcW w:w="1724" w:type="dxa"/>
            <w:tcBorders/>
            <w:vAlign w:val="center"/>
          </w:tcPr>
          <w:p>
            <w:pPr>
              <w:pStyle w:val="TableContents"/>
              <w:bidi w:val="0"/>
              <w:spacing w:before="0" w:after="283"/>
              <w:jc w:val="left"/>
              <w:rPr/>
            </w:pPr>
            <w:r>
              <w:rPr/>
              <w:t xml:space="preserve">Chandigarh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palkittiin yleisurheilun 1. Padmashree-palkinnolla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1954 </w:t>
      </w:r>
      <w:r>
        <w:rPr>
          <w:color w:val="A9A9A9"/>
        </w:rPr>
        <w:t xml:space="preserve">Aryanayakam, Asha Devi </w:t>
      </w:r>
      <w:r>
        <w:rPr/>
        <w:t xml:space="preserve">Asha Devi Aryanayakam Julkiset asiat Maharashtra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urheilija, jolle myönnettiin Padmashree-palkinto -</w:t>
      </w:r>
    </w:p>
    <w:p>
      <w:pPr>
        <w:pStyle w:val="TextBody"/>
        <w:bidi w:val="0"/>
        <w:jc w:val="left"/>
        <w:rPr>
          <w:b/>
          <w:u w:val="single"/>
          <w:shd w:val="clear" w:fill="FFFF00"/>
        </w:rPr>
      </w:pPr>
      <w:r>
        <w:rPr>
          <w:b/>
          <w:u w:val="single"/>
          <w:shd w:val="clear" w:fill="FFFF00"/>
        </w:rPr>
        <w:t xml:space="preserve">Asiakirjan numero 4591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``Älkää menkö lempeästi tuohon hyvään yöhön'' on villanellan muotoinen runo ja </w:t>
      </w:r>
      <w:r>
        <w:rPr>
          <w:color w:val="A9A9A9"/>
        </w:rPr>
        <w:t xml:space="preserve">walesilaisen runoilijan </w:t>
      </w:r>
      <w:r>
        <w:rPr>
          <w:color w:val="DCDCDC"/>
        </w:rPr>
        <w:t xml:space="preserve">Dylan Thomasin </w:t>
      </w:r>
      <w:r>
        <w:rPr/>
        <w:t xml:space="preserve">(1914 -- 1953</w:t>
      </w:r>
      <w:r>
        <w:rPr/>
        <w:t xml:space="preserve">) tunnetuin teos.</w:t>
      </w:r>
      <w:r>
        <w:rPr/>
        <w:t xml:space="preserve"> Vaikka se julkaistiin ensimmäisen kerran Botteghe Oscure -lehdessä vuonna 1951, se on kirjoitettu vuonna 1947, jolloin Thomas oli Firenzessä perheensä kanssa. Se julkaistiin yhdessä muiden aiemmin kirjoitettujen tarinoiden kanssa osana hänen teoksensa In Country Sleep, And Other Poems vuonna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raivoa valon kuolemista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"Älä mene lempeästi siihen hyvään yöhön".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runon, älä mene lempeästi siihen hyvään yöhön.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``Älkää menkö lempeästi tuohon hyvään yöhön'' on villanellan muotoinen runo ja </w:t>
      </w:r>
      <w:r>
        <w:rPr>
          <w:color w:val="A9A9A9"/>
        </w:rPr>
        <w:t xml:space="preserve">walesilaisen runoilijan Dylan Thomasin </w:t>
      </w:r>
      <w:r>
        <w:rPr/>
        <w:t xml:space="preserve">(1914 -- 1953</w:t>
      </w:r>
      <w:r>
        <w:rPr/>
        <w:t xml:space="preserve">) tunnetuin teos.</w:t>
      </w:r>
      <w:r>
        <w:rPr/>
        <w:t xml:space="preserve"> Vaikka se julkaistiin ensimmäisen kerran Botteghe Oscure -lehdessä vuonna 1951, se on kirjoitettu vuonna 1947, jolloin Thomas oli Firenzessä perheensä kanssa. Se julkaistiin yhdessä muiden aiemmin kirjoitettujen tarinoiden kanssa osana Thomasin teosta In Country Sleep, And Other Poems vuodelta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"Älä mene rauhallisesti yöhön"...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 esitetty, että runo olisi kirjoitettu Thomasin kuolevalle isälle, vaikka tämä kuoli vasta juuri ennen joulua 1952. Runolla ei ole muuta otsikkoa kuin sen ensimmäinen rivi "</w:t>
      </w:r>
      <w:r>
        <w:rPr>
          <w:color w:val="A9A9A9"/>
        </w:rPr>
        <w:t xml:space="preserve">Älä mene lempeästi tuohon hyvään yöhön", </w:t>
      </w:r>
      <w:r>
        <w:rPr/>
        <w:t xml:space="preserve">rivi, joka toistuu koko runon ajan yhdessä sen toisen repliikin "Raivoa, raivoa valon kuolemista vastaan"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dylan thomas taistelu valon kuolemista vastaan</w:t>
      </w:r>
    </w:p>
    <w:p>
      <w:pPr>
        <w:pStyle w:val="TextBody"/>
        <w:bidi w:val="0"/>
        <w:jc w:val="left"/>
        <w:rPr>
          <w:b/>
          <w:u w:val="single"/>
          <w:shd w:val="clear" w:fill="FFFF00"/>
        </w:rPr>
      </w:pPr>
      <w:r>
        <w:rPr>
          <w:b/>
          <w:u w:val="single"/>
          <w:shd w:val="clear" w:fill="FFFF00"/>
        </w:rPr>
        <w:t xml:space="preserve">Asiakirjan numero 4592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Korkeakoulutuksen yleissuunnitelmassa kiellettiin myös lukukausimaksut, sillä se perustui ihanteeseen, jonka mukaan julkisen korkeakoulutuksen pitäisi olla opiskelijoille ilmaista (aivan kuten K-12-asteen perus- ja keskiasteen koulutus). Virallisesti voimaan tulleessa suunnitelmassa todetaan, että julkisen korkeakoulutuksen "on oltava kaikille asukkaille maksutonta". Kalifornian asukkaat eivät siis laillisesti maksa lukukausimaksuja. Osavaltio on kuitenkin kärsinyt vakavista budjettivajeista siitä lähtien, kun Proposition 13 -ehdotus hyväksyttiin </w:t>
      </w:r>
      <w:r>
        <w:rPr>
          <w:color w:val="A9A9A9"/>
        </w:rPr>
        <w:t xml:space="preserve">vuonna 1978</w:t>
      </w:r>
      <w:r>
        <w:rPr/>
        <w:t xml:space="preserve">, mikä johti siihen, että Kalifornian asukkaille määrättiin yksikkökohtaiset ilmoittautumismaksut (jotka vastaavat nimiä lukuun ottamatta lukukausimaksuja) kaikissa kansalaisopistoissa ja kaikilla CSU:n ja UC:n kampuksilla laillisen lukukausimaksukiellon kiertämiseksi. Muualla asuvat ja kansainväliset opiskelijat maksavat kuitenkin lukukausimaksua, joka on community collegessa yleensä 100 dollaria yksikköä (tai opintopistettä) kohti tavanomaisen ilmoittautumismaksun lisäksi. Koska yksikään muu Yhdysvaltain osavaltio ei kiellä lukukausimaksuja julkisessa korkea-asteen koulutuksessa, tämä ongelma on ainutlaatuinen Kaliforniassa. Kesällä 2010 osavaltion julkiset korkeakoulujärjestelmät alkoivat tutkia mahdollisuutta luopua semanttisesta sekaannuksesta ja siirtyä käyttämään täsmällisempää termiä lukukausimaksu.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kalifornian kansalaisopistot alkoivat periä lukukausimaksuja?</w:t>
      </w:r>
    </w:p>
    <w:p>
      <w:pPr>
        <w:pStyle w:val="TextBody"/>
        <w:bidi w:val="0"/>
        <w:jc w:val="left"/>
        <w:rPr>
          <w:b/>
          <w:u w:val="single"/>
          <w:shd w:val="clear" w:fill="FFFF00"/>
        </w:rPr>
      </w:pPr>
      <w:r>
        <w:rPr>
          <w:b/>
          <w:u w:val="single"/>
          <w:shd w:val="clear" w:fill="FFFF00"/>
        </w:rPr>
        <w:t xml:space="preserve">Asiakirjan numero 4593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1947 lähtien Intialla on ollut neljätoista pääministeriä, viisitoista, mukaan lukien Gulzarilal Nanda, joka toimi tehtävässä kahdesti. Ensimmäinen oli </w:t>
      </w:r>
      <w:r>
        <w:rPr>
          <w:color w:val="DCDCDC"/>
        </w:rPr>
        <w:t xml:space="preserve">Intian kansalliskongressipuolueen </w:t>
      </w:r>
      <w:r>
        <w:rPr>
          <w:color w:val="A9A9A9"/>
        </w:rPr>
        <w:t xml:space="preserve">Jawaharlal Nehru, </w:t>
      </w:r>
      <w:r>
        <w:rPr/>
        <w:t xml:space="preserve">joka vannoi virkavalansa 15. elokuuta 1947, kun Intia itsenäistyi briteistä. Nehru toimi kuolemaansa asti toukokuussa 1964, ja hän on Intian pitkäaikaisin pääministeri. Hänen seuraajakseen tuli </w:t>
      </w:r>
      <w:r>
        <w:rPr>
          <w:color w:val="2F4F4F"/>
        </w:rPr>
        <w:t xml:space="preserve">kongressitoveri </w:t>
      </w:r>
      <w:r>
        <w:rPr>
          <w:color w:val="556B2F"/>
        </w:rPr>
        <w:t xml:space="preserve">Lal Bahadur Shastri</w:t>
      </w:r>
      <w:r>
        <w:rPr/>
        <w:t xml:space="preserve">, jonka 19 kuukauden kausi päättyi myös kuolemaan. Indira Gandhi, Nehrun tytär, seurasi Shastria vuonna 1966 ja hänestä tuli maan ensimmäinen naispääministeri. Yksitoista vuotta myöhemmin hänet äänestettiin pois vallasta Janata-puolueen hyväksi, jonka johtajasta Morarji Desaista tuli ensimmäinen kongressiin kuulumaton pääministeri. Kun hän erosi vuonna 1979, hänen entinen sijaisensa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itsenäisen Intian toinen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toimi Intian pääministerinä pisimpään?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1. pääministeri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Intian pitkäaikaisin pääministeri?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Intian pitkäaikaisin pääministeri?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toimi Intian pääministerinä pisimpään?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ollut Intian pitkäaikaisin pääministeri?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toimi Intian pääministerinä pisimpään?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Intian toinen pääministeri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Intian pitkäaikaisin pääministeri?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Intian ensimmäinen pääministeri</w:t>
      </w:r>
    </w:p>
    <w:p>
      <w:pPr>
        <w:pStyle w:val="TextBody"/>
        <w:bidi w:val="0"/>
        <w:jc w:val="left"/>
        <w:rPr>
          <w:b/>
          <w:shd w:val="clear" w:fill="FFFF00"/>
        </w:rPr>
      </w:pPr>
      <w:r>
        <w:rPr>
          <w:b/>
          <w:shd w:val="clear" w:fill="FFFF00"/>
        </w:rPr>
        <w:t xml:space="preserve">Teksti numero 1</w:t>
      </w:r>
    </w:p>
    <w:tbl>
      <w:tblPr>
        <w:tblW w:w="12461" w:type="dxa"/>
        <w:jc w:val="left"/>
        <w:tblInd w:w="0" w:type="dxa"/>
        <w:tblLayout w:type="fixed"/>
        <w:tblCellMar>
          <w:top w:w="28" w:type="dxa"/>
          <w:left w:w="28" w:type="dxa"/>
          <w:bottom w:w="28" w:type="dxa"/>
          <w:right w:w="28" w:type="dxa"/>
        </w:tblCellMar>
      </w:tblPr>
      <w:tblGrid>
        <w:gridCol w:w="421"/>
        <w:gridCol w:w="1426"/>
        <w:gridCol w:w="916"/>
        <w:gridCol w:w="1351"/>
        <w:gridCol w:w="1366"/>
        <w:gridCol w:w="1186"/>
        <w:gridCol w:w="1336"/>
        <w:gridCol w:w="1111"/>
        <w:gridCol w:w="1111"/>
        <w:gridCol w:w="661"/>
        <w:gridCol w:w="1576"/>
      </w:tblGrid>
      <w:tr>
        <w:trPr/>
        <w:tc>
          <w:tcPr>
            <w:tcW w:w="421"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661" w:type="dxa"/>
            <w:tcBorders/>
            <w:vAlign w:val="center"/>
          </w:tcPr>
          <w:p>
            <w:pPr>
              <w:pStyle w:val="TableContents"/>
              <w:bidi w:val="0"/>
              <w:spacing w:before="0" w:after="283"/>
              <w:jc w:val="left"/>
              <w:rPr/>
            </w:pPr>
            <w:r>
              <w:rPr/>
              <w:t xml:space="preserve">16 vuotta, 286 päivää </w:t>
            </w:r>
          </w:p>
        </w:tc>
        <w:tc>
          <w:tcPr>
            <w:tcW w:w="1576" w:type="dxa"/>
            <w:tcBorders/>
            <w:vAlign w:val="center"/>
          </w:tcPr>
          <w:p>
            <w:pPr>
              <w:pStyle w:val="TableContents"/>
              <w:bidi w:val="0"/>
              <w:jc w:val="left"/>
              <w:rPr/>
            </w:pPr>
            <w:r>
              <w:rPr/>
              <w:t xml:space="preserve">Lordi Mountbatten </w:t>
            </w:r>
          </w:p>
          <w:p>
            <w:pPr>
              <w:pStyle w:val="TableContents"/>
              <w:bidi w:val="0"/>
              <w:spacing w:before="0" w:after="283"/>
              <w:jc w:val="left"/>
              <w:rPr/>
            </w:pPr>
            <w:r>
              <w:rPr/>
              <w:t xml:space="preserve">Rajendra Prasad </w:t>
            </w:r>
          </w:p>
        </w:tc>
      </w:tr>
      <w:tr>
        <w:trPr/>
        <w:tc>
          <w:tcPr>
            <w:tcW w:w="42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661" w:type="dxa"/>
            <w:tcBorders/>
            <w:vAlign w:val="center"/>
          </w:tcPr>
          <w:p>
            <w:pPr>
              <w:pStyle w:val="TableContents"/>
              <w:bidi w:val="0"/>
              <w:spacing w:before="0" w:after="283"/>
              <w:jc w:val="left"/>
              <w:rPr/>
            </w:pPr>
            <w:r>
              <w:rPr/>
              <w:t xml:space="preserve">11 vuotta, 59 päivää </w:t>
            </w:r>
          </w:p>
        </w:tc>
        <w:tc>
          <w:tcPr>
            <w:tcW w:w="1576" w:type="dxa"/>
            <w:tcBorders/>
            <w:vAlign w:val="center"/>
          </w:tcPr>
          <w:p>
            <w:pPr>
              <w:pStyle w:val="TableContents"/>
              <w:bidi w:val="0"/>
              <w:spacing w:before="0" w:after="283"/>
              <w:jc w:val="left"/>
              <w:rPr/>
            </w:pPr>
            <w:r>
              <w:rPr/>
              <w:t xml:space="preserve">V.V. Giri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2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2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Rajiv Gandhi (1944 -- 1991)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661" w:type="dxa"/>
            <w:tcBorders/>
            <w:vAlign w:val="center"/>
          </w:tcPr>
          <w:p>
            <w:pPr>
              <w:pStyle w:val="TableContents"/>
              <w:bidi w:val="0"/>
              <w:spacing w:before="0" w:after="283"/>
              <w:jc w:val="left"/>
              <w:rPr/>
            </w:pPr>
            <w:r>
              <w:rPr/>
              <w:t xml:space="preserve">5 vuotta, 32 päivää </w:t>
            </w:r>
          </w:p>
        </w:tc>
        <w:tc>
          <w:tcPr>
            <w:tcW w:w="1576" w:type="dxa"/>
            <w:tcBorders/>
            <w:vAlign w:val="center"/>
          </w:tcPr>
          <w:p>
            <w:pPr>
              <w:pStyle w:val="TableContents"/>
              <w:bidi w:val="0"/>
              <w:spacing w:before="0" w:after="283"/>
              <w:jc w:val="left"/>
              <w:rPr/>
            </w:pPr>
            <w:r>
              <w:rPr/>
              <w:t xml:space="preserve">Zail Singh </w:t>
            </w:r>
          </w:p>
        </w:tc>
      </w:tr>
      <w:tr>
        <w:trPr/>
        <w:tc>
          <w:tcPr>
            <w:tcW w:w="42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Vishwanath Pratap Singh (1931 -- 2008)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Chandra Shekhar (1927 -- 2007)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color w:val="A9A9A9"/>
              </w:rPr>
              <w:t xml:space="preserve">Pamulaparti Venkata Narasimha Rao </w:t>
            </w:r>
            <w:r>
              <w:rPr/>
              <w:t xml:space="preserve">(1921 -- 2004)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color w:val="DCDCDC"/>
              </w:rPr>
              <w:t xml:space="preserve">Atal Bihari Vajpayee </w:t>
            </w:r>
            <w:r>
              <w:rPr/>
              <w:t xml:space="preserve">(syntynyt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Inder Kumar Gujral (1919 -- 2012)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661" w:type="dxa"/>
            <w:tcBorders/>
            <w:vAlign w:val="center"/>
          </w:tcPr>
          <w:p>
            <w:pPr>
              <w:pStyle w:val="TableContents"/>
              <w:bidi w:val="0"/>
              <w:spacing w:before="0" w:after="283"/>
              <w:jc w:val="left"/>
              <w:rPr/>
            </w:pPr>
            <w:r>
              <w:rPr/>
              <w:t xml:space="preserve">6 vuotta, 64 päivää </w:t>
            </w:r>
          </w:p>
        </w:tc>
        <w:tc>
          <w:tcPr>
            <w:tcW w:w="1576" w:type="dxa"/>
            <w:tcBorders/>
            <w:vAlign w:val="center"/>
          </w:tcPr>
          <w:p>
            <w:pPr>
              <w:pStyle w:val="TableContents"/>
              <w:bidi w:val="0"/>
              <w:spacing w:before="0" w:after="283"/>
              <w:jc w:val="left"/>
              <w:rPr/>
            </w:pPr>
            <w:r>
              <w:rPr/>
              <w:t xml:space="preserve">K.R. Narayanan </w:t>
            </w:r>
          </w:p>
        </w:tc>
      </w:tr>
      <w:tr>
        <w:trPr/>
        <w:tc>
          <w:tcPr>
            <w:tcW w:w="421"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Manmohan Singh (syntynyt 1932)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661" w:type="dxa"/>
            <w:tcBorders/>
            <w:vAlign w:val="center"/>
          </w:tcPr>
          <w:p>
            <w:pPr>
              <w:pStyle w:val="TableContents"/>
              <w:bidi w:val="0"/>
              <w:spacing w:before="0" w:after="283"/>
              <w:jc w:val="left"/>
              <w:rPr/>
            </w:pPr>
            <w:r>
              <w:rPr/>
              <w:t xml:space="preserve">10 vuotta, 4 päivää </w:t>
            </w:r>
          </w:p>
        </w:tc>
        <w:tc>
          <w:tcPr>
            <w:tcW w:w="1576" w:type="dxa"/>
            <w:tcBorders/>
            <w:vAlign w:val="center"/>
          </w:tcPr>
          <w:p>
            <w:pPr>
              <w:pStyle w:val="TableContents"/>
              <w:bidi w:val="0"/>
              <w:jc w:val="left"/>
              <w:rPr/>
            </w:pPr>
            <w:r>
              <w:rPr/>
              <w:t xml:space="preserve">A.P.J. Abdul Kalam </w:t>
            </w:r>
          </w:p>
          <w:p>
            <w:pPr>
              <w:pStyle w:val="TableContents"/>
              <w:bidi w:val="0"/>
              <w:spacing w:before="0" w:after="283"/>
              <w:jc w:val="left"/>
              <w:rPr/>
            </w:pPr>
            <w:r>
              <w:rPr/>
              <w:t xml:space="preserve">Pratibha Patil </w:t>
            </w:r>
          </w:p>
        </w:tc>
      </w:tr>
      <w:tr>
        <w:trPr/>
        <w:tc>
          <w:tcPr>
            <w:tcW w:w="421"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Narendra Modi (syntynyt 1950)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3 vuotta, 279 päivää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pääministeri vuonna 1996?</w:t>
      </w:r>
    </w:p>
    <w:p>
      <w:pPr>
        <w:pStyle w:val="TextBody"/>
        <w:bidi w:val="0"/>
        <w:jc w:val="left"/>
        <w:rPr>
          <w:b/>
          <w:shd w:val="clear" w:fill="FFFF00"/>
        </w:rPr>
      </w:pPr>
      <w:r>
        <w:rPr>
          <w:b/>
          <w:shd w:val="clear" w:fill="FFFF00"/>
        </w:rPr>
        <w:t xml:space="preserve">Teksti numero 2</w:t>
      </w:r>
    </w:p>
    <w:tbl>
      <w:tblPr>
        <w:tblW w:w="14367" w:type="dxa"/>
        <w:jc w:val="left"/>
        <w:tblInd w:w="0" w:type="dxa"/>
        <w:tblLayout w:type="fixed"/>
        <w:tblCellMar>
          <w:top w:w="28" w:type="dxa"/>
          <w:left w:w="28" w:type="dxa"/>
          <w:bottom w:w="28" w:type="dxa"/>
          <w:right w:w="28" w:type="dxa"/>
        </w:tblCellMar>
      </w:tblPr>
      <w:tblGrid>
        <w:gridCol w:w="1096"/>
        <w:gridCol w:w="1426"/>
        <w:gridCol w:w="961"/>
        <w:gridCol w:w="1351"/>
        <w:gridCol w:w="1366"/>
        <w:gridCol w:w="1186"/>
        <w:gridCol w:w="1336"/>
        <w:gridCol w:w="1111"/>
        <w:gridCol w:w="1111"/>
        <w:gridCol w:w="661"/>
        <w:gridCol w:w="1531"/>
        <w:gridCol w:w="1231"/>
      </w:tblGrid>
      <w:tr>
        <w:trPr/>
        <w:tc>
          <w:tcPr>
            <w:tcW w:w="109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61"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(Allianssi)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vAlign w:val="center"/>
          </w:tcPr>
          <w:p>
            <w:pPr>
              <w:pStyle w:val="TableHeading"/>
              <w:suppressLineNumbers/>
              <w:bidi w:val="0"/>
              <w:spacing w:before="0" w:after="283"/>
              <w:jc w:val="center"/>
              <w:rPr/>
            </w:pPr>
            <w:r>
              <w:rPr/>
              <w:t xml:space="preserve">Lok Sabha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jc w:val="left"/>
              <w:rPr/>
            </w:pPr>
            <w:r>
              <w:rPr/>
              <w:t xml:space="preserve">15. huhtikuuta </w:t>
            </w:r>
          </w:p>
          <w:p>
            <w:pPr>
              <w:pStyle w:val="TableContents"/>
              <w:bidi w:val="0"/>
              <w:spacing w:before="0" w:after="283"/>
              <w:jc w:val="left"/>
              <w:rPr/>
            </w:pPr>
            <w:r>
              <w:rPr/>
              <w:t xml:space="preserve">1952 </w:t>
            </w:r>
          </w:p>
        </w:tc>
        <w:tc>
          <w:tcPr>
            <w:tcW w:w="661" w:type="dxa"/>
            <w:tcBorders/>
            <w:vAlign w:val="center"/>
          </w:tcPr>
          <w:p>
            <w:pPr>
              <w:pStyle w:val="TableContents"/>
              <w:bidi w:val="0"/>
              <w:spacing w:before="0" w:after="283"/>
              <w:jc w:val="left"/>
              <w:rPr/>
            </w:pPr>
            <w:r>
              <w:rPr/>
              <w:t xml:space="preserve">16 vuotta, 286 päivää </w:t>
            </w:r>
          </w:p>
        </w:tc>
        <w:tc>
          <w:tcPr>
            <w:tcW w:w="1531" w:type="dxa"/>
            <w:tcBorders/>
            <w:vAlign w:val="center"/>
          </w:tcPr>
          <w:p>
            <w:pPr>
              <w:pStyle w:val="TableContents"/>
              <w:bidi w:val="0"/>
              <w:spacing w:before="0" w:after="283"/>
              <w:jc w:val="left"/>
              <w:rPr/>
            </w:pPr>
            <w:r>
              <w:rPr/>
              <w:t xml:space="preserve">Lordi Mountbatten </w:t>
            </w:r>
          </w:p>
        </w:tc>
        <w:tc>
          <w:tcPr>
            <w:tcW w:w="1231" w:type="dxa"/>
            <w:tcBorders/>
            <w:vAlign w:val="center"/>
          </w:tcPr>
          <w:p>
            <w:pPr>
              <w:pStyle w:val="TableContents"/>
              <w:bidi w:val="0"/>
              <w:spacing w:before="0" w:after="283"/>
              <w:jc w:val="left"/>
              <w:rPr/>
            </w:pPr>
            <w:r>
              <w:rPr/>
              <w:t xml:space="preserve">Perustuslakia säätävä kokous </w:t>
            </w:r>
          </w:p>
        </w:tc>
      </w:tr>
      <w:tr>
        <w:trPr/>
        <w:tc>
          <w:tcPr>
            <w:tcW w:w="1096" w:type="dxa"/>
            <w:tcBorders/>
            <w:vAlign w:val="center"/>
          </w:tcPr>
          <w:p>
            <w:pPr>
              <w:pStyle w:val="TableContents"/>
              <w:bidi w:val="0"/>
              <w:spacing w:before="0" w:after="283"/>
              <w:jc w:val="left"/>
              <w:rPr/>
            </w:pPr>
            <w:r>
              <w:rPr/>
              <w:t xml:space="preserve">15. huhtikuuta 1952 </w:t>
            </w:r>
          </w:p>
        </w:tc>
        <w:tc>
          <w:tcPr>
            <w:tcW w:w="1426" w:type="dxa"/>
            <w:tcBorders/>
            <w:vAlign w:val="center"/>
          </w:tcPr>
          <w:p>
            <w:pPr>
              <w:pStyle w:val="TableContents"/>
              <w:bidi w:val="0"/>
              <w:spacing w:before="0" w:after="283"/>
              <w:jc w:val="left"/>
              <w:rPr/>
            </w:pPr>
            <w:r>
              <w:rPr/>
              <w:t xml:space="preserve">17. huhtikuuta 1957 </w:t>
            </w:r>
          </w:p>
        </w:tc>
        <w:tc>
          <w:tcPr>
            <w:tcW w:w="961" w:type="dxa"/>
            <w:tcBorders/>
            <w:vAlign w:val="center"/>
          </w:tcPr>
          <w:p>
            <w:pPr>
              <w:pStyle w:val="TableContents"/>
              <w:bidi w:val="0"/>
              <w:spacing w:before="0" w:after="283"/>
              <w:jc w:val="left"/>
              <w:rPr/>
            </w:pPr>
            <w:r>
              <w:rPr/>
              <w:t xml:space="preserve">Rajendra Prasad </w:t>
            </w:r>
          </w:p>
        </w:tc>
        <w:tc>
          <w:tcPr>
            <w:tcW w:w="1351" w:type="dxa"/>
            <w:tcBorders/>
            <w:vAlign w:val="center"/>
          </w:tcPr>
          <w:p>
            <w:pPr>
              <w:pStyle w:val="TableContents"/>
              <w:bidi w:val="0"/>
              <w:spacing w:before="0" w:after="283"/>
              <w:jc w:val="left"/>
              <w:rPr/>
            </w:pPr>
            <w:r>
              <w:rPr/>
              <w:t xml:space="preserve">1.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17. huhtikuuta 1957 </w:t>
            </w:r>
          </w:p>
        </w:tc>
        <w:tc>
          <w:tcPr>
            <w:tcW w:w="1426" w:type="dxa"/>
            <w:tcBorders/>
            <w:vAlign w:val="center"/>
          </w:tcPr>
          <w:p>
            <w:pPr>
              <w:pStyle w:val="TableContents"/>
              <w:bidi w:val="0"/>
              <w:spacing w:before="0" w:after="283"/>
              <w:jc w:val="left"/>
              <w:rPr/>
            </w:pPr>
            <w:r>
              <w:rPr/>
              <w:t xml:space="preserve">2. huhtikuuta 1962 </w:t>
            </w:r>
          </w:p>
        </w:tc>
        <w:tc>
          <w:tcPr>
            <w:tcW w:w="961" w:type="dxa"/>
            <w:tcBorders/>
            <w:vAlign w:val="center"/>
          </w:tcPr>
          <w:p>
            <w:pPr>
              <w:pStyle w:val="TableContents"/>
              <w:bidi w:val="0"/>
              <w:spacing w:before="0" w:after="283"/>
              <w:jc w:val="left"/>
              <w:rPr/>
            </w:pPr>
            <w:r>
              <w:rPr/>
              <w:t xml:space="preserve">2.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 huhtikuuta 1962 </w:t>
            </w:r>
          </w:p>
        </w:tc>
        <w:tc>
          <w:tcPr>
            <w:tcW w:w="1426" w:type="dxa"/>
            <w:tcBorders/>
            <w:vAlign w:val="center"/>
          </w:tcPr>
          <w:p>
            <w:pPr>
              <w:pStyle w:val="TableContents"/>
              <w:bidi w:val="0"/>
              <w:spacing w:before="0" w:after="283"/>
              <w:jc w:val="left"/>
              <w:rPr/>
            </w:pPr>
            <w:r>
              <w:rPr/>
              <w:t xml:space="preserve">27. toukokuuta 1964 </w:t>
            </w:r>
          </w:p>
        </w:tc>
        <w:tc>
          <w:tcPr>
            <w:tcW w:w="961" w:type="dxa"/>
            <w:tcBorders/>
            <w:vAlign w:val="center"/>
          </w:tcPr>
          <w:p>
            <w:pPr>
              <w:pStyle w:val="TableContents"/>
              <w:bidi w:val="0"/>
              <w:spacing w:before="0" w:after="283"/>
              <w:jc w:val="left"/>
              <w:rPr/>
            </w:pPr>
            <w:r>
              <w:rPr/>
              <w:t xml:space="preserve">Kolmas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jc w:val="left"/>
              <w:rPr/>
            </w:pPr>
            <w:r>
              <w:rPr/>
              <w:t xml:space="preserve">Uttar Pradeshin Rajya Sabha -puolueen kansanedustaja </w:t>
            </w:r>
          </w:p>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4. maaliskuuta 1967 </w:t>
            </w:r>
          </w:p>
        </w:tc>
        <w:tc>
          <w:tcPr>
            <w:tcW w:w="661" w:type="dxa"/>
            <w:tcBorders/>
            <w:vAlign w:val="center"/>
          </w:tcPr>
          <w:p>
            <w:pPr>
              <w:pStyle w:val="TableContents"/>
              <w:bidi w:val="0"/>
              <w:spacing w:before="0" w:after="283"/>
              <w:jc w:val="left"/>
              <w:rPr/>
            </w:pPr>
            <w:r>
              <w:rPr/>
              <w:t xml:space="preserve">11 vuotta, 59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4. maaliskuuta 1967 </w:t>
            </w:r>
          </w:p>
        </w:tc>
        <w:tc>
          <w:tcPr>
            <w:tcW w:w="1426" w:type="dxa"/>
            <w:tcBorders/>
            <w:vAlign w:val="center"/>
          </w:tcPr>
          <w:p>
            <w:pPr>
              <w:pStyle w:val="TableContents"/>
              <w:bidi w:val="0"/>
              <w:spacing w:before="0" w:after="283"/>
              <w:jc w:val="left"/>
              <w:rPr/>
            </w:pPr>
            <w:r>
              <w:rPr/>
              <w:t xml:space="preserve">15. maaliskuuta 1971 </w:t>
            </w:r>
          </w:p>
        </w:tc>
        <w:tc>
          <w:tcPr>
            <w:tcW w:w="961" w:type="dxa"/>
            <w:tcBorders/>
            <w:vAlign w:val="center"/>
          </w:tcPr>
          <w:p>
            <w:pPr>
              <w:pStyle w:val="TableContents"/>
              <w:bidi w:val="0"/>
              <w:spacing w:before="0" w:after="283"/>
              <w:jc w:val="left"/>
              <w:rPr/>
            </w:pPr>
            <w:r>
              <w:rPr/>
              <w:t xml:space="preserve">V.V. Giri </w:t>
            </w:r>
          </w:p>
        </w:tc>
        <w:tc>
          <w:tcPr>
            <w:tcW w:w="1351" w:type="dxa"/>
            <w:tcBorders/>
            <w:vAlign w:val="center"/>
          </w:tcPr>
          <w:p>
            <w:pPr>
              <w:pStyle w:val="TableContents"/>
              <w:bidi w:val="0"/>
              <w:spacing w:before="0" w:after="283"/>
              <w:jc w:val="left"/>
              <w:rPr/>
            </w:pPr>
            <w:r>
              <w:rPr/>
              <w:t xml:space="preserve">Neljäs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15. maaliskuuta 1971 </w:t>
            </w:r>
          </w:p>
        </w:tc>
        <w:tc>
          <w:tcPr>
            <w:tcW w:w="1426" w:type="dxa"/>
            <w:tcBorders/>
            <w:vAlign w:val="center"/>
          </w:tcPr>
          <w:p>
            <w:pPr>
              <w:pStyle w:val="TableContents"/>
              <w:bidi w:val="0"/>
              <w:spacing w:before="0" w:after="283"/>
              <w:jc w:val="left"/>
              <w:rPr/>
            </w:pPr>
            <w:r>
              <w:rPr/>
              <w:t xml:space="preserve">24. maaliskuuta 1977 </w:t>
            </w:r>
          </w:p>
        </w:tc>
        <w:tc>
          <w:tcPr>
            <w:tcW w:w="961" w:type="dxa"/>
            <w:tcBorders/>
            <w:vAlign w:val="center"/>
          </w:tcPr>
          <w:p>
            <w:pPr>
              <w:pStyle w:val="TableContents"/>
              <w:bidi w:val="0"/>
              <w:spacing w:before="0" w:after="283"/>
              <w:jc w:val="left"/>
              <w:rPr/>
            </w:pPr>
            <w:r>
              <w:rPr/>
              <w:t xml:space="preserve">5.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31"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c>
          <w:tcPr>
            <w:tcW w:w="1231" w:type="dxa"/>
            <w:tcBorders/>
            <w:vAlign w:val="center"/>
          </w:tcPr>
          <w:p>
            <w:pPr>
              <w:pStyle w:val="TableContents"/>
              <w:bidi w:val="0"/>
              <w:spacing w:before="0" w:after="283"/>
              <w:jc w:val="left"/>
              <w:rPr/>
            </w:pPr>
            <w:r>
              <w:rPr/>
              <w:t xml:space="preserve">6. </w:t>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Charan Singh </w:t>
            </w:r>
            <w:r>
              <w:rPr/>
              <w:t xml:space="preserve">(1902 -- 1987)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31" w:type="dxa"/>
            <w:tcBorders/>
            <w:vAlign w:val="center"/>
          </w:tcPr>
          <w:p>
            <w:pPr>
              <w:pStyle w:val="TableContents"/>
              <w:bidi w:val="0"/>
              <w:spacing w:before="0" w:after="283"/>
              <w:jc w:val="left"/>
              <w:rPr/>
            </w:pPr>
            <w:r>
              <w:rPr/>
              <w:t xml:space="preserve">Seitsemäs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31. joulukuuta 1984 </w:t>
            </w:r>
          </w:p>
        </w:tc>
        <w:tc>
          <w:tcPr>
            <w:tcW w:w="661" w:type="dxa"/>
            <w:tcBorders/>
            <w:vAlign w:val="center"/>
          </w:tcPr>
          <w:p>
            <w:pPr>
              <w:pStyle w:val="TableContents"/>
              <w:bidi w:val="0"/>
              <w:spacing w:before="0" w:after="283"/>
              <w:jc w:val="left"/>
              <w:rPr/>
            </w:pPr>
            <w:r>
              <w:rPr/>
              <w:t xml:space="preserve">5 vuotta, 32 päivää </w:t>
            </w:r>
          </w:p>
        </w:tc>
        <w:tc>
          <w:tcPr>
            <w:tcW w:w="1531" w:type="dxa"/>
            <w:tcBorders/>
            <w:vAlign w:val="center"/>
          </w:tcPr>
          <w:p>
            <w:pPr>
              <w:pStyle w:val="TableContents"/>
              <w:bidi w:val="0"/>
              <w:spacing w:before="0" w:after="283"/>
              <w:jc w:val="left"/>
              <w:rPr/>
            </w:pPr>
            <w:r>
              <w:rPr/>
              <w:t xml:space="preserve">Zail Singh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31. joulukuuta 1984 </w:t>
            </w:r>
          </w:p>
        </w:tc>
        <w:tc>
          <w:tcPr>
            <w:tcW w:w="1426" w:type="dxa"/>
            <w:tcBorders/>
            <w:vAlign w:val="center"/>
          </w:tcPr>
          <w:p>
            <w:pPr>
              <w:pStyle w:val="TableContents"/>
              <w:bidi w:val="0"/>
              <w:spacing w:before="0" w:after="283"/>
              <w:jc w:val="left"/>
              <w:rPr/>
            </w:pPr>
            <w:r>
              <w:rPr/>
              <w:t xml:space="preserve">2. joulukuuta 1989 </w:t>
            </w:r>
          </w:p>
        </w:tc>
        <w:tc>
          <w:tcPr>
            <w:tcW w:w="961" w:type="dxa"/>
            <w:tcBorders/>
            <w:vAlign w:val="center"/>
          </w:tcPr>
          <w:p>
            <w:pPr>
              <w:pStyle w:val="TableContents"/>
              <w:bidi w:val="0"/>
              <w:spacing w:before="0" w:after="283"/>
              <w:jc w:val="left"/>
              <w:rPr/>
            </w:pPr>
            <w:r>
              <w:rPr/>
              <w:t xml:space="preserve">8.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9. </w:t>
            </w:r>
          </w:p>
        </w:tc>
      </w:tr>
      <w:tr>
        <w:trPr/>
        <w:tc>
          <w:tcPr>
            <w:tcW w:w="109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color w:val="DCDCDC"/>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31" w:type="dxa"/>
            <w:tcBorders/>
            <w:vAlign w:val="center"/>
          </w:tcPr>
          <w:p>
            <w:pPr>
              <w:pStyle w:val="TableContents"/>
              <w:bidi w:val="0"/>
              <w:spacing w:before="0" w:after="283"/>
              <w:jc w:val="left"/>
              <w:rPr/>
            </w:pPr>
            <w:r>
              <w:rPr/>
              <w:t xml:space="preserve">10.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(1924 -- 2018)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color w:val="2F4F4F"/>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vAlign w:val="center"/>
          </w:tcPr>
          <w:p>
            <w:pPr>
              <w:pStyle w:val="TableContents"/>
              <w:bidi w:val="0"/>
              <w:spacing w:before="0" w:after="283"/>
              <w:jc w:val="left"/>
              <w:rPr/>
            </w:pPr>
            <w:r>
              <w:rPr/>
              <w:t xml:space="preserve">11. </w:t>
            </w:r>
          </w:p>
        </w:tc>
      </w:tr>
      <w:tr>
        <w:trPr/>
        <w:tc>
          <w:tcPr>
            <w:tcW w:w="109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color w:val="556B2F"/>
              </w:rPr>
              <w:t xml:space="preserve">Haradanahalli Doddegowda Deve Gowda </w:t>
            </w:r>
            <w:r>
              <w:rPr/>
              <w:t xml:space="preserve">(syntynyt 1933)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color w:val="6B8E23"/>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color w:val="A0522D"/>
              </w:rPr>
              <w:t xml:space="preserve">Inder Kumar Gujral </w:t>
            </w:r>
            <w:r>
              <w:rPr/>
              <w:t xml:space="preserve">(1919 -- 2012)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2762" w:type="dxa"/>
            <w:gridSpan w:val="2"/>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(1924 -- 2018)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10. lokakuuta 1999 </w:t>
            </w:r>
          </w:p>
        </w:tc>
        <w:tc>
          <w:tcPr>
            <w:tcW w:w="661" w:type="dxa"/>
            <w:tcBorders/>
            <w:vAlign w:val="center"/>
          </w:tcPr>
          <w:p>
            <w:pPr>
              <w:pStyle w:val="TableContents"/>
              <w:bidi w:val="0"/>
              <w:spacing w:before="0" w:after="283"/>
              <w:jc w:val="left"/>
              <w:rPr/>
            </w:pPr>
            <w:r>
              <w:rPr/>
              <w:t xml:space="preserve">6 vuotta, 64 päivää </w:t>
            </w:r>
          </w:p>
        </w:tc>
        <w:tc>
          <w:tcPr>
            <w:tcW w:w="1531" w:type="dxa"/>
            <w:tcBorders/>
            <w:vAlign w:val="center"/>
          </w:tcPr>
          <w:p>
            <w:pPr>
              <w:pStyle w:val="TableContents"/>
              <w:bidi w:val="0"/>
              <w:spacing w:before="0" w:after="283"/>
              <w:jc w:val="left"/>
              <w:rPr/>
            </w:pPr>
            <w:r>
              <w:rPr/>
              <w:t xml:space="preserve">K.R. Narayanan </w:t>
            </w:r>
          </w:p>
        </w:tc>
        <w:tc>
          <w:tcPr>
            <w:tcW w:w="1231" w:type="dxa"/>
            <w:tcBorders/>
            <w:vAlign w:val="center"/>
          </w:tcPr>
          <w:p>
            <w:pPr>
              <w:pStyle w:val="TableContents"/>
              <w:bidi w:val="0"/>
              <w:spacing w:before="0" w:after="283"/>
              <w:jc w:val="left"/>
              <w:rPr/>
            </w:pPr>
            <w:r>
              <w:rPr/>
              <w:t xml:space="preserve">12. </w:t>
            </w:r>
          </w:p>
        </w:tc>
      </w:tr>
      <w:tr>
        <w:trPr/>
        <w:tc>
          <w:tcPr>
            <w:tcW w:w="1096" w:type="dxa"/>
            <w:tcBorders/>
            <w:vAlign w:val="center"/>
          </w:tcPr>
          <w:p>
            <w:pPr>
              <w:pStyle w:val="TableContents"/>
              <w:bidi w:val="0"/>
              <w:spacing w:before="0" w:after="283"/>
              <w:jc w:val="left"/>
              <w:rPr/>
            </w:pPr>
            <w:r>
              <w:rPr/>
              <w:t xml:space="preserve">10. lokakuuta 1999 </w:t>
            </w:r>
          </w:p>
        </w:tc>
        <w:tc>
          <w:tcPr>
            <w:tcW w:w="1426" w:type="dxa"/>
            <w:tcBorders/>
            <w:vAlign w:val="center"/>
          </w:tcPr>
          <w:p>
            <w:pPr>
              <w:pStyle w:val="TableContents"/>
              <w:bidi w:val="0"/>
              <w:spacing w:before="0" w:after="283"/>
              <w:jc w:val="left"/>
              <w:rPr/>
            </w:pPr>
            <w:r>
              <w:rPr/>
              <w:t xml:space="preserve">22. toukokuuta </w:t>
            </w:r>
          </w:p>
        </w:tc>
        <w:tc>
          <w:tcPr>
            <w:tcW w:w="961" w:type="dxa"/>
            <w:tcBorders/>
            <w:vAlign w:val="center"/>
          </w:tcPr>
          <w:p>
            <w:pPr>
              <w:pStyle w:val="TableContents"/>
              <w:bidi w:val="0"/>
              <w:spacing w:before="0" w:after="283"/>
              <w:jc w:val="left"/>
              <w:rPr/>
            </w:pPr>
            <w:r>
              <w:rPr/>
              <w:t xml:space="preserve">13.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22. toukokuuta 2009 </w:t>
            </w:r>
          </w:p>
        </w:tc>
        <w:tc>
          <w:tcPr>
            <w:tcW w:w="661" w:type="dxa"/>
            <w:tcBorders/>
            <w:vAlign w:val="center"/>
          </w:tcPr>
          <w:p>
            <w:pPr>
              <w:pStyle w:val="TableContents"/>
              <w:bidi w:val="0"/>
              <w:spacing w:before="0" w:after="283"/>
              <w:jc w:val="left"/>
              <w:rPr/>
            </w:pPr>
            <w:r>
              <w:rPr/>
              <w:t xml:space="preserve">10 vuotta, 4 päivää </w:t>
            </w:r>
          </w:p>
        </w:tc>
        <w:tc>
          <w:tcPr>
            <w:tcW w:w="1531" w:type="dxa"/>
            <w:tcBorders/>
            <w:vAlign w:val="center"/>
          </w:tcPr>
          <w:p>
            <w:pPr>
              <w:pStyle w:val="TableContents"/>
              <w:bidi w:val="0"/>
              <w:spacing w:before="0" w:after="283"/>
              <w:jc w:val="left"/>
              <w:rPr/>
            </w:pPr>
            <w:r>
              <w:rPr/>
              <w:t xml:space="preserve">A.P.J. Abdul Kalam </w:t>
            </w:r>
          </w:p>
        </w:tc>
        <w:tc>
          <w:tcPr>
            <w:tcW w:w="1231" w:type="dxa"/>
            <w:tcBorders/>
            <w:vAlign w:val="center"/>
          </w:tcPr>
          <w:p>
            <w:pPr>
              <w:pStyle w:val="TableContents"/>
              <w:bidi w:val="0"/>
              <w:spacing w:before="0" w:after="283"/>
              <w:jc w:val="left"/>
              <w:rPr/>
            </w:pPr>
            <w:r>
              <w:rPr/>
              <w:t xml:space="preserve">14. </w:t>
            </w:r>
          </w:p>
        </w:tc>
      </w:tr>
      <w:tr>
        <w:trPr/>
        <w:tc>
          <w:tcPr>
            <w:tcW w:w="1096" w:type="dxa"/>
            <w:tcBorders/>
            <w:vAlign w:val="center"/>
          </w:tcPr>
          <w:p>
            <w:pPr>
              <w:pStyle w:val="TableContents"/>
              <w:bidi w:val="0"/>
              <w:spacing w:before="0" w:after="283"/>
              <w:jc w:val="left"/>
              <w:rPr/>
            </w:pPr>
            <w:r>
              <w:rPr/>
              <w:t xml:space="preserve">22. toukokuuta 2009 </w:t>
            </w:r>
          </w:p>
        </w:tc>
        <w:tc>
          <w:tcPr>
            <w:tcW w:w="1426" w:type="dxa"/>
            <w:tcBorders/>
            <w:vAlign w:val="center"/>
          </w:tcPr>
          <w:p>
            <w:pPr>
              <w:pStyle w:val="TableContents"/>
              <w:bidi w:val="0"/>
              <w:spacing w:before="0" w:after="283"/>
              <w:jc w:val="left"/>
              <w:rPr/>
            </w:pPr>
            <w:r>
              <w:rPr/>
              <w:t xml:space="preserve">26 toukokuuta 2014 </w:t>
            </w:r>
          </w:p>
        </w:tc>
        <w:tc>
          <w:tcPr>
            <w:tcW w:w="961" w:type="dxa"/>
            <w:tcBorders/>
            <w:vAlign w:val="center"/>
          </w:tcPr>
          <w:p>
            <w:pPr>
              <w:pStyle w:val="TableContents"/>
              <w:bidi w:val="0"/>
              <w:spacing w:before="0" w:after="283"/>
              <w:jc w:val="left"/>
              <w:rPr/>
            </w:pPr>
            <w:r>
              <w:rPr/>
              <w:t xml:space="preserve">Pratibha Patil </w:t>
            </w:r>
          </w:p>
        </w:tc>
        <w:tc>
          <w:tcPr>
            <w:tcW w:w="1351" w:type="dxa"/>
            <w:tcBorders/>
            <w:vAlign w:val="center"/>
          </w:tcPr>
          <w:p>
            <w:pPr>
              <w:pStyle w:val="TableContents"/>
              <w:bidi w:val="0"/>
              <w:spacing w:before="0" w:after="283"/>
              <w:jc w:val="left"/>
              <w:rPr/>
            </w:pPr>
            <w:r>
              <w:rPr/>
              <w:t xml:space="preserve">15.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156 päivää </w:t>
            </w:r>
          </w:p>
        </w:tc>
        <w:tc>
          <w:tcPr>
            <w:tcW w:w="1531" w:type="dxa"/>
            <w:tcBorders/>
            <w:vAlign w:val="center"/>
          </w:tcPr>
          <w:p>
            <w:pPr>
              <w:pStyle w:val="TableContents"/>
              <w:bidi w:val="0"/>
              <w:spacing w:before="0" w:after="283"/>
              <w:jc w:val="left"/>
              <w:rPr/>
            </w:pPr>
            <w:r>
              <w:rPr/>
              <w:t xml:space="preserve">Pranab Mukherjee </w:t>
            </w:r>
          </w:p>
        </w:tc>
        <w:tc>
          <w:tcPr>
            <w:tcW w:w="123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vähemmistöhallitusta johtava Intian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pääministeri vuonna 1996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Intian pääministeri vuonna 1997?</w:t>
      </w:r>
    </w:p>
    <w:p>
      <w:pPr>
        <w:pStyle w:val="TextBody"/>
        <w:bidi w:val="0"/>
        <w:jc w:val="left"/>
        <w:rPr>
          <w:b/>
          <w:shd w:val="clear" w:fill="FFFF00"/>
        </w:rPr>
      </w:pPr>
      <w:r>
        <w:rPr>
          <w:b/>
          <w:shd w:val="clear" w:fill="FFFF00"/>
        </w:rPr>
        <w:t xml:space="preserve">Teksti numero 3</w:t>
      </w:r>
    </w:p>
    <w:tbl>
      <w:tblPr>
        <w:tblW w:w="14367" w:type="dxa"/>
        <w:jc w:val="left"/>
        <w:tblInd w:w="0" w:type="dxa"/>
        <w:tblLayout w:type="fixed"/>
        <w:tblCellMar>
          <w:top w:w="28" w:type="dxa"/>
          <w:left w:w="28" w:type="dxa"/>
          <w:bottom w:w="28" w:type="dxa"/>
          <w:right w:w="28" w:type="dxa"/>
        </w:tblCellMar>
      </w:tblPr>
      <w:tblGrid>
        <w:gridCol w:w="1096"/>
        <w:gridCol w:w="1426"/>
        <w:gridCol w:w="961"/>
        <w:gridCol w:w="1351"/>
        <w:gridCol w:w="1366"/>
        <w:gridCol w:w="1186"/>
        <w:gridCol w:w="1336"/>
        <w:gridCol w:w="1111"/>
        <w:gridCol w:w="1111"/>
        <w:gridCol w:w="661"/>
        <w:gridCol w:w="1531"/>
        <w:gridCol w:w="1231"/>
      </w:tblGrid>
      <w:tr>
        <w:trPr/>
        <w:tc>
          <w:tcPr>
            <w:tcW w:w="109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61"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vAlign w:val="center"/>
          </w:tcPr>
          <w:p>
            <w:pPr>
              <w:pStyle w:val="TableHeading"/>
              <w:suppressLineNumbers/>
              <w:bidi w:val="0"/>
              <w:spacing w:before="0" w:after="283"/>
              <w:jc w:val="center"/>
              <w:rPr/>
            </w:pPr>
            <w:r>
              <w:rPr/>
              <w:t xml:space="preserve">Lok Sabha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jc w:val="left"/>
              <w:rPr/>
            </w:pPr>
            <w:r>
              <w:rPr/>
              <w:t xml:space="preserve">15. huhtikuuta </w:t>
            </w:r>
          </w:p>
          <w:p>
            <w:pPr>
              <w:pStyle w:val="TableContents"/>
              <w:bidi w:val="0"/>
              <w:spacing w:before="0" w:after="283"/>
              <w:jc w:val="left"/>
              <w:rPr/>
            </w:pPr>
            <w:r>
              <w:rPr/>
              <w:t xml:space="preserve">1952 </w:t>
            </w:r>
          </w:p>
        </w:tc>
        <w:tc>
          <w:tcPr>
            <w:tcW w:w="661" w:type="dxa"/>
            <w:tcBorders/>
            <w:vAlign w:val="center"/>
          </w:tcPr>
          <w:p>
            <w:pPr>
              <w:pStyle w:val="TableContents"/>
              <w:bidi w:val="0"/>
              <w:spacing w:before="0" w:after="283"/>
              <w:jc w:val="left"/>
              <w:rPr/>
            </w:pPr>
            <w:r>
              <w:rPr/>
              <w:t xml:space="preserve">16 vuotta, 286 päivää </w:t>
            </w:r>
          </w:p>
        </w:tc>
        <w:tc>
          <w:tcPr>
            <w:tcW w:w="1531" w:type="dxa"/>
            <w:tcBorders/>
            <w:vAlign w:val="center"/>
          </w:tcPr>
          <w:p>
            <w:pPr>
              <w:pStyle w:val="TableContents"/>
              <w:bidi w:val="0"/>
              <w:spacing w:before="0" w:after="283"/>
              <w:jc w:val="left"/>
              <w:rPr/>
            </w:pPr>
            <w:r>
              <w:rPr/>
              <w:t xml:space="preserve">Lordi Mountbatten </w:t>
            </w:r>
          </w:p>
        </w:tc>
        <w:tc>
          <w:tcPr>
            <w:tcW w:w="1231" w:type="dxa"/>
            <w:tcBorders/>
            <w:vAlign w:val="center"/>
          </w:tcPr>
          <w:p>
            <w:pPr>
              <w:pStyle w:val="TableContents"/>
              <w:bidi w:val="0"/>
              <w:spacing w:before="0" w:after="283"/>
              <w:jc w:val="left"/>
              <w:rPr/>
            </w:pPr>
            <w:r>
              <w:rPr/>
              <w:t xml:space="preserve">Perustuslakia säätävä kokous </w:t>
            </w:r>
          </w:p>
        </w:tc>
      </w:tr>
      <w:tr>
        <w:trPr/>
        <w:tc>
          <w:tcPr>
            <w:tcW w:w="1096" w:type="dxa"/>
            <w:tcBorders/>
            <w:vAlign w:val="center"/>
          </w:tcPr>
          <w:p>
            <w:pPr>
              <w:pStyle w:val="TableContents"/>
              <w:bidi w:val="0"/>
              <w:spacing w:before="0" w:after="283"/>
              <w:jc w:val="left"/>
              <w:rPr/>
            </w:pPr>
            <w:r>
              <w:rPr/>
              <w:t xml:space="preserve">15. huhtikuuta 1952 </w:t>
            </w:r>
          </w:p>
        </w:tc>
        <w:tc>
          <w:tcPr>
            <w:tcW w:w="1426" w:type="dxa"/>
            <w:tcBorders/>
            <w:vAlign w:val="center"/>
          </w:tcPr>
          <w:p>
            <w:pPr>
              <w:pStyle w:val="TableContents"/>
              <w:bidi w:val="0"/>
              <w:spacing w:before="0" w:after="283"/>
              <w:jc w:val="left"/>
              <w:rPr/>
            </w:pPr>
            <w:r>
              <w:rPr/>
              <w:t xml:space="preserve">17. huhtikuuta 1957 </w:t>
            </w:r>
          </w:p>
        </w:tc>
        <w:tc>
          <w:tcPr>
            <w:tcW w:w="961" w:type="dxa"/>
            <w:tcBorders/>
            <w:vAlign w:val="center"/>
          </w:tcPr>
          <w:p>
            <w:pPr>
              <w:pStyle w:val="TableContents"/>
              <w:bidi w:val="0"/>
              <w:spacing w:before="0" w:after="283"/>
              <w:jc w:val="left"/>
              <w:rPr/>
            </w:pPr>
            <w:r>
              <w:rPr/>
              <w:t xml:space="preserve">Rajendra Prasad </w:t>
            </w:r>
          </w:p>
        </w:tc>
        <w:tc>
          <w:tcPr>
            <w:tcW w:w="1351" w:type="dxa"/>
            <w:tcBorders/>
            <w:vAlign w:val="center"/>
          </w:tcPr>
          <w:p>
            <w:pPr>
              <w:pStyle w:val="TableContents"/>
              <w:bidi w:val="0"/>
              <w:spacing w:before="0" w:after="283"/>
              <w:jc w:val="left"/>
              <w:rPr/>
            </w:pPr>
            <w:r>
              <w:rPr/>
              <w:t xml:space="preserve">1.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17. huhtikuuta 1957 </w:t>
            </w:r>
          </w:p>
        </w:tc>
        <w:tc>
          <w:tcPr>
            <w:tcW w:w="1426" w:type="dxa"/>
            <w:tcBorders/>
            <w:vAlign w:val="center"/>
          </w:tcPr>
          <w:p>
            <w:pPr>
              <w:pStyle w:val="TableContents"/>
              <w:bidi w:val="0"/>
              <w:spacing w:before="0" w:after="283"/>
              <w:jc w:val="left"/>
              <w:rPr/>
            </w:pPr>
            <w:r>
              <w:rPr/>
              <w:t xml:space="preserve">2. huhtikuuta 1962 </w:t>
            </w:r>
          </w:p>
        </w:tc>
        <w:tc>
          <w:tcPr>
            <w:tcW w:w="961" w:type="dxa"/>
            <w:tcBorders/>
            <w:vAlign w:val="center"/>
          </w:tcPr>
          <w:p>
            <w:pPr>
              <w:pStyle w:val="TableContents"/>
              <w:bidi w:val="0"/>
              <w:spacing w:before="0" w:after="283"/>
              <w:jc w:val="left"/>
              <w:rPr/>
            </w:pPr>
            <w:r>
              <w:rPr/>
              <w:t xml:space="preserve">2.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 huhtikuuta 1962 </w:t>
            </w:r>
          </w:p>
        </w:tc>
        <w:tc>
          <w:tcPr>
            <w:tcW w:w="1426" w:type="dxa"/>
            <w:tcBorders/>
            <w:vAlign w:val="center"/>
          </w:tcPr>
          <w:p>
            <w:pPr>
              <w:pStyle w:val="TableContents"/>
              <w:bidi w:val="0"/>
              <w:spacing w:before="0" w:after="283"/>
              <w:jc w:val="left"/>
              <w:rPr/>
            </w:pPr>
            <w:r>
              <w:rPr/>
              <w:t xml:space="preserve">27. toukokuuta 1964 </w:t>
            </w:r>
          </w:p>
        </w:tc>
        <w:tc>
          <w:tcPr>
            <w:tcW w:w="961" w:type="dxa"/>
            <w:tcBorders/>
            <w:vAlign w:val="center"/>
          </w:tcPr>
          <w:p>
            <w:pPr>
              <w:pStyle w:val="TableContents"/>
              <w:bidi w:val="0"/>
              <w:spacing w:before="0" w:after="283"/>
              <w:jc w:val="left"/>
              <w:rPr/>
            </w:pPr>
            <w:r>
              <w:rPr/>
              <w:t xml:space="preserve">Kolmas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4. maaliskuuta 1967 </w:t>
            </w:r>
          </w:p>
        </w:tc>
        <w:tc>
          <w:tcPr>
            <w:tcW w:w="661" w:type="dxa"/>
            <w:tcBorders/>
            <w:vAlign w:val="center"/>
          </w:tcPr>
          <w:p>
            <w:pPr>
              <w:pStyle w:val="TableContents"/>
              <w:bidi w:val="0"/>
              <w:spacing w:before="0" w:after="283"/>
              <w:jc w:val="left"/>
              <w:rPr/>
            </w:pPr>
            <w:r>
              <w:rPr/>
              <w:t xml:space="preserve">11 vuotta, 59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4. maaliskuuta 1967 </w:t>
            </w:r>
          </w:p>
        </w:tc>
        <w:tc>
          <w:tcPr>
            <w:tcW w:w="1426" w:type="dxa"/>
            <w:tcBorders/>
            <w:vAlign w:val="center"/>
          </w:tcPr>
          <w:p>
            <w:pPr>
              <w:pStyle w:val="TableContents"/>
              <w:bidi w:val="0"/>
              <w:spacing w:before="0" w:after="283"/>
              <w:jc w:val="left"/>
              <w:rPr/>
            </w:pPr>
            <w:r>
              <w:rPr/>
              <w:t xml:space="preserve">15. maaliskuuta 1971 </w:t>
            </w:r>
          </w:p>
        </w:tc>
        <w:tc>
          <w:tcPr>
            <w:tcW w:w="961" w:type="dxa"/>
            <w:tcBorders/>
            <w:vAlign w:val="center"/>
          </w:tcPr>
          <w:p>
            <w:pPr>
              <w:pStyle w:val="TableContents"/>
              <w:bidi w:val="0"/>
              <w:spacing w:before="0" w:after="283"/>
              <w:jc w:val="left"/>
              <w:rPr/>
            </w:pPr>
            <w:r>
              <w:rPr/>
              <w:t xml:space="preserve">V.V. Giri </w:t>
            </w:r>
          </w:p>
        </w:tc>
        <w:tc>
          <w:tcPr>
            <w:tcW w:w="1351" w:type="dxa"/>
            <w:tcBorders/>
            <w:vAlign w:val="center"/>
          </w:tcPr>
          <w:p>
            <w:pPr>
              <w:pStyle w:val="TableContents"/>
              <w:bidi w:val="0"/>
              <w:spacing w:before="0" w:after="283"/>
              <w:jc w:val="left"/>
              <w:rPr/>
            </w:pPr>
            <w:r>
              <w:rPr/>
              <w:t xml:space="preserve">Neljäs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15. maaliskuuta 1971 </w:t>
            </w:r>
          </w:p>
        </w:tc>
        <w:tc>
          <w:tcPr>
            <w:tcW w:w="1426" w:type="dxa"/>
            <w:tcBorders/>
            <w:vAlign w:val="center"/>
          </w:tcPr>
          <w:p>
            <w:pPr>
              <w:pStyle w:val="TableContents"/>
              <w:bidi w:val="0"/>
              <w:spacing w:before="0" w:after="283"/>
              <w:jc w:val="left"/>
              <w:rPr/>
            </w:pPr>
            <w:r>
              <w:rPr/>
              <w:t xml:space="preserve">24. maaliskuuta 1977 </w:t>
            </w:r>
          </w:p>
        </w:tc>
        <w:tc>
          <w:tcPr>
            <w:tcW w:w="961" w:type="dxa"/>
            <w:tcBorders/>
            <w:vAlign w:val="center"/>
          </w:tcPr>
          <w:p>
            <w:pPr>
              <w:pStyle w:val="TableContents"/>
              <w:bidi w:val="0"/>
              <w:spacing w:before="0" w:after="283"/>
              <w:jc w:val="left"/>
              <w:rPr/>
            </w:pPr>
            <w:r>
              <w:rPr/>
              <w:t xml:space="preserve">5.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Morarji Desai </w:t>
            </w:r>
            <w:r>
              <w:rPr/>
              <w:t xml:space="preserve">(1896 -- 1995)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31"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c>
          <w:tcPr>
            <w:tcW w:w="1231" w:type="dxa"/>
            <w:tcBorders/>
            <w:vAlign w:val="center"/>
          </w:tcPr>
          <w:p>
            <w:pPr>
              <w:pStyle w:val="TableContents"/>
              <w:bidi w:val="0"/>
              <w:spacing w:before="0" w:after="283"/>
              <w:jc w:val="left"/>
              <w:rPr/>
            </w:pPr>
            <w:r>
              <w:rPr/>
              <w:t xml:space="preserve">6. </w:t>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vAlign w:val="center"/>
          </w:tcPr>
          <w:p>
            <w:pPr>
              <w:pStyle w:val="TableContents"/>
              <w:bidi w:val="0"/>
              <w:spacing w:before="0" w:after="283"/>
              <w:jc w:val="left"/>
              <w:rPr/>
            </w:pPr>
            <w:r>
              <w:rPr/>
              <w:t xml:space="preserve">Seitsemäs </w:t>
            </w:r>
          </w:p>
        </w:tc>
      </w:tr>
      <w:tr>
        <w:trPr/>
        <w:tc>
          <w:tcPr>
            <w:tcW w:w="109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31. joulukuuta 1984 </w:t>
            </w:r>
          </w:p>
        </w:tc>
        <w:tc>
          <w:tcPr>
            <w:tcW w:w="661" w:type="dxa"/>
            <w:tcBorders/>
            <w:vAlign w:val="center"/>
          </w:tcPr>
          <w:p>
            <w:pPr>
              <w:pStyle w:val="TableContents"/>
              <w:bidi w:val="0"/>
              <w:spacing w:before="0" w:after="283"/>
              <w:jc w:val="left"/>
              <w:rPr/>
            </w:pPr>
            <w:r>
              <w:rPr/>
              <w:t xml:space="preserve">5 vuotta, 32 päivää </w:t>
            </w:r>
          </w:p>
        </w:tc>
        <w:tc>
          <w:tcPr>
            <w:tcW w:w="1531" w:type="dxa"/>
            <w:tcBorders/>
            <w:vAlign w:val="center"/>
          </w:tcPr>
          <w:p>
            <w:pPr>
              <w:pStyle w:val="TableContents"/>
              <w:bidi w:val="0"/>
              <w:spacing w:before="0" w:after="283"/>
              <w:jc w:val="left"/>
              <w:rPr/>
            </w:pPr>
            <w:r>
              <w:rPr/>
              <w:t xml:space="preserve">Zail Singh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31. joulukuuta 1984 </w:t>
            </w:r>
          </w:p>
        </w:tc>
        <w:tc>
          <w:tcPr>
            <w:tcW w:w="1426" w:type="dxa"/>
            <w:tcBorders/>
            <w:vAlign w:val="center"/>
          </w:tcPr>
          <w:p>
            <w:pPr>
              <w:pStyle w:val="TableContents"/>
              <w:bidi w:val="0"/>
              <w:spacing w:before="0" w:after="283"/>
              <w:jc w:val="left"/>
              <w:rPr/>
            </w:pPr>
            <w:r>
              <w:rPr/>
              <w:t xml:space="preserve">2. joulukuuta 1989 </w:t>
            </w:r>
          </w:p>
        </w:tc>
        <w:tc>
          <w:tcPr>
            <w:tcW w:w="961" w:type="dxa"/>
            <w:tcBorders/>
            <w:vAlign w:val="center"/>
          </w:tcPr>
          <w:p>
            <w:pPr>
              <w:pStyle w:val="TableContents"/>
              <w:bidi w:val="0"/>
              <w:spacing w:before="0" w:after="283"/>
              <w:jc w:val="left"/>
              <w:rPr/>
            </w:pPr>
            <w:r>
              <w:rPr/>
              <w:t xml:space="preserve">8.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9. </w:t>
            </w:r>
          </w:p>
        </w:tc>
      </w:tr>
      <w:tr>
        <w:trPr/>
        <w:tc>
          <w:tcPr>
            <w:tcW w:w="109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10. </w:t>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(1924 -- 2018)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vAlign w:val="center"/>
          </w:tcPr>
          <w:p>
            <w:pPr>
              <w:pStyle w:val="TableContents"/>
              <w:bidi w:val="0"/>
              <w:spacing w:before="0" w:after="283"/>
              <w:jc w:val="left"/>
              <w:rPr/>
            </w:pPr>
            <w:r>
              <w:rPr/>
              <w:t xml:space="preserve">11. </w:t>
            </w:r>
          </w:p>
        </w:tc>
      </w:tr>
      <w:tr>
        <w:trPr/>
        <w:tc>
          <w:tcPr>
            <w:tcW w:w="109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(1924 -- 2018)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10. lokakuuta 1999 </w:t>
            </w:r>
          </w:p>
        </w:tc>
        <w:tc>
          <w:tcPr>
            <w:tcW w:w="661" w:type="dxa"/>
            <w:tcBorders/>
            <w:vAlign w:val="center"/>
          </w:tcPr>
          <w:p>
            <w:pPr>
              <w:pStyle w:val="TableContents"/>
              <w:bidi w:val="0"/>
              <w:spacing w:before="0" w:after="283"/>
              <w:jc w:val="left"/>
              <w:rPr/>
            </w:pPr>
            <w:r>
              <w:rPr/>
              <w:t xml:space="preserve">6 vuotta, 64 päivää </w:t>
            </w:r>
          </w:p>
        </w:tc>
        <w:tc>
          <w:tcPr>
            <w:tcW w:w="1531" w:type="dxa"/>
            <w:tcBorders/>
            <w:vAlign w:val="center"/>
          </w:tcPr>
          <w:p>
            <w:pPr>
              <w:pStyle w:val="TableContents"/>
              <w:bidi w:val="0"/>
              <w:spacing w:before="0" w:after="283"/>
              <w:jc w:val="left"/>
              <w:rPr/>
            </w:pPr>
            <w:r>
              <w:rPr/>
              <w:t xml:space="preserve">K.R. Narayanan </w:t>
            </w:r>
          </w:p>
        </w:tc>
        <w:tc>
          <w:tcPr>
            <w:tcW w:w="1231" w:type="dxa"/>
            <w:tcBorders/>
            <w:vAlign w:val="center"/>
          </w:tcPr>
          <w:p>
            <w:pPr>
              <w:pStyle w:val="TableContents"/>
              <w:bidi w:val="0"/>
              <w:spacing w:before="0" w:after="283"/>
              <w:jc w:val="left"/>
              <w:rPr/>
            </w:pPr>
            <w:r>
              <w:rPr/>
              <w:t xml:space="preserve">12. </w:t>
            </w:r>
          </w:p>
        </w:tc>
      </w:tr>
      <w:tr>
        <w:trPr/>
        <w:tc>
          <w:tcPr>
            <w:tcW w:w="1096" w:type="dxa"/>
            <w:tcBorders/>
            <w:vAlign w:val="center"/>
          </w:tcPr>
          <w:p>
            <w:pPr>
              <w:pStyle w:val="TableContents"/>
              <w:bidi w:val="0"/>
              <w:spacing w:before="0" w:after="283"/>
              <w:jc w:val="left"/>
              <w:rPr/>
            </w:pPr>
            <w:r>
              <w:rPr/>
              <w:t xml:space="preserve">10. lokakuuta 1999 </w:t>
            </w:r>
          </w:p>
        </w:tc>
        <w:tc>
          <w:tcPr>
            <w:tcW w:w="1426" w:type="dxa"/>
            <w:tcBorders/>
            <w:vAlign w:val="center"/>
          </w:tcPr>
          <w:p>
            <w:pPr>
              <w:pStyle w:val="TableContents"/>
              <w:bidi w:val="0"/>
              <w:spacing w:before="0" w:after="283"/>
              <w:jc w:val="left"/>
              <w:rPr/>
            </w:pPr>
            <w:r>
              <w:rPr/>
              <w:t xml:space="preserve">22. toukokuuta </w:t>
            </w:r>
          </w:p>
        </w:tc>
        <w:tc>
          <w:tcPr>
            <w:tcW w:w="961" w:type="dxa"/>
            <w:tcBorders/>
            <w:vAlign w:val="center"/>
          </w:tcPr>
          <w:p>
            <w:pPr>
              <w:pStyle w:val="TableContents"/>
              <w:bidi w:val="0"/>
              <w:spacing w:before="0" w:after="283"/>
              <w:jc w:val="left"/>
              <w:rPr/>
            </w:pPr>
            <w:r>
              <w:rPr/>
              <w:t xml:space="preserve">13.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22. toukokuuta 2009 </w:t>
            </w:r>
          </w:p>
        </w:tc>
        <w:tc>
          <w:tcPr>
            <w:tcW w:w="661" w:type="dxa"/>
            <w:tcBorders/>
            <w:vAlign w:val="center"/>
          </w:tcPr>
          <w:p>
            <w:pPr>
              <w:pStyle w:val="TableContents"/>
              <w:bidi w:val="0"/>
              <w:spacing w:before="0" w:after="283"/>
              <w:jc w:val="left"/>
              <w:rPr/>
            </w:pPr>
            <w:r>
              <w:rPr/>
              <w:t xml:space="preserve">10 vuotta, 4 päivää </w:t>
            </w:r>
          </w:p>
        </w:tc>
        <w:tc>
          <w:tcPr>
            <w:tcW w:w="1531" w:type="dxa"/>
            <w:tcBorders/>
            <w:vAlign w:val="center"/>
          </w:tcPr>
          <w:p>
            <w:pPr>
              <w:pStyle w:val="TableContents"/>
              <w:bidi w:val="0"/>
              <w:spacing w:before="0" w:after="283"/>
              <w:jc w:val="left"/>
              <w:rPr/>
            </w:pPr>
            <w:r>
              <w:rPr/>
              <w:t xml:space="preserve">A.P.J. Abdul Kalam </w:t>
            </w:r>
          </w:p>
        </w:tc>
        <w:tc>
          <w:tcPr>
            <w:tcW w:w="1231" w:type="dxa"/>
            <w:tcBorders/>
            <w:vAlign w:val="center"/>
          </w:tcPr>
          <w:p>
            <w:pPr>
              <w:pStyle w:val="TableContents"/>
              <w:bidi w:val="0"/>
              <w:spacing w:before="0" w:after="283"/>
              <w:jc w:val="left"/>
              <w:rPr/>
            </w:pPr>
            <w:r>
              <w:rPr/>
              <w:t xml:space="preserve">14. </w:t>
            </w:r>
          </w:p>
        </w:tc>
      </w:tr>
      <w:tr>
        <w:trPr/>
        <w:tc>
          <w:tcPr>
            <w:tcW w:w="1096" w:type="dxa"/>
            <w:tcBorders/>
            <w:vAlign w:val="center"/>
          </w:tcPr>
          <w:p>
            <w:pPr>
              <w:pStyle w:val="TableContents"/>
              <w:bidi w:val="0"/>
              <w:spacing w:before="0" w:after="283"/>
              <w:jc w:val="left"/>
              <w:rPr/>
            </w:pPr>
            <w:r>
              <w:rPr/>
              <w:t xml:space="preserve">22. toukokuuta 2009 </w:t>
            </w:r>
          </w:p>
        </w:tc>
        <w:tc>
          <w:tcPr>
            <w:tcW w:w="1426" w:type="dxa"/>
            <w:tcBorders/>
            <w:vAlign w:val="center"/>
          </w:tcPr>
          <w:p>
            <w:pPr>
              <w:pStyle w:val="TableContents"/>
              <w:bidi w:val="0"/>
              <w:spacing w:before="0" w:after="283"/>
              <w:jc w:val="left"/>
              <w:rPr/>
            </w:pPr>
            <w:r>
              <w:rPr/>
              <w:t xml:space="preserve">26 toukokuuta 2014 </w:t>
            </w:r>
          </w:p>
        </w:tc>
        <w:tc>
          <w:tcPr>
            <w:tcW w:w="961" w:type="dxa"/>
            <w:tcBorders/>
            <w:vAlign w:val="center"/>
          </w:tcPr>
          <w:p>
            <w:pPr>
              <w:pStyle w:val="TableContents"/>
              <w:bidi w:val="0"/>
              <w:spacing w:before="0" w:after="283"/>
              <w:jc w:val="left"/>
              <w:rPr/>
            </w:pPr>
            <w:r>
              <w:rPr/>
              <w:t xml:space="preserve">Pratibha Patil </w:t>
            </w:r>
          </w:p>
        </w:tc>
        <w:tc>
          <w:tcPr>
            <w:tcW w:w="1351" w:type="dxa"/>
            <w:tcBorders/>
            <w:vAlign w:val="center"/>
          </w:tcPr>
          <w:p>
            <w:pPr>
              <w:pStyle w:val="TableContents"/>
              <w:bidi w:val="0"/>
              <w:spacing w:before="0" w:after="283"/>
              <w:jc w:val="left"/>
              <w:rPr/>
            </w:pPr>
            <w:r>
              <w:rPr/>
              <w:t xml:space="preserve">15.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color w:val="DCDCDC"/>
              </w:rPr>
              <w:t xml:space="preserve">Narendra Modi </w:t>
            </w:r>
            <w:r>
              <w:rPr/>
              <w:t xml:space="preserve">(syntynyt 1950)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95 päivää </w:t>
            </w:r>
          </w:p>
        </w:tc>
        <w:tc>
          <w:tcPr>
            <w:tcW w:w="1531" w:type="dxa"/>
            <w:tcBorders/>
            <w:vAlign w:val="center"/>
          </w:tcPr>
          <w:p>
            <w:pPr>
              <w:pStyle w:val="TableContents"/>
              <w:bidi w:val="0"/>
              <w:spacing w:before="0" w:after="283"/>
              <w:jc w:val="left"/>
              <w:rPr/>
            </w:pPr>
            <w:r>
              <w:rPr/>
              <w:t xml:space="preserve">Pranab Mukherjee </w:t>
            </w:r>
          </w:p>
        </w:tc>
        <w:tc>
          <w:tcPr>
            <w:tcW w:w="123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neljäs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Intian ensimmäiset pääministerit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Rajivin viisivuotinen kausi päättyi, kun hänen entinen kabinettikollegansa, Janata Dal -puolueen V.P. Singh muodosti vuoden kestäneen Kansallisen rintaman koalitiohallituksen vuonna 1989. Pääministeri </w:t>
      </w:r>
      <w:r>
        <w:rPr>
          <w:color w:val="A9A9A9"/>
        </w:rPr>
        <w:t xml:space="preserve">Chandra Shekharin </w:t>
      </w:r>
      <w:r>
        <w:rPr/>
        <w:t xml:space="preserve">johtama puolivuotinen välivaihe </w:t>
      </w:r>
      <w:r>
        <w:rPr/>
        <w:t xml:space="preserve">seurasi, minkä jälkeen kongressipuolue palasi valtaan ja muodosti </w:t>
      </w:r>
      <w:r>
        <w:rPr>
          <w:color w:val="DCDCDC"/>
        </w:rPr>
        <w:t xml:space="preserve">P.V. Narasimha Raon </w:t>
      </w:r>
      <w:r>
        <w:rPr/>
        <w:t xml:space="preserve">johtaman hallituksen </w:t>
      </w:r>
      <w:r>
        <w:rPr/>
        <w:t xml:space="preserve">kesäkuussa 1991. Raon viisivuotiskautta seurasi neljä lyhytaikaista hallitusta - Bharatiya Janata -puolueen Atal Bihari Vajpayeen 13 päivän hallitus vuonna 1996, Yhdistyneen rintaman pääministerien H.D. Deve Gowdan ja I.K. Gowdan hallitus kumpikin vuoden. Gujral, ja Vajpayee taas 19 kuukauden ajan vuosina 1998-99. Kun Vajpayee vannoi virkavalansa kolmannen kerran vuonna 1999, hän onnistui johtamaan Kansallisen demokraattisen liittouman (NDA) hallituksensa koko viisivuotiskaudeksi, ensimmäisenä ei-kongressimiehenä, joka teki niin. Vajpayeen seuraaja oli kongressiedustaja Manmohan Singh, ensimmäinen sikhiläinen pääministeri, jonka United Progressive Alliance -hallitus oli virassa 10 vuotta vuosina 2004-2014.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pääministeri vuonna 1991</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Rajivin viisivuotinen kausi päättyi, kun hänen entinen kabinettikollegansa, Janata Dal -puolueen V.P. Singh muodosti vuoden kestäneen Kansallisen rintaman koalitiohallituksen vuonna 1989. Pääministeri Chandra Shekharin johtama puolivuotinen välivaihe seurasi, minkä jälkeen kongressipuolue palasi valtaan ja muodosti P.V. Narasimha Raon johtaman hallituksen kesäkuussa 1991. Raon viisivuotiskautta seurasi neljä lyhytaikaista hallitusta - Bharatiya Janata -puolueen Atal Bihari Vajpayeen 13 päivän hallitus vuonna 1996, Yhdistyneen rintaman pääministerien H.D. Deve Gowdan ja I.K. Gowdan hallitus kumpikin vuoden. Gujral, ja Vajpayee taas 19 kuukauden ajan vuosina 1998-99. Kun Vajpayee vannoi virkavalansa kolmannen kerran vuonna 1999, hän onnistui johtamaan Kansallisen demokraattisen liittouman (NDA) hallituksensa koko viisivuotiskaudeksi, ensimmäisenä ei-kongressimiehenä, joka teki niin. Vajpayeen seuraaja oli kongressiedustaja Manmohan Singh, ensimmäinen sikhiläinen pääministeri, jonka United Progressive Alliance -hallitus oli virassa 10 vuotta vuosina 2004-2014. Intian nykyinen pääministeri on </w:t>
      </w:r>
      <w:r>
        <w:rPr>
          <w:color w:val="A9A9A9"/>
        </w:rPr>
        <w:t xml:space="preserve">Narendra Modi, </w:t>
      </w:r>
      <w:r>
        <w:rPr/>
        <w:t xml:space="preserve">joka on johtanut BJP:n johtamaa NDA-hallitusta 26. toukokuuta 2014 lähtien. Se on Intian ensimmäinen kongressiin kuulumaton yhden puolueen enemmistöhallitus.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Intian nykyinen pääministeri </w:t>
      </w:r>
      <w:r>
        <w:rPr>
          <w:color w:val="A9A9A9"/>
        </w:rPr>
        <w:t xml:space="preserve">Narendra Modi on johtanut </w:t>
      </w:r>
      <w:r>
        <w:rPr/>
        <w:t xml:space="preserve">BJP:n johtamaa NDA-hallitusta 26. toukokuuta 2014 lähtien, ja se on Intian ensimmäinen kongressin ulkopuolinen yhden puolueen enemmistöhallitus.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pääministerin nimi vuodesta 1947 vuoteen 2017 asti</w:t>
      </w:r>
    </w:p>
    <w:p>
      <w:pPr>
        <w:pStyle w:val="TextBody"/>
        <w:bidi w:val="0"/>
        <w:jc w:val="left"/>
        <w:rPr>
          <w:b/>
          <w:shd w:val="clear" w:fill="FFFF00"/>
        </w:rPr>
      </w:pPr>
      <w:r>
        <w:rPr>
          <w:b/>
          <w:shd w:val="clear" w:fill="FFFF00"/>
        </w:rPr>
        <w:t xml:space="preserve">Teksti numero 7</w:t>
      </w:r>
    </w:p>
    <w:tbl>
      <w:tblPr>
        <w:tblW w:w="12476" w:type="dxa"/>
        <w:jc w:val="left"/>
        <w:tblInd w:w="0" w:type="dxa"/>
        <w:tblLayout w:type="fixed"/>
        <w:tblCellMar>
          <w:top w:w="28" w:type="dxa"/>
          <w:left w:w="28" w:type="dxa"/>
          <w:bottom w:w="28" w:type="dxa"/>
          <w:right w:w="28" w:type="dxa"/>
        </w:tblCellMar>
      </w:tblPr>
      <w:tblGrid>
        <w:gridCol w:w="436"/>
        <w:gridCol w:w="1426"/>
        <w:gridCol w:w="916"/>
        <w:gridCol w:w="1351"/>
        <w:gridCol w:w="1366"/>
        <w:gridCol w:w="1186"/>
        <w:gridCol w:w="1336"/>
        <w:gridCol w:w="1111"/>
        <w:gridCol w:w="1111"/>
        <w:gridCol w:w="661"/>
        <w:gridCol w:w="1576"/>
      </w:tblGrid>
      <w:tr>
        <w:trPr/>
        <w:tc>
          <w:tcPr>
            <w:tcW w:w="43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Jawaharlal Nehru </w:t>
            </w:r>
            <w:r>
              <w:rPr/>
              <w:t xml:space="preserve">(1889 -- 1964)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661" w:type="dxa"/>
            <w:tcBorders/>
            <w:vAlign w:val="center"/>
          </w:tcPr>
          <w:p>
            <w:pPr>
              <w:pStyle w:val="TableContents"/>
              <w:bidi w:val="0"/>
              <w:spacing w:before="0" w:after="283"/>
              <w:jc w:val="left"/>
              <w:rPr/>
            </w:pPr>
            <w:r>
              <w:rPr/>
              <w:t xml:space="preserve">16 vuotta, 286 päivää </w:t>
            </w:r>
          </w:p>
        </w:tc>
        <w:tc>
          <w:tcPr>
            <w:tcW w:w="1576" w:type="dxa"/>
            <w:tcBorders/>
            <w:vAlign w:val="center"/>
          </w:tcPr>
          <w:p>
            <w:pPr>
              <w:pStyle w:val="TableContents"/>
              <w:bidi w:val="0"/>
              <w:jc w:val="left"/>
              <w:rPr/>
            </w:pPr>
            <w:r>
              <w:rPr/>
              <w:t xml:space="preserve">Lordi Mountbatten </w:t>
            </w:r>
          </w:p>
          <w:p>
            <w:pPr>
              <w:pStyle w:val="TableContents"/>
              <w:bidi w:val="0"/>
              <w:spacing w:before="0" w:after="283"/>
              <w:jc w:val="left"/>
              <w:rPr/>
            </w:pPr>
            <w:r>
              <w:rPr/>
              <w:t xml:space="preserve">Rajendra Prasad </w:t>
            </w:r>
          </w:p>
        </w:tc>
      </w:tr>
      <w:tr>
        <w:trPr/>
        <w:tc>
          <w:tcPr>
            <w:tcW w:w="43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661" w:type="dxa"/>
            <w:tcBorders/>
            <w:vAlign w:val="center"/>
          </w:tcPr>
          <w:p>
            <w:pPr>
              <w:pStyle w:val="TableContents"/>
              <w:bidi w:val="0"/>
              <w:spacing w:before="0" w:after="283"/>
              <w:jc w:val="left"/>
              <w:rPr/>
            </w:pPr>
            <w:r>
              <w:rPr/>
              <w:t xml:space="preserve">11 vuotta, 59 päivää </w:t>
            </w:r>
          </w:p>
        </w:tc>
        <w:tc>
          <w:tcPr>
            <w:tcW w:w="1576" w:type="dxa"/>
            <w:tcBorders/>
            <w:vAlign w:val="center"/>
          </w:tcPr>
          <w:p>
            <w:pPr>
              <w:pStyle w:val="TableContents"/>
              <w:bidi w:val="0"/>
              <w:spacing w:before="0" w:after="283"/>
              <w:jc w:val="left"/>
              <w:rPr/>
            </w:pPr>
            <w:r>
              <w:rPr/>
              <w:t xml:space="preserve">V.V. Giri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3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3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661" w:type="dxa"/>
            <w:tcBorders/>
            <w:vAlign w:val="center"/>
          </w:tcPr>
          <w:p>
            <w:pPr>
              <w:pStyle w:val="TableContents"/>
              <w:bidi w:val="0"/>
              <w:spacing w:before="0" w:after="283"/>
              <w:jc w:val="left"/>
              <w:rPr/>
            </w:pPr>
            <w:r>
              <w:rPr/>
              <w:t xml:space="preserve">5 vuotta, 32 päivää </w:t>
            </w:r>
          </w:p>
        </w:tc>
        <w:tc>
          <w:tcPr>
            <w:tcW w:w="1576" w:type="dxa"/>
            <w:tcBorders/>
            <w:vAlign w:val="center"/>
          </w:tcPr>
          <w:p>
            <w:pPr>
              <w:pStyle w:val="TableContents"/>
              <w:bidi w:val="0"/>
              <w:spacing w:before="0" w:after="283"/>
              <w:jc w:val="left"/>
              <w:rPr/>
            </w:pPr>
            <w:r>
              <w:rPr/>
              <w:t xml:space="preserve">Zail Singh </w:t>
            </w:r>
          </w:p>
        </w:tc>
      </w:tr>
      <w:tr>
        <w:trPr/>
        <w:tc>
          <w:tcPr>
            <w:tcW w:w="43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661" w:type="dxa"/>
            <w:tcBorders/>
            <w:vAlign w:val="center"/>
          </w:tcPr>
          <w:p>
            <w:pPr>
              <w:pStyle w:val="TableContents"/>
              <w:bidi w:val="0"/>
              <w:spacing w:before="0" w:after="283"/>
              <w:jc w:val="left"/>
              <w:rPr/>
            </w:pPr>
            <w:r>
              <w:rPr/>
              <w:t xml:space="preserve">6 vuotta, 64 päivää </w:t>
            </w:r>
          </w:p>
        </w:tc>
        <w:tc>
          <w:tcPr>
            <w:tcW w:w="1576" w:type="dxa"/>
            <w:tcBorders/>
            <w:vAlign w:val="center"/>
          </w:tcPr>
          <w:p>
            <w:pPr>
              <w:pStyle w:val="TableContents"/>
              <w:bidi w:val="0"/>
              <w:spacing w:before="0" w:after="283"/>
              <w:jc w:val="left"/>
              <w:rPr/>
            </w:pPr>
            <w:r>
              <w:rPr/>
              <w:t xml:space="preserve">K.R. Narayanan </w:t>
            </w:r>
          </w:p>
        </w:tc>
      </w:tr>
      <w:tr>
        <w:trPr/>
        <w:tc>
          <w:tcPr>
            <w:tcW w:w="43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661" w:type="dxa"/>
            <w:tcBorders/>
            <w:vAlign w:val="center"/>
          </w:tcPr>
          <w:p>
            <w:pPr>
              <w:pStyle w:val="TableContents"/>
              <w:bidi w:val="0"/>
              <w:spacing w:before="0" w:after="283"/>
              <w:jc w:val="left"/>
              <w:rPr/>
            </w:pPr>
            <w:r>
              <w:rPr/>
              <w:t xml:space="preserve">10 vuotta, 4 päivää </w:t>
            </w:r>
          </w:p>
        </w:tc>
        <w:tc>
          <w:tcPr>
            <w:tcW w:w="1576" w:type="dxa"/>
            <w:tcBorders/>
            <w:vAlign w:val="center"/>
          </w:tcPr>
          <w:p>
            <w:pPr>
              <w:pStyle w:val="TableContents"/>
              <w:bidi w:val="0"/>
              <w:jc w:val="left"/>
              <w:rPr/>
            </w:pPr>
            <w:r>
              <w:rPr/>
              <w:t xml:space="preserve">A.P.J. Abdul Kalam </w:t>
            </w:r>
          </w:p>
          <w:p>
            <w:pPr>
              <w:pStyle w:val="TableContents"/>
              <w:bidi w:val="0"/>
              <w:spacing w:before="0" w:after="283"/>
              <w:jc w:val="left"/>
              <w:rPr/>
            </w:pPr>
            <w:r>
              <w:rPr/>
              <w:t xml:space="preserve">Pratibha Patil </w:t>
            </w:r>
          </w:p>
        </w:tc>
      </w:tr>
      <w:tr>
        <w:trPr/>
        <w:tc>
          <w:tcPr>
            <w:tcW w:w="43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24 päivää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ensimmäisen pääministerin nimi?</w:t>
      </w:r>
    </w:p>
    <w:p>
      <w:pPr>
        <w:pStyle w:val="TextBody"/>
        <w:bidi w:val="0"/>
        <w:jc w:val="left"/>
        <w:rPr>
          <w:b/>
          <w:shd w:val="clear" w:fill="FFFF00"/>
        </w:rPr>
      </w:pPr>
      <w:r>
        <w:rPr>
          <w:b/>
          <w:shd w:val="clear" w:fill="FFFF00"/>
        </w:rPr>
        <w:t xml:space="preserve">Teksti numero 8</w:t>
      </w:r>
    </w:p>
    <w:tbl>
      <w:tblPr>
        <w:tblW w:w="12476" w:type="dxa"/>
        <w:jc w:val="left"/>
        <w:tblInd w:w="0" w:type="dxa"/>
        <w:tblLayout w:type="fixed"/>
        <w:tblCellMar>
          <w:top w:w="28" w:type="dxa"/>
          <w:left w:w="28" w:type="dxa"/>
          <w:bottom w:w="28" w:type="dxa"/>
          <w:right w:w="28" w:type="dxa"/>
        </w:tblCellMar>
      </w:tblPr>
      <w:tblGrid>
        <w:gridCol w:w="436"/>
        <w:gridCol w:w="1426"/>
        <w:gridCol w:w="916"/>
        <w:gridCol w:w="1351"/>
        <w:gridCol w:w="1366"/>
        <w:gridCol w:w="1186"/>
        <w:gridCol w:w="1336"/>
        <w:gridCol w:w="1111"/>
        <w:gridCol w:w="1111"/>
        <w:gridCol w:w="661"/>
        <w:gridCol w:w="1576"/>
      </w:tblGrid>
      <w:tr>
        <w:trPr/>
        <w:tc>
          <w:tcPr>
            <w:tcW w:w="43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Jawaharlal Nehru </w:t>
            </w:r>
            <w:r>
              <w:rPr/>
              <w:t xml:space="preserve">(1889 -- 1964)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661" w:type="dxa"/>
            <w:tcBorders/>
            <w:vAlign w:val="center"/>
          </w:tcPr>
          <w:p>
            <w:pPr>
              <w:pStyle w:val="TableContents"/>
              <w:bidi w:val="0"/>
              <w:spacing w:before="0" w:after="283"/>
              <w:jc w:val="left"/>
              <w:rPr/>
            </w:pPr>
            <w:r>
              <w:rPr/>
              <w:t xml:space="preserve">16 vuotta, 286 päivää </w:t>
            </w:r>
          </w:p>
        </w:tc>
        <w:tc>
          <w:tcPr>
            <w:tcW w:w="1576" w:type="dxa"/>
            <w:tcBorders/>
            <w:vAlign w:val="center"/>
          </w:tcPr>
          <w:p>
            <w:pPr>
              <w:pStyle w:val="TableContents"/>
              <w:bidi w:val="0"/>
              <w:jc w:val="left"/>
              <w:rPr/>
            </w:pPr>
            <w:r>
              <w:rPr/>
              <w:t xml:space="preserve">Lordi Mountbatten </w:t>
            </w:r>
          </w:p>
          <w:p>
            <w:pPr>
              <w:pStyle w:val="TableContents"/>
              <w:bidi w:val="0"/>
              <w:spacing w:before="0" w:after="283"/>
              <w:jc w:val="left"/>
              <w:rPr/>
            </w:pPr>
            <w:r>
              <w:rPr/>
              <w:t xml:space="preserve">Rajendra Prasad </w:t>
            </w:r>
          </w:p>
        </w:tc>
      </w:tr>
      <w:tr>
        <w:trPr/>
        <w:tc>
          <w:tcPr>
            <w:tcW w:w="43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661" w:type="dxa"/>
            <w:tcBorders/>
            <w:vAlign w:val="center"/>
          </w:tcPr>
          <w:p>
            <w:pPr>
              <w:pStyle w:val="TableContents"/>
              <w:bidi w:val="0"/>
              <w:spacing w:before="0" w:after="283"/>
              <w:jc w:val="left"/>
              <w:rPr/>
            </w:pPr>
            <w:r>
              <w:rPr/>
              <w:t xml:space="preserve">11 vuotta, 59 päivää </w:t>
            </w:r>
          </w:p>
        </w:tc>
        <w:tc>
          <w:tcPr>
            <w:tcW w:w="1576" w:type="dxa"/>
            <w:tcBorders/>
            <w:vAlign w:val="center"/>
          </w:tcPr>
          <w:p>
            <w:pPr>
              <w:pStyle w:val="TableContents"/>
              <w:bidi w:val="0"/>
              <w:spacing w:before="0" w:after="283"/>
              <w:jc w:val="left"/>
              <w:rPr/>
            </w:pPr>
            <w:r>
              <w:rPr/>
              <w:t xml:space="preserve">V.V. Giri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4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3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3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661" w:type="dxa"/>
            <w:tcBorders/>
            <w:vAlign w:val="center"/>
          </w:tcPr>
          <w:p>
            <w:pPr>
              <w:pStyle w:val="TableContents"/>
              <w:bidi w:val="0"/>
              <w:spacing w:before="0" w:after="283"/>
              <w:jc w:val="left"/>
              <w:rPr/>
            </w:pPr>
            <w:r>
              <w:rPr/>
              <w:t xml:space="preserve">5 vuotta, 32 päivää </w:t>
            </w:r>
          </w:p>
        </w:tc>
        <w:tc>
          <w:tcPr>
            <w:tcW w:w="1576" w:type="dxa"/>
            <w:tcBorders/>
            <w:vAlign w:val="center"/>
          </w:tcPr>
          <w:p>
            <w:pPr>
              <w:pStyle w:val="TableContents"/>
              <w:bidi w:val="0"/>
              <w:spacing w:before="0" w:after="283"/>
              <w:jc w:val="left"/>
              <w:rPr/>
            </w:pPr>
            <w:r>
              <w:rPr/>
              <w:t xml:space="preserve">Zail Singh </w:t>
            </w:r>
          </w:p>
        </w:tc>
      </w:tr>
      <w:tr>
        <w:trPr/>
        <w:tc>
          <w:tcPr>
            <w:tcW w:w="43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76" w:type="dxa"/>
            <w:tcBorders/>
            <w:vAlign w:val="center"/>
          </w:tcPr>
          <w:p>
            <w:pPr>
              <w:pStyle w:val="TableContents"/>
              <w:bidi w:val="0"/>
              <w:spacing w:before="0" w:after="283"/>
              <w:jc w:val="left"/>
              <w:rPr/>
            </w:pPr>
            <w:r>
              <w:rPr/>
              <w:t xml:space="preserve">R. Venkataraman </w:t>
            </w:r>
          </w:p>
        </w:tc>
      </w:tr>
      <w:tr>
        <w:trPr/>
        <w:tc>
          <w:tcPr>
            <w:tcW w:w="43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3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661" w:type="dxa"/>
            <w:tcBorders/>
            <w:vAlign w:val="center"/>
          </w:tcPr>
          <w:p>
            <w:pPr>
              <w:pStyle w:val="TableContents"/>
              <w:bidi w:val="0"/>
              <w:spacing w:before="0" w:after="283"/>
              <w:jc w:val="left"/>
              <w:rPr/>
            </w:pPr>
            <w:r>
              <w:rPr/>
              <w:t xml:space="preserve">6 vuotta, 64 päivää </w:t>
            </w:r>
          </w:p>
        </w:tc>
        <w:tc>
          <w:tcPr>
            <w:tcW w:w="1576" w:type="dxa"/>
            <w:tcBorders/>
            <w:vAlign w:val="center"/>
          </w:tcPr>
          <w:p>
            <w:pPr>
              <w:pStyle w:val="TableContents"/>
              <w:bidi w:val="0"/>
              <w:spacing w:before="0" w:after="283"/>
              <w:jc w:val="left"/>
              <w:rPr/>
            </w:pPr>
            <w:r>
              <w:rPr/>
              <w:t xml:space="preserve">K.R. Narayanan </w:t>
            </w:r>
          </w:p>
        </w:tc>
      </w:tr>
      <w:tr>
        <w:trPr/>
        <w:tc>
          <w:tcPr>
            <w:tcW w:w="43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661" w:type="dxa"/>
            <w:tcBorders/>
            <w:vAlign w:val="center"/>
          </w:tcPr>
          <w:p>
            <w:pPr>
              <w:pStyle w:val="TableContents"/>
              <w:bidi w:val="0"/>
              <w:spacing w:before="0" w:after="283"/>
              <w:jc w:val="left"/>
              <w:rPr/>
            </w:pPr>
            <w:r>
              <w:rPr/>
              <w:t xml:space="preserve">10 vuotta, 4 päivää </w:t>
            </w:r>
          </w:p>
        </w:tc>
        <w:tc>
          <w:tcPr>
            <w:tcW w:w="1576" w:type="dxa"/>
            <w:tcBorders/>
            <w:vAlign w:val="center"/>
          </w:tcPr>
          <w:p>
            <w:pPr>
              <w:pStyle w:val="TableContents"/>
              <w:bidi w:val="0"/>
              <w:jc w:val="left"/>
              <w:rPr/>
            </w:pPr>
            <w:r>
              <w:rPr/>
              <w:t xml:space="preserve">A.P.J. Abdul Kalam </w:t>
            </w:r>
          </w:p>
          <w:p>
            <w:pPr>
              <w:pStyle w:val="TableContents"/>
              <w:bidi w:val="0"/>
              <w:spacing w:before="0" w:after="283"/>
              <w:jc w:val="left"/>
              <w:rPr/>
            </w:pPr>
            <w:r>
              <w:rPr/>
              <w:t xml:space="preserve">Pratibha Patil </w:t>
            </w:r>
          </w:p>
        </w:tc>
      </w:tr>
      <w:tr>
        <w:trPr/>
        <w:tc>
          <w:tcPr>
            <w:tcW w:w="43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2 päivää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pitkäaikaisin pääministeri?</w:t>
      </w:r>
    </w:p>
    <w:p>
      <w:pPr>
        <w:pStyle w:val="TextBody"/>
        <w:bidi w:val="0"/>
        <w:jc w:val="left"/>
        <w:rPr>
          <w:b/>
          <w:shd w:val="clear" w:fill="FFFF00"/>
        </w:rPr>
      </w:pPr>
      <w:r>
        <w:rPr>
          <w:b/>
          <w:shd w:val="clear" w:fill="FFFF00"/>
        </w:rPr>
        <w:t xml:space="preserve">Teksti numero 9</w:t>
      </w:r>
    </w:p>
    <w:tbl>
      <w:tblPr>
        <w:tblW w:w="16798" w:type="dxa"/>
        <w:jc w:val="left"/>
        <w:tblInd w:w="0" w:type="dxa"/>
        <w:tblLayout w:type="fixed"/>
        <w:tblCellMar>
          <w:top w:w="28" w:type="dxa"/>
          <w:left w:w="28" w:type="dxa"/>
          <w:bottom w:w="28" w:type="dxa"/>
          <w:right w:w="28" w:type="dxa"/>
        </w:tblCellMar>
      </w:tblPr>
      <w:tblGrid>
        <w:gridCol w:w="1201"/>
        <w:gridCol w:w="1426"/>
        <w:gridCol w:w="1006"/>
        <w:gridCol w:w="1351"/>
        <w:gridCol w:w="1366"/>
        <w:gridCol w:w="1156"/>
        <w:gridCol w:w="1336"/>
        <w:gridCol w:w="1186"/>
        <w:gridCol w:w="1111"/>
        <w:gridCol w:w="2386"/>
        <w:gridCol w:w="691"/>
        <w:gridCol w:w="1006"/>
        <w:gridCol w:w="1576"/>
      </w:tblGrid>
      <w:tr>
        <w:trPr/>
        <w:tc>
          <w:tcPr>
            <w:tcW w:w="1201"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100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56" w:type="dxa"/>
            <w:tcBorders/>
            <w:vAlign w:val="center"/>
          </w:tcPr>
          <w:p>
            <w:pPr>
              <w:pStyle w:val="TableHeading"/>
              <w:suppressLineNumbers/>
              <w:bidi w:val="0"/>
              <w:spacing w:before="0" w:after="283"/>
              <w:jc w:val="center"/>
              <w:rPr/>
            </w:pPr>
            <w:r>
              <w:rPr/>
              <w:t xml:space="preserve">Vaalit (Lok Sabha) </w:t>
            </w:r>
          </w:p>
        </w:tc>
        <w:tc>
          <w:tcPr>
            <w:tcW w:w="1336" w:type="dxa"/>
            <w:tcBorders/>
            <w:vAlign w:val="center"/>
          </w:tcPr>
          <w:p>
            <w:pPr>
              <w:pStyle w:val="TableHeading"/>
              <w:suppressLineNumbers/>
              <w:bidi w:val="0"/>
              <w:spacing w:before="0" w:after="283"/>
              <w:jc w:val="center"/>
              <w:rPr/>
            </w:pPr>
            <w:r>
              <w:rPr/>
              <w:t xml:space="preserve">Ministeriö </w:t>
            </w:r>
          </w:p>
        </w:tc>
        <w:tc>
          <w:tcPr>
            <w:tcW w:w="1186" w:type="dxa"/>
            <w:tcBorders/>
            <w:vAlign w:val="center"/>
          </w:tcPr>
          <w:p>
            <w:pPr>
              <w:pStyle w:val="TableHeading"/>
              <w:suppressLineNumbers/>
              <w:bidi w:val="0"/>
              <w:spacing w:before="0" w:after="283"/>
              <w:jc w:val="center"/>
              <w:rPr/>
            </w:pPr>
            <w:r>
              <w:rPr/>
              <w:t xml:space="preserve">Nimittänyt </w:t>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86"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6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Nehru I </w:t>
            </w:r>
          </w:p>
        </w:tc>
        <w:tc>
          <w:tcPr>
            <w:tcW w:w="1576" w:type="dxa"/>
            <w:tcBorders/>
            <w:vAlign w:val="center"/>
          </w:tcPr>
          <w:p>
            <w:pPr>
              <w:pStyle w:val="TableContents"/>
              <w:bidi w:val="0"/>
              <w:spacing w:before="0" w:after="283"/>
              <w:jc w:val="left"/>
              <w:rPr/>
            </w:pPr>
            <w:r>
              <w:rPr/>
              <w:t xml:space="preserve">Lordi Mountbatten </w:t>
            </w:r>
          </w:p>
        </w:tc>
      </w:tr>
      <w:tr>
        <w:trPr/>
        <w:tc>
          <w:tcPr>
            <w:tcW w:w="1201" w:type="dxa"/>
            <w:tcBorders/>
            <w:vAlign w:val="center"/>
          </w:tcPr>
          <w:p>
            <w:pPr>
              <w:pStyle w:val="TableContents"/>
              <w:bidi w:val="0"/>
              <w:spacing w:before="0" w:after="283"/>
              <w:jc w:val="left"/>
              <w:rPr/>
            </w:pPr>
            <w:r>
              <w:rPr/>
              <w:t xml:space="preserve">1952 (1.) </w:t>
            </w:r>
          </w:p>
        </w:tc>
        <w:tc>
          <w:tcPr>
            <w:tcW w:w="1426" w:type="dxa"/>
            <w:tcBorders/>
            <w:vAlign w:val="center"/>
          </w:tcPr>
          <w:p>
            <w:pPr>
              <w:pStyle w:val="TableContents"/>
              <w:bidi w:val="0"/>
              <w:spacing w:before="0" w:after="283"/>
              <w:jc w:val="left"/>
              <w:rPr/>
            </w:pPr>
            <w:r>
              <w:rPr/>
              <w:t xml:space="preserve">Nehru II </w:t>
            </w:r>
          </w:p>
        </w:tc>
        <w:tc>
          <w:tcPr>
            <w:tcW w:w="1006" w:type="dxa"/>
            <w:tcBorders/>
            <w:vAlign w:val="center"/>
          </w:tcPr>
          <w:p>
            <w:pPr>
              <w:pStyle w:val="TableContents"/>
              <w:bidi w:val="0"/>
              <w:spacing w:before="0" w:after="283"/>
              <w:jc w:val="left"/>
              <w:rPr/>
            </w:pPr>
            <w:r>
              <w:rPr/>
              <w:t xml:space="preserve">Rajendra Prasad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1957 (2.) </w:t>
            </w:r>
          </w:p>
        </w:tc>
        <w:tc>
          <w:tcPr>
            <w:tcW w:w="1426" w:type="dxa"/>
            <w:tcBorders/>
            <w:vAlign w:val="center"/>
          </w:tcPr>
          <w:p>
            <w:pPr>
              <w:pStyle w:val="TableContents"/>
              <w:bidi w:val="0"/>
              <w:spacing w:before="0" w:after="283"/>
              <w:jc w:val="left"/>
              <w:rPr/>
            </w:pPr>
            <w:r>
              <w:rPr/>
              <w:t xml:space="preserve">Nehru III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1962 (3.) </w:t>
            </w:r>
          </w:p>
        </w:tc>
        <w:tc>
          <w:tcPr>
            <w:tcW w:w="1426" w:type="dxa"/>
            <w:tcBorders/>
            <w:vAlign w:val="center"/>
          </w:tcPr>
          <w:p>
            <w:pPr>
              <w:pStyle w:val="TableContents"/>
              <w:bidi w:val="0"/>
              <w:spacing w:before="0" w:after="283"/>
              <w:jc w:val="left"/>
              <w:rPr/>
            </w:pPr>
            <w:r>
              <w:rPr/>
              <w:t xml:space="preserve">Nehru IV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vAlign w:val="center"/>
          </w:tcPr>
          <w:p>
            <w:pPr>
              <w:pStyle w:val="TableContents"/>
              <w:bidi w:val="0"/>
              <w:spacing w:before="0" w:after="283"/>
              <w:jc w:val="left"/>
              <w:rPr/>
            </w:pPr>
            <w:r>
              <w:rPr/>
              <w:t xml:space="preserve">Sarvepalli Radhakrishnan </w:t>
            </w:r>
          </w:p>
        </w:tc>
      </w:tr>
      <w:tr>
        <w:trPr/>
        <w:tc>
          <w:tcPr>
            <w:tcW w:w="120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86"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Shastri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Indira Gandhi </w:t>
            </w:r>
            <w:r>
              <w:rPr/>
              <w:t xml:space="preserve">(1917 -- 1984)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Tiedotus- ja yleisradioministeri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86"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I. Gandhi 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426" w:type="dxa"/>
            <w:tcBorders/>
            <w:vAlign w:val="center"/>
          </w:tcPr>
          <w:p>
            <w:pPr>
              <w:pStyle w:val="TableContents"/>
              <w:bidi w:val="0"/>
              <w:spacing w:before="0" w:after="283"/>
              <w:jc w:val="left"/>
              <w:rPr/>
            </w:pPr>
            <w:r>
              <w:rPr/>
              <w:t xml:space="preserve">Rae Bareli, Uttar Pradesh </w:t>
            </w:r>
          </w:p>
        </w:tc>
        <w:tc>
          <w:tcPr>
            <w:tcW w:w="1006" w:type="dxa"/>
            <w:tcBorders/>
            <w:vAlign w:val="center"/>
          </w:tcPr>
          <w:p>
            <w:pPr>
              <w:pStyle w:val="TableContents"/>
              <w:bidi w:val="0"/>
              <w:spacing w:before="0" w:after="283"/>
              <w:jc w:val="left"/>
              <w:rPr/>
            </w:pPr>
            <w:r>
              <w:rPr/>
              <w:t xml:space="preserve">1967 (4.)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426" w:type="dxa"/>
            <w:tcBorders/>
            <w:vAlign w:val="center"/>
          </w:tcPr>
          <w:p>
            <w:pPr>
              <w:pStyle w:val="TableContents"/>
              <w:bidi w:val="0"/>
              <w:spacing w:before="0" w:after="283"/>
              <w:jc w:val="left"/>
              <w:rPr/>
            </w:pPr>
            <w:r>
              <w:rPr/>
              <w:t xml:space="preserve">1971 (5.) </w:t>
            </w:r>
          </w:p>
        </w:tc>
        <w:tc>
          <w:tcPr>
            <w:tcW w:w="1006" w:type="dxa"/>
            <w:tcBorders/>
            <w:vAlign w:val="center"/>
          </w:tcPr>
          <w:p>
            <w:pPr>
              <w:pStyle w:val="TableContents"/>
              <w:bidi w:val="0"/>
              <w:spacing w:before="0" w:after="283"/>
              <w:jc w:val="left"/>
              <w:rPr/>
            </w:pPr>
            <w:r>
              <w:rPr/>
              <w:t xml:space="preserve">I. Gandhi II </w:t>
            </w:r>
          </w:p>
        </w:tc>
        <w:tc>
          <w:tcPr>
            <w:tcW w:w="1351" w:type="dxa"/>
            <w:tcBorders/>
            <w:vAlign w:val="center"/>
          </w:tcPr>
          <w:p>
            <w:pPr>
              <w:pStyle w:val="TableContents"/>
              <w:bidi w:val="0"/>
              <w:spacing w:before="0" w:after="283"/>
              <w:jc w:val="left"/>
              <w:rPr/>
            </w:pPr>
            <w:r>
              <w:rPr/>
              <w:t xml:space="preserve">V.V. Giri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86"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691" w:type="dxa"/>
            <w:tcBorders/>
            <w:vAlign w:val="center"/>
          </w:tcPr>
          <w:p>
            <w:pPr>
              <w:pStyle w:val="TableContents"/>
              <w:bidi w:val="0"/>
              <w:spacing w:before="0" w:after="283"/>
              <w:jc w:val="left"/>
              <w:rPr/>
            </w:pPr>
            <w:r>
              <w:rPr/>
              <w:t xml:space="preserve">1977 (6.) </w:t>
            </w:r>
          </w:p>
        </w:tc>
        <w:tc>
          <w:tcPr>
            <w:tcW w:w="1006" w:type="dxa"/>
            <w:tcBorders/>
            <w:vAlign w:val="center"/>
          </w:tcPr>
          <w:p>
            <w:pPr>
              <w:pStyle w:val="TableContents"/>
              <w:bidi w:val="0"/>
              <w:spacing w:before="0" w:after="283"/>
              <w:jc w:val="left"/>
              <w:rPr/>
            </w:pPr>
            <w:r>
              <w:rPr/>
              <w:t xml:space="preserve">Desai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120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86"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691" w:type="dxa"/>
            <w:tcBorders/>
            <w:vAlign w:val="center"/>
          </w:tcPr>
          <w:p>
            <w:pPr>
              <w:pStyle w:val="TableContents"/>
              <w:bidi w:val="0"/>
              <w:spacing w:before="0" w:after="283"/>
              <w:jc w:val="left"/>
              <w:rPr/>
            </w:pPr>
            <w:r>
              <w:rPr/>
              <w:t xml:space="preserve">-- (6.) </w:t>
            </w:r>
          </w:p>
        </w:tc>
        <w:tc>
          <w:tcPr>
            <w:tcW w:w="1006" w:type="dxa"/>
            <w:tcBorders/>
            <w:vAlign w:val="center"/>
          </w:tcPr>
          <w:p>
            <w:pPr>
              <w:pStyle w:val="TableContents"/>
              <w:bidi w:val="0"/>
              <w:spacing w:before="0" w:after="283"/>
              <w:jc w:val="left"/>
              <w:rPr/>
            </w:pPr>
            <w:r>
              <w:rPr/>
              <w:t xml:space="preserve">C. Singh </w:t>
            </w:r>
          </w:p>
        </w:tc>
        <w:tc>
          <w:tcPr>
            <w:tcW w:w="1576" w:type="dxa"/>
            <w:tcBorders/>
            <w:vAlign w:val="center"/>
          </w:tcPr>
          <w:p>
            <w:pPr>
              <w:pStyle w:val="TableContents"/>
              <w:bidi w:val="0"/>
              <w:spacing w:before="0" w:after="283"/>
              <w:jc w:val="left"/>
              <w:rPr/>
            </w:pPr>
            <w:r>
              <w:rPr/>
              <w:t xml:space="preserve">Neelam Sanjiva Reddy </w:t>
            </w:r>
          </w:p>
        </w:tc>
      </w:tr>
      <w:tr>
        <w:trPr/>
        <w:tc>
          <w:tcPr>
            <w:tcW w:w="1201"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86"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691" w:type="dxa"/>
            <w:tcBorders/>
            <w:vAlign w:val="center"/>
          </w:tcPr>
          <w:p>
            <w:pPr>
              <w:pStyle w:val="TableContents"/>
              <w:bidi w:val="0"/>
              <w:spacing w:before="0" w:after="283"/>
              <w:jc w:val="left"/>
              <w:rPr/>
            </w:pPr>
            <w:r>
              <w:rPr/>
              <w:t xml:space="preserve">1980 (7.) </w:t>
            </w:r>
          </w:p>
        </w:tc>
        <w:tc>
          <w:tcPr>
            <w:tcW w:w="1006" w:type="dxa"/>
            <w:tcBorders/>
            <w:vAlign w:val="center"/>
          </w:tcPr>
          <w:p>
            <w:pPr>
              <w:pStyle w:val="TableContents"/>
              <w:bidi w:val="0"/>
              <w:spacing w:before="0" w:after="283"/>
              <w:jc w:val="left"/>
              <w:rPr/>
            </w:pPr>
            <w:r>
              <w:rPr/>
              <w:t xml:space="preserve">I. Gandhi III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86"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691" w:type="dxa"/>
            <w:tcBorders/>
            <w:vAlign w:val="center"/>
          </w:tcPr>
          <w:p>
            <w:pPr>
              <w:pStyle w:val="TableContents"/>
              <w:bidi w:val="0"/>
              <w:spacing w:before="0" w:after="283"/>
              <w:jc w:val="left"/>
              <w:rPr/>
            </w:pPr>
            <w:r>
              <w:rPr/>
              <w:t xml:space="preserve">(7.) </w:t>
            </w:r>
          </w:p>
        </w:tc>
        <w:tc>
          <w:tcPr>
            <w:tcW w:w="1006" w:type="dxa"/>
            <w:tcBorders/>
            <w:vAlign w:val="center"/>
          </w:tcPr>
          <w:p>
            <w:pPr>
              <w:pStyle w:val="TableContents"/>
              <w:bidi w:val="0"/>
              <w:spacing w:before="0" w:after="283"/>
              <w:jc w:val="left"/>
              <w:rPr/>
            </w:pPr>
            <w:r>
              <w:rPr/>
              <w:t xml:space="preserve">R. Gandhi </w:t>
            </w:r>
          </w:p>
        </w:tc>
        <w:tc>
          <w:tcPr>
            <w:tcW w:w="1576" w:type="dxa"/>
            <w:tcBorders/>
            <w:vAlign w:val="center"/>
          </w:tcPr>
          <w:p>
            <w:pPr>
              <w:pStyle w:val="TableContents"/>
              <w:bidi w:val="0"/>
              <w:spacing w:before="0" w:after="283"/>
              <w:jc w:val="left"/>
              <w:rPr/>
            </w:pPr>
            <w:r>
              <w:rPr/>
              <w:t xml:space="preserve">Zail Singh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426" w:type="dxa"/>
            <w:tcBorders/>
            <w:vAlign w:val="center"/>
          </w:tcPr>
          <w:p>
            <w:pPr>
              <w:pStyle w:val="TableContents"/>
              <w:bidi w:val="0"/>
              <w:spacing w:before="0" w:after="283"/>
              <w:jc w:val="left"/>
              <w:rPr/>
            </w:pPr>
            <w:r>
              <w:rPr/>
              <w:t xml:space="preserve">1984 (8.)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8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691" w:type="dxa"/>
            <w:tcBorders/>
            <w:vAlign w:val="center"/>
          </w:tcPr>
          <w:p>
            <w:pPr>
              <w:pStyle w:val="TableContents"/>
              <w:bidi w:val="0"/>
              <w:spacing w:before="0" w:after="283"/>
              <w:jc w:val="left"/>
              <w:rPr/>
            </w:pPr>
            <w:r>
              <w:rPr/>
              <w:t xml:space="preserve">1989 (9.) </w:t>
            </w:r>
          </w:p>
        </w:tc>
        <w:tc>
          <w:tcPr>
            <w:tcW w:w="1006" w:type="dxa"/>
            <w:tcBorders/>
            <w:vAlign w:val="center"/>
          </w:tcPr>
          <w:p>
            <w:pPr>
              <w:pStyle w:val="TableContents"/>
              <w:bidi w:val="0"/>
              <w:spacing w:before="0" w:after="283"/>
              <w:jc w:val="left"/>
              <w:rPr/>
            </w:pPr>
            <w:r>
              <w:rPr/>
              <w:t xml:space="preserve">V.P. Singh </w:t>
            </w:r>
          </w:p>
        </w:tc>
        <w:tc>
          <w:tcPr>
            <w:tcW w:w="1576" w:type="dxa"/>
            <w:tcBorders/>
            <w:vAlign w:val="center"/>
          </w:tcPr>
          <w:p>
            <w:pPr>
              <w:pStyle w:val="TableContents"/>
              <w:bidi w:val="0"/>
              <w:spacing w:before="0" w:after="283"/>
              <w:jc w:val="left"/>
              <w:rPr/>
            </w:pPr>
            <w:r>
              <w:rPr/>
              <w:t xml:space="preserve">R. Venkataraman </w:t>
            </w:r>
          </w:p>
        </w:tc>
      </w:tr>
      <w:tr>
        <w:trPr/>
        <w:tc>
          <w:tcPr>
            <w:tcW w:w="120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86"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691" w:type="dxa"/>
            <w:tcBorders/>
            <w:vAlign w:val="center"/>
          </w:tcPr>
          <w:p>
            <w:pPr>
              <w:pStyle w:val="TableContents"/>
              <w:bidi w:val="0"/>
              <w:spacing w:before="0" w:after="283"/>
              <w:jc w:val="left"/>
              <w:rPr/>
            </w:pPr>
            <w:r>
              <w:rPr/>
              <w:t xml:space="preserve">(9.) </w:t>
            </w:r>
          </w:p>
        </w:tc>
        <w:tc>
          <w:tcPr>
            <w:tcW w:w="1006" w:type="dxa"/>
            <w:tcBorders/>
            <w:vAlign w:val="center"/>
          </w:tcPr>
          <w:p>
            <w:pPr>
              <w:pStyle w:val="TableContents"/>
              <w:bidi w:val="0"/>
              <w:spacing w:before="0" w:after="283"/>
              <w:jc w:val="left"/>
              <w:rPr/>
            </w:pPr>
            <w:r>
              <w:rPr/>
              <w:t xml:space="preserve">Chandra Shekhar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8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691" w:type="dxa"/>
            <w:tcBorders/>
            <w:vAlign w:val="center"/>
          </w:tcPr>
          <w:p>
            <w:pPr>
              <w:pStyle w:val="TableContents"/>
              <w:bidi w:val="0"/>
              <w:spacing w:before="0" w:after="283"/>
              <w:jc w:val="left"/>
              <w:rPr/>
            </w:pPr>
            <w:r>
              <w:rPr/>
              <w:t xml:space="preserve">1991 (10.) </w:t>
            </w:r>
          </w:p>
        </w:tc>
        <w:tc>
          <w:tcPr>
            <w:tcW w:w="1006" w:type="dxa"/>
            <w:tcBorders/>
            <w:vAlign w:val="center"/>
          </w:tcPr>
          <w:p>
            <w:pPr>
              <w:pStyle w:val="TableContents"/>
              <w:bidi w:val="0"/>
              <w:spacing w:before="0" w:after="283"/>
              <w:jc w:val="left"/>
              <w:rPr/>
            </w:pPr>
            <w:r>
              <w:rPr/>
              <w:t xml:space="preserve">Rao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691" w:type="dxa"/>
            <w:tcBorders/>
            <w:vAlign w:val="center"/>
          </w:tcPr>
          <w:p>
            <w:pPr>
              <w:pStyle w:val="TableContents"/>
              <w:bidi w:val="0"/>
              <w:spacing w:before="0" w:after="283"/>
              <w:jc w:val="left"/>
              <w:rPr/>
            </w:pPr>
            <w:r>
              <w:rPr/>
              <w:t xml:space="preserve">1996 (11.) </w:t>
            </w:r>
          </w:p>
        </w:tc>
        <w:tc>
          <w:tcPr>
            <w:tcW w:w="1006" w:type="dxa"/>
            <w:tcBorders/>
            <w:vAlign w:val="center"/>
          </w:tcPr>
          <w:p>
            <w:pPr>
              <w:pStyle w:val="TableContents"/>
              <w:bidi w:val="0"/>
              <w:spacing w:before="0" w:after="283"/>
              <w:jc w:val="left"/>
              <w:rPr/>
            </w:pPr>
            <w:r>
              <w:rPr/>
              <w:t xml:space="preserve">Vajpayee I </w:t>
            </w:r>
          </w:p>
        </w:tc>
        <w:tc>
          <w:tcPr>
            <w:tcW w:w="1576" w:type="dxa"/>
            <w:tcBorders/>
            <w:vAlign w:val="center"/>
          </w:tcPr>
          <w:p>
            <w:pPr>
              <w:pStyle w:val="TableContents"/>
              <w:bidi w:val="0"/>
              <w:spacing w:before="0" w:after="283"/>
              <w:jc w:val="left"/>
              <w:rPr/>
            </w:pPr>
            <w:r>
              <w:rPr/>
              <w:t xml:space="preserve">Shankar Dayal Sharma </w:t>
            </w:r>
          </w:p>
        </w:tc>
      </w:tr>
      <w:tr>
        <w:trPr/>
        <w:tc>
          <w:tcPr>
            <w:tcW w:w="120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86"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Deve Gowda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86"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Gujral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691" w:type="dxa"/>
            <w:tcBorders/>
            <w:vAlign w:val="center"/>
          </w:tcPr>
          <w:p>
            <w:pPr>
              <w:pStyle w:val="TableContents"/>
              <w:bidi w:val="0"/>
              <w:spacing w:before="0" w:after="283"/>
              <w:jc w:val="left"/>
              <w:rPr/>
            </w:pPr>
            <w:r>
              <w:rPr/>
              <w:t xml:space="preserve">1998 (12.) </w:t>
            </w:r>
          </w:p>
        </w:tc>
        <w:tc>
          <w:tcPr>
            <w:tcW w:w="1006" w:type="dxa"/>
            <w:tcBorders/>
            <w:vAlign w:val="center"/>
          </w:tcPr>
          <w:p>
            <w:pPr>
              <w:pStyle w:val="TableContents"/>
              <w:bidi w:val="0"/>
              <w:spacing w:before="0" w:after="283"/>
              <w:jc w:val="left"/>
              <w:rPr/>
            </w:pPr>
            <w:r>
              <w:rPr/>
              <w:t xml:space="preserve">Vajpayee II </w:t>
            </w:r>
          </w:p>
        </w:tc>
        <w:tc>
          <w:tcPr>
            <w:tcW w:w="1576" w:type="dxa"/>
            <w:tcBorders/>
            <w:vAlign w:val="center"/>
          </w:tcPr>
          <w:p>
            <w:pPr>
              <w:pStyle w:val="TableContents"/>
              <w:bidi w:val="0"/>
              <w:spacing w:before="0" w:after="283"/>
              <w:jc w:val="left"/>
              <w:rPr/>
            </w:pPr>
            <w:r>
              <w:rPr/>
              <w:t xml:space="preserve">K.R. Narayanan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426" w:type="dxa"/>
            <w:tcBorders/>
            <w:vAlign w:val="center"/>
          </w:tcPr>
          <w:p>
            <w:pPr>
              <w:pStyle w:val="TableContents"/>
              <w:bidi w:val="0"/>
              <w:spacing w:before="0" w:after="283"/>
              <w:jc w:val="left"/>
              <w:rPr/>
            </w:pPr>
            <w:r>
              <w:rPr/>
              <w:t xml:space="preserve">1999 (13.) </w:t>
            </w:r>
          </w:p>
        </w:tc>
        <w:tc>
          <w:tcPr>
            <w:tcW w:w="1006" w:type="dxa"/>
            <w:tcBorders/>
            <w:vAlign w:val="center"/>
          </w:tcPr>
          <w:p>
            <w:pPr>
              <w:pStyle w:val="TableContents"/>
              <w:bidi w:val="0"/>
              <w:spacing w:before="0" w:after="283"/>
              <w:jc w:val="left"/>
              <w:rPr/>
            </w:pPr>
            <w:r>
              <w:rPr/>
              <w:t xml:space="preserve">Vajpayee III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86"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691" w:type="dxa"/>
            <w:tcBorders/>
            <w:vAlign w:val="center"/>
          </w:tcPr>
          <w:p>
            <w:pPr>
              <w:pStyle w:val="TableContents"/>
              <w:bidi w:val="0"/>
              <w:spacing w:before="0" w:after="283"/>
              <w:jc w:val="left"/>
              <w:rPr/>
            </w:pPr>
            <w:r>
              <w:rPr/>
              <w:t xml:space="preserve">2004 (14.) </w:t>
            </w:r>
          </w:p>
        </w:tc>
        <w:tc>
          <w:tcPr>
            <w:tcW w:w="1006" w:type="dxa"/>
            <w:tcBorders/>
            <w:vAlign w:val="center"/>
          </w:tcPr>
          <w:p>
            <w:pPr>
              <w:pStyle w:val="TableContents"/>
              <w:bidi w:val="0"/>
              <w:spacing w:before="0" w:after="283"/>
              <w:jc w:val="left"/>
              <w:rPr/>
            </w:pPr>
            <w:r>
              <w:rPr/>
              <w:t xml:space="preserve">M. Singh I </w:t>
            </w:r>
          </w:p>
        </w:tc>
        <w:tc>
          <w:tcPr>
            <w:tcW w:w="1576" w:type="dxa"/>
            <w:tcBorders/>
            <w:vAlign w:val="center"/>
          </w:tcPr>
          <w:p>
            <w:pPr>
              <w:pStyle w:val="TableContents"/>
              <w:bidi w:val="0"/>
              <w:spacing w:before="0" w:after="283"/>
              <w:jc w:val="left"/>
              <w:rPr/>
            </w:pPr>
            <w:r>
              <w:rPr/>
              <w:t xml:space="preserve">A.P.J. Abdul Kalam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426" w:type="dxa"/>
            <w:tcBorders/>
            <w:vAlign w:val="center"/>
          </w:tcPr>
          <w:p>
            <w:pPr>
              <w:pStyle w:val="TableContents"/>
              <w:bidi w:val="0"/>
              <w:spacing w:before="0" w:after="283"/>
              <w:jc w:val="left"/>
              <w:rPr/>
            </w:pPr>
            <w:r>
              <w:rPr/>
              <w:t xml:space="preserve">2009 (15.) </w:t>
            </w:r>
          </w:p>
        </w:tc>
        <w:tc>
          <w:tcPr>
            <w:tcW w:w="1006" w:type="dxa"/>
            <w:tcBorders/>
            <w:vAlign w:val="center"/>
          </w:tcPr>
          <w:p>
            <w:pPr>
              <w:pStyle w:val="TableContents"/>
              <w:bidi w:val="0"/>
              <w:spacing w:before="0" w:after="283"/>
              <w:jc w:val="left"/>
              <w:rPr/>
            </w:pPr>
            <w:r>
              <w:rPr/>
              <w:t xml:space="preserve">M. Singh II </w:t>
            </w:r>
          </w:p>
        </w:tc>
        <w:tc>
          <w:tcPr>
            <w:tcW w:w="1351" w:type="dxa"/>
            <w:tcBorders/>
            <w:vAlign w:val="center"/>
          </w:tcPr>
          <w:p>
            <w:pPr>
              <w:pStyle w:val="TableContents"/>
              <w:bidi w:val="0"/>
              <w:spacing w:before="0" w:after="283"/>
              <w:jc w:val="left"/>
              <w:rPr/>
            </w:pPr>
            <w:r>
              <w:rPr/>
              <w:t xml:space="preserve">Pratibha Patil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8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7003130200000000000 ♠ 3 vuotta, 206 päivää </w:t>
            </w:r>
          </w:p>
        </w:tc>
        <w:tc>
          <w:tcPr>
            <w:tcW w:w="691" w:type="dxa"/>
            <w:tcBorders/>
            <w:vAlign w:val="center"/>
          </w:tcPr>
          <w:p>
            <w:pPr>
              <w:pStyle w:val="TableContents"/>
              <w:bidi w:val="0"/>
              <w:spacing w:before="0" w:after="283"/>
              <w:jc w:val="left"/>
              <w:rPr/>
            </w:pPr>
            <w:r>
              <w:rPr/>
              <w:t xml:space="preserve">2014 (16.) </w:t>
            </w:r>
          </w:p>
        </w:tc>
        <w:tc>
          <w:tcPr>
            <w:tcW w:w="1006" w:type="dxa"/>
            <w:tcBorders/>
            <w:vAlign w:val="center"/>
          </w:tcPr>
          <w:p>
            <w:pPr>
              <w:pStyle w:val="TableContents"/>
              <w:bidi w:val="0"/>
              <w:spacing w:before="0" w:after="283"/>
              <w:jc w:val="left"/>
              <w:rPr/>
            </w:pPr>
            <w:r>
              <w:rPr/>
              <w:t xml:space="preserve">Modi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Intian toiseksi pisimpään toiminut pääministeri.</w:t>
      </w:r>
    </w:p>
    <w:p>
      <w:pPr>
        <w:pStyle w:val="TextBody"/>
        <w:bidi w:val="0"/>
        <w:jc w:val="left"/>
        <w:rPr>
          <w:b/>
          <w:shd w:val="clear" w:fill="FFFF00"/>
        </w:rPr>
      </w:pPr>
      <w:r>
        <w:rPr>
          <w:b/>
          <w:shd w:val="clear" w:fill="FFFF00"/>
        </w:rPr>
        <w:t xml:space="preserve">Teksti numero 10</w:t>
      </w:r>
    </w:p>
    <w:tbl>
      <w:tblPr>
        <w:tblW w:w="14367" w:type="dxa"/>
        <w:jc w:val="left"/>
        <w:tblInd w:w="0" w:type="dxa"/>
        <w:tblLayout w:type="fixed"/>
        <w:tblCellMar>
          <w:top w:w="28" w:type="dxa"/>
          <w:left w:w="28" w:type="dxa"/>
          <w:bottom w:w="28" w:type="dxa"/>
          <w:right w:w="28" w:type="dxa"/>
        </w:tblCellMar>
      </w:tblPr>
      <w:tblGrid>
        <w:gridCol w:w="1096"/>
        <w:gridCol w:w="1426"/>
        <w:gridCol w:w="961"/>
        <w:gridCol w:w="1351"/>
        <w:gridCol w:w="1366"/>
        <w:gridCol w:w="1186"/>
        <w:gridCol w:w="1336"/>
        <w:gridCol w:w="1111"/>
        <w:gridCol w:w="1111"/>
        <w:gridCol w:w="661"/>
        <w:gridCol w:w="1531"/>
        <w:gridCol w:w="1231"/>
      </w:tblGrid>
      <w:tr>
        <w:trPr/>
        <w:tc>
          <w:tcPr>
            <w:tcW w:w="109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61"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vAlign w:val="center"/>
          </w:tcPr>
          <w:p>
            <w:pPr>
              <w:pStyle w:val="TableHeading"/>
              <w:suppressLineNumbers/>
              <w:bidi w:val="0"/>
              <w:spacing w:before="0" w:after="283"/>
              <w:jc w:val="center"/>
              <w:rPr/>
            </w:pPr>
            <w:r>
              <w:rPr/>
              <w:t xml:space="preserve">Lok Sabha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jc w:val="left"/>
              <w:rPr/>
            </w:pPr>
            <w:r>
              <w:rPr/>
              <w:t xml:space="preserve">15. huhtikuuta </w:t>
            </w:r>
          </w:p>
          <w:p>
            <w:pPr>
              <w:pStyle w:val="TableContents"/>
              <w:bidi w:val="0"/>
              <w:spacing w:before="0" w:after="283"/>
              <w:jc w:val="left"/>
              <w:rPr/>
            </w:pPr>
            <w:r>
              <w:rPr/>
              <w:t xml:space="preserve">1952 </w:t>
            </w:r>
          </w:p>
        </w:tc>
        <w:tc>
          <w:tcPr>
            <w:tcW w:w="661" w:type="dxa"/>
            <w:tcBorders/>
            <w:vAlign w:val="center"/>
          </w:tcPr>
          <w:p>
            <w:pPr>
              <w:pStyle w:val="TableContents"/>
              <w:bidi w:val="0"/>
              <w:spacing w:before="0" w:after="283"/>
              <w:jc w:val="left"/>
              <w:rPr/>
            </w:pPr>
            <w:r>
              <w:rPr/>
              <w:t xml:space="preserve">16 vuotta, 286 päivää </w:t>
            </w:r>
          </w:p>
        </w:tc>
        <w:tc>
          <w:tcPr>
            <w:tcW w:w="1531" w:type="dxa"/>
            <w:tcBorders/>
            <w:vAlign w:val="center"/>
          </w:tcPr>
          <w:p>
            <w:pPr>
              <w:pStyle w:val="TableContents"/>
              <w:bidi w:val="0"/>
              <w:spacing w:before="0" w:after="283"/>
              <w:jc w:val="left"/>
              <w:rPr/>
            </w:pPr>
            <w:r>
              <w:rPr/>
              <w:t xml:space="preserve">Lordi Mountbatten </w:t>
            </w:r>
          </w:p>
        </w:tc>
        <w:tc>
          <w:tcPr>
            <w:tcW w:w="1231" w:type="dxa"/>
            <w:tcBorders/>
            <w:vAlign w:val="center"/>
          </w:tcPr>
          <w:p>
            <w:pPr>
              <w:pStyle w:val="TableContents"/>
              <w:bidi w:val="0"/>
              <w:spacing w:before="0" w:after="283"/>
              <w:jc w:val="left"/>
              <w:rPr/>
            </w:pPr>
            <w:r>
              <w:rPr/>
              <w:t xml:space="preserve">Perustuslakia säätävä kokous </w:t>
            </w:r>
          </w:p>
        </w:tc>
      </w:tr>
      <w:tr>
        <w:trPr/>
        <w:tc>
          <w:tcPr>
            <w:tcW w:w="1096" w:type="dxa"/>
            <w:tcBorders/>
            <w:vAlign w:val="center"/>
          </w:tcPr>
          <w:p>
            <w:pPr>
              <w:pStyle w:val="TableContents"/>
              <w:bidi w:val="0"/>
              <w:spacing w:before="0" w:after="283"/>
              <w:jc w:val="left"/>
              <w:rPr/>
            </w:pPr>
            <w:r>
              <w:rPr/>
              <w:t xml:space="preserve">15. huhtikuuta 1952 </w:t>
            </w:r>
          </w:p>
        </w:tc>
        <w:tc>
          <w:tcPr>
            <w:tcW w:w="1426" w:type="dxa"/>
            <w:tcBorders/>
            <w:vAlign w:val="center"/>
          </w:tcPr>
          <w:p>
            <w:pPr>
              <w:pStyle w:val="TableContents"/>
              <w:bidi w:val="0"/>
              <w:spacing w:before="0" w:after="283"/>
              <w:jc w:val="left"/>
              <w:rPr/>
            </w:pPr>
            <w:r>
              <w:rPr/>
              <w:t xml:space="preserve">17. huhtikuuta 1957 </w:t>
            </w:r>
          </w:p>
        </w:tc>
        <w:tc>
          <w:tcPr>
            <w:tcW w:w="961" w:type="dxa"/>
            <w:tcBorders/>
            <w:vAlign w:val="center"/>
          </w:tcPr>
          <w:p>
            <w:pPr>
              <w:pStyle w:val="TableContents"/>
              <w:bidi w:val="0"/>
              <w:spacing w:before="0" w:after="283"/>
              <w:jc w:val="left"/>
              <w:rPr/>
            </w:pPr>
            <w:r>
              <w:rPr/>
              <w:t xml:space="preserve">Rajendra Prasad </w:t>
            </w:r>
          </w:p>
        </w:tc>
        <w:tc>
          <w:tcPr>
            <w:tcW w:w="1351" w:type="dxa"/>
            <w:tcBorders/>
            <w:vAlign w:val="center"/>
          </w:tcPr>
          <w:p>
            <w:pPr>
              <w:pStyle w:val="TableContents"/>
              <w:bidi w:val="0"/>
              <w:spacing w:before="0" w:after="283"/>
              <w:jc w:val="left"/>
              <w:rPr/>
            </w:pPr>
            <w:r>
              <w:rPr/>
              <w:t xml:space="preserve">1.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17. huhtikuuta 1957 </w:t>
            </w:r>
          </w:p>
        </w:tc>
        <w:tc>
          <w:tcPr>
            <w:tcW w:w="1426" w:type="dxa"/>
            <w:tcBorders/>
            <w:vAlign w:val="center"/>
          </w:tcPr>
          <w:p>
            <w:pPr>
              <w:pStyle w:val="TableContents"/>
              <w:bidi w:val="0"/>
              <w:spacing w:before="0" w:after="283"/>
              <w:jc w:val="left"/>
              <w:rPr/>
            </w:pPr>
            <w:r>
              <w:rPr/>
              <w:t xml:space="preserve">2. huhtikuuta 1962 </w:t>
            </w:r>
          </w:p>
        </w:tc>
        <w:tc>
          <w:tcPr>
            <w:tcW w:w="961" w:type="dxa"/>
            <w:tcBorders/>
            <w:vAlign w:val="center"/>
          </w:tcPr>
          <w:p>
            <w:pPr>
              <w:pStyle w:val="TableContents"/>
              <w:bidi w:val="0"/>
              <w:spacing w:before="0" w:after="283"/>
              <w:jc w:val="left"/>
              <w:rPr/>
            </w:pPr>
            <w:r>
              <w:rPr/>
              <w:t xml:space="preserve">2.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 huhtikuuta 1962 </w:t>
            </w:r>
          </w:p>
        </w:tc>
        <w:tc>
          <w:tcPr>
            <w:tcW w:w="1426" w:type="dxa"/>
            <w:tcBorders/>
            <w:vAlign w:val="center"/>
          </w:tcPr>
          <w:p>
            <w:pPr>
              <w:pStyle w:val="TableContents"/>
              <w:bidi w:val="0"/>
              <w:spacing w:before="0" w:after="283"/>
              <w:jc w:val="left"/>
              <w:rPr/>
            </w:pPr>
            <w:r>
              <w:rPr/>
              <w:t xml:space="preserve">27. toukokuuta 1964 </w:t>
            </w:r>
          </w:p>
        </w:tc>
        <w:tc>
          <w:tcPr>
            <w:tcW w:w="961" w:type="dxa"/>
            <w:tcBorders/>
            <w:vAlign w:val="center"/>
          </w:tcPr>
          <w:p>
            <w:pPr>
              <w:pStyle w:val="TableContents"/>
              <w:bidi w:val="0"/>
              <w:spacing w:before="0" w:after="283"/>
              <w:jc w:val="left"/>
              <w:rPr/>
            </w:pPr>
            <w:r>
              <w:rPr/>
              <w:t xml:space="preserve">Kolmas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Lal Bahadur Shastri </w:t>
            </w:r>
            <w:r>
              <w:rPr/>
              <w:t xml:space="preserve">(1904 -- 1966)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4. maaliskuuta 1967 </w:t>
            </w:r>
          </w:p>
        </w:tc>
        <w:tc>
          <w:tcPr>
            <w:tcW w:w="661" w:type="dxa"/>
            <w:tcBorders/>
            <w:vAlign w:val="center"/>
          </w:tcPr>
          <w:p>
            <w:pPr>
              <w:pStyle w:val="TableContents"/>
              <w:bidi w:val="0"/>
              <w:spacing w:before="0" w:after="283"/>
              <w:jc w:val="left"/>
              <w:rPr/>
            </w:pPr>
            <w:r>
              <w:rPr/>
              <w:t xml:space="preserve">11 vuotta, 59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4. maaliskuuta 1967 </w:t>
            </w:r>
          </w:p>
        </w:tc>
        <w:tc>
          <w:tcPr>
            <w:tcW w:w="1426" w:type="dxa"/>
            <w:tcBorders/>
            <w:vAlign w:val="center"/>
          </w:tcPr>
          <w:p>
            <w:pPr>
              <w:pStyle w:val="TableContents"/>
              <w:bidi w:val="0"/>
              <w:spacing w:before="0" w:after="283"/>
              <w:jc w:val="left"/>
              <w:rPr/>
            </w:pPr>
            <w:r>
              <w:rPr/>
              <w:t xml:space="preserve">15. maaliskuuta 1971 </w:t>
            </w:r>
          </w:p>
        </w:tc>
        <w:tc>
          <w:tcPr>
            <w:tcW w:w="961" w:type="dxa"/>
            <w:tcBorders/>
            <w:vAlign w:val="center"/>
          </w:tcPr>
          <w:p>
            <w:pPr>
              <w:pStyle w:val="TableContents"/>
              <w:bidi w:val="0"/>
              <w:spacing w:before="0" w:after="283"/>
              <w:jc w:val="left"/>
              <w:rPr/>
            </w:pPr>
            <w:r>
              <w:rPr/>
              <w:t xml:space="preserve">V.V. Giri </w:t>
            </w:r>
          </w:p>
        </w:tc>
        <w:tc>
          <w:tcPr>
            <w:tcW w:w="1351" w:type="dxa"/>
            <w:tcBorders/>
            <w:vAlign w:val="center"/>
          </w:tcPr>
          <w:p>
            <w:pPr>
              <w:pStyle w:val="TableContents"/>
              <w:bidi w:val="0"/>
              <w:spacing w:before="0" w:after="283"/>
              <w:jc w:val="left"/>
              <w:rPr/>
            </w:pPr>
            <w:r>
              <w:rPr/>
              <w:t xml:space="preserve">Neljäs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15. maaliskuuta 1971 </w:t>
            </w:r>
          </w:p>
        </w:tc>
        <w:tc>
          <w:tcPr>
            <w:tcW w:w="1426" w:type="dxa"/>
            <w:tcBorders/>
            <w:vAlign w:val="center"/>
          </w:tcPr>
          <w:p>
            <w:pPr>
              <w:pStyle w:val="TableContents"/>
              <w:bidi w:val="0"/>
              <w:spacing w:before="0" w:after="283"/>
              <w:jc w:val="left"/>
              <w:rPr/>
            </w:pPr>
            <w:r>
              <w:rPr/>
              <w:t xml:space="preserve">24. maaliskuuta 1977 </w:t>
            </w:r>
          </w:p>
        </w:tc>
        <w:tc>
          <w:tcPr>
            <w:tcW w:w="961" w:type="dxa"/>
            <w:tcBorders/>
            <w:vAlign w:val="center"/>
          </w:tcPr>
          <w:p>
            <w:pPr>
              <w:pStyle w:val="TableContents"/>
              <w:bidi w:val="0"/>
              <w:spacing w:before="0" w:after="283"/>
              <w:jc w:val="left"/>
              <w:rPr/>
            </w:pPr>
            <w:r>
              <w:rPr/>
              <w:t xml:space="preserve">5.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31"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c>
          <w:tcPr>
            <w:tcW w:w="1231" w:type="dxa"/>
            <w:tcBorders/>
            <w:vAlign w:val="center"/>
          </w:tcPr>
          <w:p>
            <w:pPr>
              <w:pStyle w:val="TableContents"/>
              <w:bidi w:val="0"/>
              <w:spacing w:before="0" w:after="283"/>
              <w:jc w:val="left"/>
              <w:rPr/>
            </w:pPr>
            <w:r>
              <w:rPr/>
              <w:t xml:space="preserve">6. </w:t>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vAlign w:val="center"/>
          </w:tcPr>
          <w:p>
            <w:pPr>
              <w:pStyle w:val="TableContents"/>
              <w:bidi w:val="0"/>
              <w:spacing w:before="0" w:after="283"/>
              <w:jc w:val="left"/>
              <w:rPr/>
            </w:pPr>
            <w:r>
              <w:rPr/>
              <w:t xml:space="preserve">Seitsemäs </w:t>
            </w:r>
          </w:p>
        </w:tc>
      </w:tr>
      <w:tr>
        <w:trPr/>
        <w:tc>
          <w:tcPr>
            <w:tcW w:w="109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31. joulukuuta 1984 </w:t>
            </w:r>
          </w:p>
        </w:tc>
        <w:tc>
          <w:tcPr>
            <w:tcW w:w="661" w:type="dxa"/>
            <w:tcBorders/>
            <w:vAlign w:val="center"/>
          </w:tcPr>
          <w:p>
            <w:pPr>
              <w:pStyle w:val="TableContents"/>
              <w:bidi w:val="0"/>
              <w:spacing w:before="0" w:after="283"/>
              <w:jc w:val="left"/>
              <w:rPr/>
            </w:pPr>
            <w:r>
              <w:rPr/>
              <w:t xml:space="preserve">5 vuotta, 32 päivää </w:t>
            </w:r>
          </w:p>
        </w:tc>
        <w:tc>
          <w:tcPr>
            <w:tcW w:w="1531" w:type="dxa"/>
            <w:tcBorders/>
            <w:vAlign w:val="center"/>
          </w:tcPr>
          <w:p>
            <w:pPr>
              <w:pStyle w:val="TableContents"/>
              <w:bidi w:val="0"/>
              <w:spacing w:before="0" w:after="283"/>
              <w:jc w:val="left"/>
              <w:rPr/>
            </w:pPr>
            <w:r>
              <w:rPr/>
              <w:t xml:space="preserve">Zail Singh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31. joulukuuta 1984 </w:t>
            </w:r>
          </w:p>
        </w:tc>
        <w:tc>
          <w:tcPr>
            <w:tcW w:w="1426" w:type="dxa"/>
            <w:tcBorders/>
            <w:vAlign w:val="center"/>
          </w:tcPr>
          <w:p>
            <w:pPr>
              <w:pStyle w:val="TableContents"/>
              <w:bidi w:val="0"/>
              <w:spacing w:before="0" w:after="283"/>
              <w:jc w:val="left"/>
              <w:rPr/>
            </w:pPr>
            <w:r>
              <w:rPr/>
              <w:t xml:space="preserve">2. joulukuuta 1989 </w:t>
            </w:r>
          </w:p>
        </w:tc>
        <w:tc>
          <w:tcPr>
            <w:tcW w:w="961" w:type="dxa"/>
            <w:tcBorders/>
            <w:vAlign w:val="center"/>
          </w:tcPr>
          <w:p>
            <w:pPr>
              <w:pStyle w:val="TableContents"/>
              <w:bidi w:val="0"/>
              <w:spacing w:before="0" w:after="283"/>
              <w:jc w:val="left"/>
              <w:rPr/>
            </w:pPr>
            <w:r>
              <w:rPr/>
              <w:t xml:space="preserve">8.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9. </w:t>
            </w:r>
          </w:p>
        </w:tc>
      </w:tr>
      <w:tr>
        <w:trPr/>
        <w:tc>
          <w:tcPr>
            <w:tcW w:w="109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10. </w:t>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vAlign w:val="center"/>
          </w:tcPr>
          <w:p>
            <w:pPr>
              <w:pStyle w:val="TableContents"/>
              <w:bidi w:val="0"/>
              <w:spacing w:before="0" w:after="283"/>
              <w:jc w:val="left"/>
              <w:rPr/>
            </w:pPr>
            <w:r>
              <w:rPr/>
              <w:t xml:space="preserve">11. </w:t>
            </w:r>
          </w:p>
        </w:tc>
      </w:tr>
      <w:tr>
        <w:trPr/>
        <w:tc>
          <w:tcPr>
            <w:tcW w:w="109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10. lokakuuta 1999 </w:t>
            </w:r>
          </w:p>
        </w:tc>
        <w:tc>
          <w:tcPr>
            <w:tcW w:w="661" w:type="dxa"/>
            <w:tcBorders/>
            <w:vAlign w:val="center"/>
          </w:tcPr>
          <w:p>
            <w:pPr>
              <w:pStyle w:val="TableContents"/>
              <w:bidi w:val="0"/>
              <w:spacing w:before="0" w:after="283"/>
              <w:jc w:val="left"/>
              <w:rPr/>
            </w:pPr>
            <w:r>
              <w:rPr/>
              <w:t xml:space="preserve">6 vuotta, 64 päivää </w:t>
            </w:r>
          </w:p>
        </w:tc>
        <w:tc>
          <w:tcPr>
            <w:tcW w:w="1531" w:type="dxa"/>
            <w:tcBorders/>
            <w:vAlign w:val="center"/>
          </w:tcPr>
          <w:p>
            <w:pPr>
              <w:pStyle w:val="TableContents"/>
              <w:bidi w:val="0"/>
              <w:spacing w:before="0" w:after="283"/>
              <w:jc w:val="left"/>
              <w:rPr/>
            </w:pPr>
            <w:r>
              <w:rPr/>
              <w:t xml:space="preserve">K.R. Narayanan </w:t>
            </w:r>
          </w:p>
        </w:tc>
        <w:tc>
          <w:tcPr>
            <w:tcW w:w="1231" w:type="dxa"/>
            <w:tcBorders/>
            <w:vAlign w:val="center"/>
          </w:tcPr>
          <w:p>
            <w:pPr>
              <w:pStyle w:val="TableContents"/>
              <w:bidi w:val="0"/>
              <w:spacing w:before="0" w:after="283"/>
              <w:jc w:val="left"/>
              <w:rPr/>
            </w:pPr>
            <w:r>
              <w:rPr/>
              <w:t xml:space="preserve">12. </w:t>
            </w:r>
          </w:p>
        </w:tc>
      </w:tr>
      <w:tr>
        <w:trPr/>
        <w:tc>
          <w:tcPr>
            <w:tcW w:w="1096" w:type="dxa"/>
            <w:tcBorders/>
            <w:vAlign w:val="center"/>
          </w:tcPr>
          <w:p>
            <w:pPr>
              <w:pStyle w:val="TableContents"/>
              <w:bidi w:val="0"/>
              <w:spacing w:before="0" w:after="283"/>
              <w:jc w:val="left"/>
              <w:rPr/>
            </w:pPr>
            <w:r>
              <w:rPr/>
              <w:t xml:space="preserve">10. lokakuuta 1999 </w:t>
            </w:r>
          </w:p>
        </w:tc>
        <w:tc>
          <w:tcPr>
            <w:tcW w:w="1426" w:type="dxa"/>
            <w:tcBorders/>
            <w:vAlign w:val="center"/>
          </w:tcPr>
          <w:p>
            <w:pPr>
              <w:pStyle w:val="TableContents"/>
              <w:bidi w:val="0"/>
              <w:spacing w:before="0" w:after="283"/>
              <w:jc w:val="left"/>
              <w:rPr/>
            </w:pPr>
            <w:r>
              <w:rPr/>
              <w:t xml:space="preserve">22. toukokuuta </w:t>
            </w:r>
          </w:p>
        </w:tc>
        <w:tc>
          <w:tcPr>
            <w:tcW w:w="961" w:type="dxa"/>
            <w:tcBorders/>
            <w:vAlign w:val="center"/>
          </w:tcPr>
          <w:p>
            <w:pPr>
              <w:pStyle w:val="TableContents"/>
              <w:bidi w:val="0"/>
              <w:spacing w:before="0" w:after="283"/>
              <w:jc w:val="left"/>
              <w:rPr/>
            </w:pPr>
            <w:r>
              <w:rPr/>
              <w:t xml:space="preserve">13.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22. toukokuuta 2009 </w:t>
            </w:r>
          </w:p>
        </w:tc>
        <w:tc>
          <w:tcPr>
            <w:tcW w:w="661" w:type="dxa"/>
            <w:tcBorders/>
            <w:vAlign w:val="center"/>
          </w:tcPr>
          <w:p>
            <w:pPr>
              <w:pStyle w:val="TableContents"/>
              <w:bidi w:val="0"/>
              <w:spacing w:before="0" w:after="283"/>
              <w:jc w:val="left"/>
              <w:rPr/>
            </w:pPr>
            <w:r>
              <w:rPr/>
              <w:t xml:space="preserve">10 vuotta, 4 päivää </w:t>
            </w:r>
          </w:p>
        </w:tc>
        <w:tc>
          <w:tcPr>
            <w:tcW w:w="1531" w:type="dxa"/>
            <w:tcBorders/>
            <w:vAlign w:val="center"/>
          </w:tcPr>
          <w:p>
            <w:pPr>
              <w:pStyle w:val="TableContents"/>
              <w:bidi w:val="0"/>
              <w:spacing w:before="0" w:after="283"/>
              <w:jc w:val="left"/>
              <w:rPr/>
            </w:pPr>
            <w:r>
              <w:rPr/>
              <w:t xml:space="preserve">A.P.J. Abdul Kalam </w:t>
            </w:r>
          </w:p>
        </w:tc>
        <w:tc>
          <w:tcPr>
            <w:tcW w:w="1231" w:type="dxa"/>
            <w:tcBorders/>
            <w:vAlign w:val="center"/>
          </w:tcPr>
          <w:p>
            <w:pPr>
              <w:pStyle w:val="TableContents"/>
              <w:bidi w:val="0"/>
              <w:spacing w:before="0" w:after="283"/>
              <w:jc w:val="left"/>
              <w:rPr/>
            </w:pPr>
            <w:r>
              <w:rPr/>
              <w:t xml:space="preserve">14. </w:t>
            </w:r>
          </w:p>
        </w:tc>
      </w:tr>
      <w:tr>
        <w:trPr/>
        <w:tc>
          <w:tcPr>
            <w:tcW w:w="1096" w:type="dxa"/>
            <w:tcBorders/>
            <w:vAlign w:val="center"/>
          </w:tcPr>
          <w:p>
            <w:pPr>
              <w:pStyle w:val="TableContents"/>
              <w:bidi w:val="0"/>
              <w:spacing w:before="0" w:after="283"/>
              <w:jc w:val="left"/>
              <w:rPr/>
            </w:pPr>
            <w:r>
              <w:rPr/>
              <w:t xml:space="preserve">22. toukokuuta 2009 </w:t>
            </w:r>
          </w:p>
        </w:tc>
        <w:tc>
          <w:tcPr>
            <w:tcW w:w="1426" w:type="dxa"/>
            <w:tcBorders/>
            <w:vAlign w:val="center"/>
          </w:tcPr>
          <w:p>
            <w:pPr>
              <w:pStyle w:val="TableContents"/>
              <w:bidi w:val="0"/>
              <w:spacing w:before="0" w:after="283"/>
              <w:jc w:val="left"/>
              <w:rPr/>
            </w:pPr>
            <w:r>
              <w:rPr/>
              <w:t xml:space="preserve">26 toukokuuta 2014 </w:t>
            </w:r>
          </w:p>
        </w:tc>
        <w:tc>
          <w:tcPr>
            <w:tcW w:w="961" w:type="dxa"/>
            <w:tcBorders/>
            <w:vAlign w:val="center"/>
          </w:tcPr>
          <w:p>
            <w:pPr>
              <w:pStyle w:val="TableContents"/>
              <w:bidi w:val="0"/>
              <w:spacing w:before="0" w:after="283"/>
              <w:jc w:val="left"/>
              <w:rPr/>
            </w:pPr>
            <w:r>
              <w:rPr/>
              <w:t xml:space="preserve">Pratibha Patil </w:t>
            </w:r>
          </w:p>
        </w:tc>
        <w:tc>
          <w:tcPr>
            <w:tcW w:w="1351" w:type="dxa"/>
            <w:tcBorders/>
            <w:vAlign w:val="center"/>
          </w:tcPr>
          <w:p>
            <w:pPr>
              <w:pStyle w:val="TableContents"/>
              <w:bidi w:val="0"/>
              <w:spacing w:before="0" w:after="283"/>
              <w:jc w:val="left"/>
              <w:rPr/>
            </w:pPr>
            <w:r>
              <w:rPr/>
              <w:t xml:space="preserve">15.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75 päivää </w:t>
            </w:r>
          </w:p>
        </w:tc>
        <w:tc>
          <w:tcPr>
            <w:tcW w:w="1531" w:type="dxa"/>
            <w:tcBorders/>
            <w:vAlign w:val="center"/>
          </w:tcPr>
          <w:p>
            <w:pPr>
              <w:pStyle w:val="TableContents"/>
              <w:bidi w:val="0"/>
              <w:spacing w:before="0" w:after="283"/>
              <w:jc w:val="left"/>
              <w:rPr/>
            </w:pPr>
            <w:r>
              <w:rPr/>
              <w:t xml:space="preserve">Pranab Mukherjee </w:t>
            </w:r>
          </w:p>
        </w:tc>
        <w:tc>
          <w:tcPr>
            <w:tcW w:w="123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toinen pääministeri?</w:t>
      </w:r>
    </w:p>
    <w:p>
      <w:pPr>
        <w:pStyle w:val="TextBody"/>
        <w:bidi w:val="0"/>
        <w:jc w:val="left"/>
        <w:rPr>
          <w:b/>
          <w:shd w:val="clear" w:fill="FFFF00"/>
        </w:rPr>
      </w:pPr>
      <w:r>
        <w:rPr>
          <w:b/>
          <w:shd w:val="clear" w:fill="FFFF00"/>
        </w:rPr>
        <w:t xml:space="preserve">Teksti numero 11</w:t>
      </w:r>
    </w:p>
    <w:tbl>
      <w:tblPr>
        <w:tblW w:w="14367" w:type="dxa"/>
        <w:jc w:val="left"/>
        <w:tblInd w:w="0" w:type="dxa"/>
        <w:tblLayout w:type="fixed"/>
        <w:tblCellMar>
          <w:top w:w="28" w:type="dxa"/>
          <w:left w:w="28" w:type="dxa"/>
          <w:bottom w:w="28" w:type="dxa"/>
          <w:right w:w="28" w:type="dxa"/>
        </w:tblCellMar>
      </w:tblPr>
      <w:tblGrid>
        <w:gridCol w:w="1096"/>
        <w:gridCol w:w="1426"/>
        <w:gridCol w:w="961"/>
        <w:gridCol w:w="1351"/>
        <w:gridCol w:w="1366"/>
        <w:gridCol w:w="1186"/>
        <w:gridCol w:w="1336"/>
        <w:gridCol w:w="1111"/>
        <w:gridCol w:w="1111"/>
        <w:gridCol w:w="661"/>
        <w:gridCol w:w="1531"/>
        <w:gridCol w:w="1231"/>
      </w:tblGrid>
      <w:tr>
        <w:trPr/>
        <w:tc>
          <w:tcPr>
            <w:tcW w:w="1096"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61"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vAlign w:val="center"/>
          </w:tcPr>
          <w:p>
            <w:pPr>
              <w:pStyle w:val="TableHeading"/>
              <w:suppressLineNumbers/>
              <w:bidi w:val="0"/>
              <w:spacing w:before="0" w:after="283"/>
              <w:jc w:val="center"/>
              <w:rPr/>
            </w:pPr>
            <w:r>
              <w:rPr/>
              <w:t xml:space="preserve">Lok Sabha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Jawaharlal Nehru </w:t>
            </w:r>
            <w:r>
              <w:rPr/>
              <w:t xml:space="preserve">(1889 -- 1964)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Toimeenpanevan neuvoston varapuheenjohtaja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jc w:val="left"/>
              <w:rPr/>
            </w:pPr>
            <w:r>
              <w:rPr/>
              <w:t xml:space="preserve">15. huhtikuuta </w:t>
            </w:r>
          </w:p>
          <w:p>
            <w:pPr>
              <w:pStyle w:val="TableContents"/>
              <w:bidi w:val="0"/>
              <w:spacing w:before="0" w:after="283"/>
              <w:jc w:val="left"/>
              <w:rPr/>
            </w:pPr>
            <w:r>
              <w:rPr/>
              <w:t xml:space="preserve">1952 </w:t>
            </w:r>
          </w:p>
        </w:tc>
        <w:tc>
          <w:tcPr>
            <w:tcW w:w="661" w:type="dxa"/>
            <w:tcBorders/>
            <w:vAlign w:val="center"/>
          </w:tcPr>
          <w:p>
            <w:pPr>
              <w:pStyle w:val="TableContents"/>
              <w:bidi w:val="0"/>
              <w:spacing w:before="0" w:after="283"/>
              <w:jc w:val="left"/>
              <w:rPr/>
            </w:pPr>
            <w:r>
              <w:rPr/>
              <w:t xml:space="preserve">16 vuotta, 286 päivää </w:t>
            </w:r>
          </w:p>
        </w:tc>
        <w:tc>
          <w:tcPr>
            <w:tcW w:w="1531" w:type="dxa"/>
            <w:tcBorders/>
            <w:vAlign w:val="center"/>
          </w:tcPr>
          <w:p>
            <w:pPr>
              <w:pStyle w:val="TableContents"/>
              <w:bidi w:val="0"/>
              <w:spacing w:before="0" w:after="283"/>
              <w:jc w:val="left"/>
              <w:rPr/>
            </w:pPr>
            <w:r>
              <w:rPr/>
              <w:t xml:space="preserve">Lordi Mountbatten </w:t>
            </w:r>
          </w:p>
        </w:tc>
        <w:tc>
          <w:tcPr>
            <w:tcW w:w="1231" w:type="dxa"/>
            <w:tcBorders/>
            <w:vAlign w:val="center"/>
          </w:tcPr>
          <w:p>
            <w:pPr>
              <w:pStyle w:val="TableContents"/>
              <w:bidi w:val="0"/>
              <w:spacing w:before="0" w:after="283"/>
              <w:jc w:val="left"/>
              <w:rPr/>
            </w:pPr>
            <w:r>
              <w:rPr/>
              <w:t xml:space="preserve">Perustuslakia säätävä kokous </w:t>
            </w:r>
          </w:p>
        </w:tc>
      </w:tr>
      <w:tr>
        <w:trPr/>
        <w:tc>
          <w:tcPr>
            <w:tcW w:w="1096" w:type="dxa"/>
            <w:tcBorders/>
            <w:vAlign w:val="center"/>
          </w:tcPr>
          <w:p>
            <w:pPr>
              <w:pStyle w:val="TableContents"/>
              <w:bidi w:val="0"/>
              <w:spacing w:before="0" w:after="283"/>
              <w:jc w:val="left"/>
              <w:rPr/>
            </w:pPr>
            <w:r>
              <w:rPr/>
              <w:t xml:space="preserve">15. huhtikuuta 1952 </w:t>
            </w:r>
          </w:p>
        </w:tc>
        <w:tc>
          <w:tcPr>
            <w:tcW w:w="1426" w:type="dxa"/>
            <w:tcBorders/>
            <w:vAlign w:val="center"/>
          </w:tcPr>
          <w:p>
            <w:pPr>
              <w:pStyle w:val="TableContents"/>
              <w:bidi w:val="0"/>
              <w:spacing w:before="0" w:after="283"/>
              <w:jc w:val="left"/>
              <w:rPr/>
            </w:pPr>
            <w:r>
              <w:rPr/>
              <w:t xml:space="preserve">17. huhtikuuta 1957 </w:t>
            </w:r>
          </w:p>
        </w:tc>
        <w:tc>
          <w:tcPr>
            <w:tcW w:w="961" w:type="dxa"/>
            <w:tcBorders/>
            <w:vAlign w:val="center"/>
          </w:tcPr>
          <w:p>
            <w:pPr>
              <w:pStyle w:val="TableContents"/>
              <w:bidi w:val="0"/>
              <w:spacing w:before="0" w:after="283"/>
              <w:jc w:val="left"/>
              <w:rPr/>
            </w:pPr>
            <w:r>
              <w:rPr/>
              <w:t xml:space="preserve">Rajendra Prasad </w:t>
            </w:r>
          </w:p>
        </w:tc>
        <w:tc>
          <w:tcPr>
            <w:tcW w:w="1351" w:type="dxa"/>
            <w:tcBorders/>
            <w:vAlign w:val="center"/>
          </w:tcPr>
          <w:p>
            <w:pPr>
              <w:pStyle w:val="TableContents"/>
              <w:bidi w:val="0"/>
              <w:spacing w:before="0" w:after="283"/>
              <w:jc w:val="left"/>
              <w:rPr/>
            </w:pPr>
            <w:r>
              <w:rPr/>
              <w:t xml:space="preserve">1.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17. huhtikuuta 1957 </w:t>
            </w:r>
          </w:p>
        </w:tc>
        <w:tc>
          <w:tcPr>
            <w:tcW w:w="1426" w:type="dxa"/>
            <w:tcBorders/>
            <w:vAlign w:val="center"/>
          </w:tcPr>
          <w:p>
            <w:pPr>
              <w:pStyle w:val="TableContents"/>
              <w:bidi w:val="0"/>
              <w:spacing w:before="0" w:after="283"/>
              <w:jc w:val="left"/>
              <w:rPr/>
            </w:pPr>
            <w:r>
              <w:rPr/>
              <w:t xml:space="preserve">2. huhtikuuta 1957 </w:t>
            </w:r>
          </w:p>
        </w:tc>
        <w:tc>
          <w:tcPr>
            <w:tcW w:w="961" w:type="dxa"/>
            <w:tcBorders/>
            <w:vAlign w:val="center"/>
          </w:tcPr>
          <w:p>
            <w:pPr>
              <w:pStyle w:val="TableContents"/>
              <w:bidi w:val="0"/>
              <w:spacing w:before="0" w:after="283"/>
              <w:jc w:val="left"/>
              <w:rPr/>
            </w:pPr>
            <w:r>
              <w:rPr/>
              <w:t xml:space="preserve">2.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 huhtikuuta 1957 </w:t>
            </w:r>
          </w:p>
        </w:tc>
        <w:tc>
          <w:tcPr>
            <w:tcW w:w="1426" w:type="dxa"/>
            <w:tcBorders/>
            <w:vAlign w:val="center"/>
          </w:tcPr>
          <w:p>
            <w:pPr>
              <w:pStyle w:val="TableContents"/>
              <w:bidi w:val="0"/>
              <w:spacing w:before="0" w:after="283"/>
              <w:jc w:val="left"/>
              <w:rPr/>
            </w:pPr>
            <w:r>
              <w:rPr/>
              <w:t xml:space="preserve">27. toukokuuta 1964 </w:t>
            </w:r>
          </w:p>
        </w:tc>
        <w:tc>
          <w:tcPr>
            <w:tcW w:w="961" w:type="dxa"/>
            <w:tcBorders/>
            <w:vAlign w:val="center"/>
          </w:tcPr>
          <w:p>
            <w:pPr>
              <w:pStyle w:val="TableContents"/>
              <w:bidi w:val="0"/>
              <w:spacing w:before="0" w:after="283"/>
              <w:jc w:val="left"/>
              <w:rPr/>
            </w:pPr>
            <w:r>
              <w:rPr/>
              <w:t xml:space="preserve">Kolmas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661" w:type="dxa"/>
            <w:tcBorders/>
            <w:vAlign w:val="center"/>
          </w:tcPr>
          <w:p>
            <w:pPr>
              <w:pStyle w:val="TableContents"/>
              <w:bidi w:val="0"/>
              <w:spacing w:before="0" w:after="283"/>
              <w:jc w:val="left"/>
              <w:rPr/>
            </w:pPr>
            <w:r>
              <w:rPr/>
              <w:t xml:space="preserve">1 vuosi, 216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661" w:type="dxa"/>
            <w:tcBorders/>
            <w:vAlign w:val="center"/>
          </w:tcPr>
          <w:p>
            <w:pPr>
              <w:pStyle w:val="TableContents"/>
              <w:bidi w:val="0"/>
              <w:spacing w:before="0" w:after="283"/>
              <w:jc w:val="left"/>
              <w:rPr/>
            </w:pPr>
            <w:r>
              <w:rPr/>
              <w:t xml:space="preserve">13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4. maaliskuuta 1967 </w:t>
            </w:r>
          </w:p>
        </w:tc>
        <w:tc>
          <w:tcPr>
            <w:tcW w:w="661" w:type="dxa"/>
            <w:tcBorders/>
            <w:vAlign w:val="center"/>
          </w:tcPr>
          <w:p>
            <w:pPr>
              <w:pStyle w:val="TableContents"/>
              <w:bidi w:val="0"/>
              <w:spacing w:before="0" w:after="283"/>
              <w:jc w:val="left"/>
              <w:rPr/>
            </w:pPr>
            <w:r>
              <w:rPr/>
              <w:t xml:space="preserve">11 vuotta, 59 päivää </w:t>
            </w:r>
          </w:p>
        </w:tc>
        <w:tc>
          <w:tcPr>
            <w:tcW w:w="1531" w:type="dxa"/>
            <w:tcBorders/>
            <w:vAlign w:val="center"/>
          </w:tcPr>
          <w:p>
            <w:pPr>
              <w:pStyle w:val="TableContents"/>
              <w:bidi w:val="0"/>
              <w:spacing w:before="0" w:after="283"/>
              <w:jc w:val="left"/>
              <w:rPr/>
            </w:pPr>
            <w:r>
              <w:rPr/>
              <w:t xml:space="preserve">Sarvepalli Radhakrishnan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4. maaliskuuta 1967 </w:t>
            </w:r>
          </w:p>
        </w:tc>
        <w:tc>
          <w:tcPr>
            <w:tcW w:w="1426" w:type="dxa"/>
            <w:tcBorders/>
            <w:vAlign w:val="center"/>
          </w:tcPr>
          <w:p>
            <w:pPr>
              <w:pStyle w:val="TableContents"/>
              <w:bidi w:val="0"/>
              <w:spacing w:before="0" w:after="283"/>
              <w:jc w:val="left"/>
              <w:rPr/>
            </w:pPr>
            <w:r>
              <w:rPr/>
              <w:t xml:space="preserve">15. maaliskuuta 1971 </w:t>
            </w:r>
          </w:p>
        </w:tc>
        <w:tc>
          <w:tcPr>
            <w:tcW w:w="961" w:type="dxa"/>
            <w:tcBorders/>
            <w:vAlign w:val="center"/>
          </w:tcPr>
          <w:p>
            <w:pPr>
              <w:pStyle w:val="TableContents"/>
              <w:bidi w:val="0"/>
              <w:spacing w:before="0" w:after="283"/>
              <w:jc w:val="left"/>
              <w:rPr/>
            </w:pPr>
            <w:r>
              <w:rPr/>
              <w:t xml:space="preserve">V.V. Giri </w:t>
            </w:r>
          </w:p>
        </w:tc>
        <w:tc>
          <w:tcPr>
            <w:tcW w:w="1351" w:type="dxa"/>
            <w:tcBorders/>
            <w:vAlign w:val="center"/>
          </w:tcPr>
          <w:p>
            <w:pPr>
              <w:pStyle w:val="TableContents"/>
              <w:bidi w:val="0"/>
              <w:spacing w:before="0" w:after="283"/>
              <w:jc w:val="left"/>
              <w:rPr/>
            </w:pPr>
            <w:r>
              <w:rPr/>
              <w:t xml:space="preserve">Neljäs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15. maaliskuuta 1971 </w:t>
            </w:r>
          </w:p>
        </w:tc>
        <w:tc>
          <w:tcPr>
            <w:tcW w:w="1426" w:type="dxa"/>
            <w:tcBorders/>
            <w:vAlign w:val="center"/>
          </w:tcPr>
          <w:p>
            <w:pPr>
              <w:pStyle w:val="TableContents"/>
              <w:bidi w:val="0"/>
              <w:spacing w:before="0" w:after="283"/>
              <w:jc w:val="left"/>
              <w:rPr/>
            </w:pPr>
            <w:r>
              <w:rPr/>
              <w:t xml:space="preserve">24. maaliskuuta 1977 </w:t>
            </w:r>
          </w:p>
        </w:tc>
        <w:tc>
          <w:tcPr>
            <w:tcW w:w="961" w:type="dxa"/>
            <w:tcBorders/>
            <w:vAlign w:val="center"/>
          </w:tcPr>
          <w:p>
            <w:pPr>
              <w:pStyle w:val="TableContents"/>
              <w:bidi w:val="0"/>
              <w:spacing w:before="0" w:after="283"/>
              <w:jc w:val="left"/>
              <w:rPr/>
            </w:pPr>
            <w:r>
              <w:rPr/>
              <w:t xml:space="preserve">5.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661" w:type="dxa"/>
            <w:tcBorders/>
            <w:vAlign w:val="center"/>
          </w:tcPr>
          <w:p>
            <w:pPr>
              <w:pStyle w:val="TableContents"/>
              <w:bidi w:val="0"/>
              <w:spacing w:before="0" w:after="283"/>
              <w:jc w:val="left"/>
              <w:rPr/>
            </w:pPr>
            <w:r>
              <w:rPr/>
              <w:t xml:space="preserve">2 vuotta, 126 päivää </w:t>
            </w:r>
          </w:p>
        </w:tc>
        <w:tc>
          <w:tcPr>
            <w:tcW w:w="1531"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c>
          <w:tcPr>
            <w:tcW w:w="1231" w:type="dxa"/>
            <w:tcBorders/>
            <w:vAlign w:val="center"/>
          </w:tcPr>
          <w:p>
            <w:pPr>
              <w:pStyle w:val="TableContents"/>
              <w:bidi w:val="0"/>
              <w:spacing w:before="0" w:after="283"/>
              <w:jc w:val="left"/>
              <w:rPr/>
            </w:pPr>
            <w:r>
              <w:rPr/>
              <w:t xml:space="preserve">6. </w:t>
            </w:r>
          </w:p>
        </w:tc>
      </w:tr>
      <w:tr>
        <w:trPr/>
        <w:tc>
          <w:tcPr>
            <w:tcW w:w="109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661" w:type="dxa"/>
            <w:tcBorders/>
            <w:vAlign w:val="center"/>
          </w:tcPr>
          <w:p>
            <w:pPr>
              <w:pStyle w:val="TableContents"/>
              <w:bidi w:val="0"/>
              <w:spacing w:before="0" w:after="283"/>
              <w:jc w:val="left"/>
              <w:rPr/>
            </w:pPr>
            <w:r>
              <w:rPr/>
              <w:t xml:space="preserve">170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(3) </w:t>
            </w:r>
          </w:p>
        </w:tc>
        <w:tc>
          <w:tcPr>
            <w:tcW w:w="1426" w:type="dxa"/>
            <w:tcBorders/>
            <w:vAlign w:val="center"/>
          </w:tcPr>
          <w:p>
            <w:pPr>
              <w:pStyle w:val="TableContents"/>
              <w:bidi w:val="0"/>
              <w:spacing w:before="0" w:after="283"/>
              <w:jc w:val="left"/>
              <w:rPr/>
            </w:pPr>
            <w:r>
              <w:rPr/>
              <w:t xml:space="preserve">Indira Gandhi (1917 -- 1984)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661" w:type="dxa"/>
            <w:tcBorders/>
            <w:vAlign w:val="center"/>
          </w:tcPr>
          <w:p>
            <w:pPr>
              <w:pStyle w:val="TableContents"/>
              <w:bidi w:val="0"/>
              <w:spacing w:before="0" w:after="283"/>
              <w:jc w:val="left"/>
              <w:rPr/>
            </w:pPr>
            <w:r>
              <w:rPr/>
              <w:t xml:space="preserve">4 vuotta, 291 päivää </w:t>
            </w:r>
          </w:p>
        </w:tc>
        <w:tc>
          <w:tcPr>
            <w:tcW w:w="1531" w:type="dxa"/>
            <w:tcBorders/>
            <w:vAlign w:val="center"/>
          </w:tcPr>
          <w:p>
            <w:pPr>
              <w:pStyle w:val="TableContents"/>
              <w:bidi w:val="0"/>
              <w:spacing w:before="0" w:after="283"/>
              <w:jc w:val="left"/>
              <w:rPr/>
            </w:pPr>
            <w:r>
              <w:rPr/>
              <w:t xml:space="preserve">Neelam Sanjiva Reddy </w:t>
            </w:r>
          </w:p>
        </w:tc>
        <w:tc>
          <w:tcPr>
            <w:tcW w:w="1231" w:type="dxa"/>
            <w:tcBorders/>
            <w:vAlign w:val="center"/>
          </w:tcPr>
          <w:p>
            <w:pPr>
              <w:pStyle w:val="TableContents"/>
              <w:bidi w:val="0"/>
              <w:spacing w:before="0" w:after="283"/>
              <w:jc w:val="left"/>
              <w:rPr/>
            </w:pPr>
            <w:r>
              <w:rPr/>
              <w:t xml:space="preserve">Seitsemäs </w:t>
            </w:r>
          </w:p>
        </w:tc>
      </w:tr>
      <w:tr>
        <w:trPr/>
        <w:tc>
          <w:tcPr>
            <w:tcW w:w="109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Rajiv Gandhi (1944 -- 1991)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31. joulukuuta 1984 </w:t>
            </w:r>
          </w:p>
        </w:tc>
        <w:tc>
          <w:tcPr>
            <w:tcW w:w="661" w:type="dxa"/>
            <w:tcBorders/>
            <w:vAlign w:val="center"/>
          </w:tcPr>
          <w:p>
            <w:pPr>
              <w:pStyle w:val="TableContents"/>
              <w:bidi w:val="0"/>
              <w:spacing w:before="0" w:after="283"/>
              <w:jc w:val="left"/>
              <w:rPr/>
            </w:pPr>
            <w:r>
              <w:rPr/>
              <w:t xml:space="preserve">5 vuotta, 32 päivää </w:t>
            </w:r>
          </w:p>
        </w:tc>
        <w:tc>
          <w:tcPr>
            <w:tcW w:w="1531" w:type="dxa"/>
            <w:tcBorders/>
            <w:vAlign w:val="center"/>
          </w:tcPr>
          <w:p>
            <w:pPr>
              <w:pStyle w:val="TableContents"/>
              <w:bidi w:val="0"/>
              <w:spacing w:before="0" w:after="283"/>
              <w:jc w:val="left"/>
              <w:rPr/>
            </w:pPr>
            <w:r>
              <w:rPr/>
              <w:t xml:space="preserve">Zail Singh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31. joulukuuta 1984 </w:t>
            </w:r>
          </w:p>
        </w:tc>
        <w:tc>
          <w:tcPr>
            <w:tcW w:w="1426" w:type="dxa"/>
            <w:tcBorders/>
            <w:vAlign w:val="center"/>
          </w:tcPr>
          <w:p>
            <w:pPr>
              <w:pStyle w:val="TableContents"/>
              <w:bidi w:val="0"/>
              <w:spacing w:before="0" w:after="283"/>
              <w:jc w:val="left"/>
              <w:rPr/>
            </w:pPr>
            <w:r>
              <w:rPr/>
              <w:t xml:space="preserve">2. joulukuuta 1989 </w:t>
            </w:r>
          </w:p>
        </w:tc>
        <w:tc>
          <w:tcPr>
            <w:tcW w:w="961" w:type="dxa"/>
            <w:tcBorders/>
            <w:vAlign w:val="center"/>
          </w:tcPr>
          <w:p>
            <w:pPr>
              <w:pStyle w:val="TableContents"/>
              <w:bidi w:val="0"/>
              <w:spacing w:before="0" w:after="283"/>
              <w:jc w:val="left"/>
              <w:rPr/>
            </w:pPr>
            <w:r>
              <w:rPr/>
              <w:t xml:space="preserve">8.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Vishwanath Pratap Singh (1931 -- 2008)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661" w:type="dxa"/>
            <w:tcBorders/>
            <w:vAlign w:val="center"/>
          </w:tcPr>
          <w:p>
            <w:pPr>
              <w:pStyle w:val="TableContents"/>
              <w:bidi w:val="0"/>
              <w:spacing w:before="0" w:after="283"/>
              <w:jc w:val="left"/>
              <w:rPr/>
            </w:pPr>
            <w:r>
              <w:rPr/>
              <w:t xml:space="preserve">343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9. </w:t>
            </w:r>
          </w:p>
        </w:tc>
      </w:tr>
      <w:tr>
        <w:trPr/>
        <w:tc>
          <w:tcPr>
            <w:tcW w:w="1096"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Chandra Shekhar (1927 -- 2007)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661" w:type="dxa"/>
            <w:tcBorders/>
            <w:vAlign w:val="center"/>
          </w:tcPr>
          <w:p>
            <w:pPr>
              <w:pStyle w:val="TableContents"/>
              <w:bidi w:val="0"/>
              <w:spacing w:before="0" w:after="283"/>
              <w:jc w:val="left"/>
              <w:rPr/>
            </w:pPr>
            <w:r>
              <w:rPr/>
              <w:t xml:space="preserve">223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661" w:type="dxa"/>
            <w:tcBorders/>
            <w:vAlign w:val="center"/>
          </w:tcPr>
          <w:p>
            <w:pPr>
              <w:pStyle w:val="TableContents"/>
              <w:bidi w:val="0"/>
              <w:spacing w:before="0" w:after="283"/>
              <w:jc w:val="left"/>
              <w:rPr/>
            </w:pPr>
            <w:r>
              <w:rPr/>
              <w:t xml:space="preserve">4 vuotta, 330 päivää </w:t>
            </w:r>
          </w:p>
        </w:tc>
        <w:tc>
          <w:tcPr>
            <w:tcW w:w="1531" w:type="dxa"/>
            <w:tcBorders/>
            <w:vAlign w:val="center"/>
          </w:tcPr>
          <w:p>
            <w:pPr>
              <w:pStyle w:val="TableContents"/>
              <w:bidi w:val="0"/>
              <w:spacing w:before="0" w:after="283"/>
              <w:jc w:val="left"/>
              <w:rPr/>
            </w:pPr>
            <w:r>
              <w:rPr/>
              <w:t xml:space="preserve">R. Venkataraman </w:t>
            </w:r>
          </w:p>
        </w:tc>
        <w:tc>
          <w:tcPr>
            <w:tcW w:w="1231" w:type="dxa"/>
            <w:tcBorders/>
            <w:vAlign w:val="center"/>
          </w:tcPr>
          <w:p>
            <w:pPr>
              <w:pStyle w:val="TableContents"/>
              <w:bidi w:val="0"/>
              <w:spacing w:before="0" w:after="283"/>
              <w:jc w:val="left"/>
              <w:rPr/>
            </w:pPr>
            <w:r>
              <w:rPr/>
              <w:t xml:space="preserve">10. </w:t>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661" w:type="dxa"/>
            <w:tcBorders/>
            <w:vAlign w:val="center"/>
          </w:tcPr>
          <w:p>
            <w:pPr>
              <w:pStyle w:val="TableContents"/>
              <w:bidi w:val="0"/>
              <w:spacing w:before="0" w:after="283"/>
              <w:jc w:val="left"/>
              <w:rPr/>
            </w:pPr>
            <w:r>
              <w:rPr/>
              <w:t xml:space="preserve">16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vAlign w:val="center"/>
          </w:tcPr>
          <w:p>
            <w:pPr>
              <w:pStyle w:val="TableContents"/>
              <w:bidi w:val="0"/>
              <w:spacing w:before="0" w:after="283"/>
              <w:jc w:val="left"/>
              <w:rPr/>
            </w:pPr>
            <w:r>
              <w:rPr/>
              <w:t xml:space="preserve">11. </w:t>
            </w:r>
          </w:p>
        </w:tc>
      </w:tr>
      <w:tr>
        <w:trPr/>
        <w:tc>
          <w:tcPr>
            <w:tcW w:w="1096"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661" w:type="dxa"/>
            <w:tcBorders/>
            <w:vAlign w:val="center"/>
          </w:tcPr>
          <w:p>
            <w:pPr>
              <w:pStyle w:val="TableContents"/>
              <w:bidi w:val="0"/>
              <w:spacing w:before="0" w:after="283"/>
              <w:jc w:val="left"/>
              <w:rPr/>
            </w:pPr>
            <w:r>
              <w:rPr/>
              <w:t xml:space="preserve">324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Inder Kumar Gujral (1919 -- 2012)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661" w:type="dxa"/>
            <w:tcBorders/>
            <w:vAlign w:val="center"/>
          </w:tcPr>
          <w:p>
            <w:pPr>
              <w:pStyle w:val="TableContents"/>
              <w:bidi w:val="0"/>
              <w:spacing w:before="0" w:after="283"/>
              <w:jc w:val="left"/>
              <w:rPr/>
            </w:pPr>
            <w:r>
              <w:rPr/>
              <w:t xml:space="preserve">332 päivää </w:t>
            </w:r>
          </w:p>
        </w:tc>
        <w:tc>
          <w:tcPr>
            <w:tcW w:w="1531" w:type="dxa"/>
            <w:tcBorders/>
            <w:vAlign w:val="center"/>
          </w:tcPr>
          <w:p>
            <w:pPr>
              <w:pStyle w:val="TableContents"/>
              <w:bidi w:val="0"/>
              <w:spacing w:before="0" w:after="283"/>
              <w:jc w:val="left"/>
              <w:rPr/>
            </w:pPr>
            <w:r>
              <w:rPr/>
              <w:t xml:space="preserve">Shankar Dayal Sharma </w:t>
            </w:r>
          </w:p>
        </w:tc>
        <w:tc>
          <w:tcPr>
            <w:tcW w:w="123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Atal Bihari Vajpayee (syntynyt 1924)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10. lokakuuta 1999 </w:t>
            </w:r>
          </w:p>
        </w:tc>
        <w:tc>
          <w:tcPr>
            <w:tcW w:w="661" w:type="dxa"/>
            <w:tcBorders/>
            <w:vAlign w:val="center"/>
          </w:tcPr>
          <w:p>
            <w:pPr>
              <w:pStyle w:val="TableContents"/>
              <w:bidi w:val="0"/>
              <w:spacing w:before="0" w:after="283"/>
              <w:jc w:val="left"/>
              <w:rPr/>
            </w:pPr>
            <w:r>
              <w:rPr/>
              <w:t xml:space="preserve">6 vuotta, 64 päivää </w:t>
            </w:r>
          </w:p>
        </w:tc>
        <w:tc>
          <w:tcPr>
            <w:tcW w:w="1531" w:type="dxa"/>
            <w:tcBorders/>
            <w:vAlign w:val="center"/>
          </w:tcPr>
          <w:p>
            <w:pPr>
              <w:pStyle w:val="TableContents"/>
              <w:bidi w:val="0"/>
              <w:spacing w:before="0" w:after="283"/>
              <w:jc w:val="left"/>
              <w:rPr/>
            </w:pPr>
            <w:r>
              <w:rPr/>
              <w:t xml:space="preserve">K.R. Narayanan </w:t>
            </w:r>
          </w:p>
        </w:tc>
        <w:tc>
          <w:tcPr>
            <w:tcW w:w="1231" w:type="dxa"/>
            <w:tcBorders/>
            <w:vAlign w:val="center"/>
          </w:tcPr>
          <w:p>
            <w:pPr>
              <w:pStyle w:val="TableContents"/>
              <w:bidi w:val="0"/>
              <w:spacing w:before="0" w:after="283"/>
              <w:jc w:val="left"/>
              <w:rPr/>
            </w:pPr>
            <w:r>
              <w:rPr/>
              <w:t xml:space="preserve">12. </w:t>
            </w:r>
          </w:p>
        </w:tc>
      </w:tr>
      <w:tr>
        <w:trPr/>
        <w:tc>
          <w:tcPr>
            <w:tcW w:w="1096" w:type="dxa"/>
            <w:tcBorders/>
            <w:vAlign w:val="center"/>
          </w:tcPr>
          <w:p>
            <w:pPr>
              <w:pStyle w:val="TableContents"/>
              <w:bidi w:val="0"/>
              <w:spacing w:before="0" w:after="283"/>
              <w:jc w:val="left"/>
              <w:rPr/>
            </w:pPr>
            <w:r>
              <w:rPr/>
              <w:t xml:space="preserve">10. lokakuuta 1999 </w:t>
            </w:r>
          </w:p>
        </w:tc>
        <w:tc>
          <w:tcPr>
            <w:tcW w:w="1426" w:type="dxa"/>
            <w:tcBorders/>
            <w:vAlign w:val="center"/>
          </w:tcPr>
          <w:p>
            <w:pPr>
              <w:pStyle w:val="TableContents"/>
              <w:bidi w:val="0"/>
              <w:spacing w:before="0" w:after="283"/>
              <w:jc w:val="left"/>
              <w:rPr/>
            </w:pPr>
            <w:r>
              <w:rPr/>
              <w:t xml:space="preserve">22. toukokuuta </w:t>
            </w:r>
          </w:p>
        </w:tc>
        <w:tc>
          <w:tcPr>
            <w:tcW w:w="961" w:type="dxa"/>
            <w:tcBorders/>
            <w:vAlign w:val="center"/>
          </w:tcPr>
          <w:p>
            <w:pPr>
              <w:pStyle w:val="TableContents"/>
              <w:bidi w:val="0"/>
              <w:spacing w:before="0" w:after="283"/>
              <w:jc w:val="left"/>
              <w:rPr/>
            </w:pPr>
            <w:r>
              <w:rPr/>
              <w:t xml:space="preserve">13. </w:t>
            </w:r>
          </w:p>
        </w:tc>
        <w:tc>
          <w:tcPr>
            <w:tcW w:w="10884" w:type="dxa"/>
            <w:gridSpan w:val="9"/>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Manmohan Singh (syntynyt 1932)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22. toukokuuta 2009 </w:t>
            </w:r>
          </w:p>
        </w:tc>
        <w:tc>
          <w:tcPr>
            <w:tcW w:w="661" w:type="dxa"/>
            <w:tcBorders/>
            <w:vAlign w:val="center"/>
          </w:tcPr>
          <w:p>
            <w:pPr>
              <w:pStyle w:val="TableContents"/>
              <w:bidi w:val="0"/>
              <w:spacing w:before="0" w:after="283"/>
              <w:jc w:val="left"/>
              <w:rPr/>
            </w:pPr>
            <w:r>
              <w:rPr/>
              <w:t xml:space="preserve">10 vuotta, 4 päivää </w:t>
            </w:r>
          </w:p>
        </w:tc>
        <w:tc>
          <w:tcPr>
            <w:tcW w:w="1531" w:type="dxa"/>
            <w:tcBorders/>
            <w:vAlign w:val="center"/>
          </w:tcPr>
          <w:p>
            <w:pPr>
              <w:pStyle w:val="TableContents"/>
              <w:bidi w:val="0"/>
              <w:spacing w:before="0" w:after="283"/>
              <w:jc w:val="left"/>
              <w:rPr/>
            </w:pPr>
            <w:r>
              <w:rPr/>
              <w:t xml:space="preserve">A.P.J. Abdul Kalam </w:t>
            </w:r>
          </w:p>
        </w:tc>
        <w:tc>
          <w:tcPr>
            <w:tcW w:w="1231" w:type="dxa"/>
            <w:tcBorders/>
            <w:vAlign w:val="center"/>
          </w:tcPr>
          <w:p>
            <w:pPr>
              <w:pStyle w:val="TableContents"/>
              <w:bidi w:val="0"/>
              <w:spacing w:before="0" w:after="283"/>
              <w:jc w:val="left"/>
              <w:rPr/>
            </w:pPr>
            <w:r>
              <w:rPr/>
              <w:t xml:space="preserve">14. </w:t>
            </w:r>
          </w:p>
        </w:tc>
      </w:tr>
      <w:tr>
        <w:trPr/>
        <w:tc>
          <w:tcPr>
            <w:tcW w:w="1096" w:type="dxa"/>
            <w:tcBorders/>
            <w:vAlign w:val="center"/>
          </w:tcPr>
          <w:p>
            <w:pPr>
              <w:pStyle w:val="TableContents"/>
              <w:bidi w:val="0"/>
              <w:spacing w:before="0" w:after="283"/>
              <w:jc w:val="left"/>
              <w:rPr/>
            </w:pPr>
            <w:r>
              <w:rPr/>
              <w:t xml:space="preserve">22. toukokuuta 2009 </w:t>
            </w:r>
          </w:p>
        </w:tc>
        <w:tc>
          <w:tcPr>
            <w:tcW w:w="1426" w:type="dxa"/>
            <w:tcBorders/>
            <w:vAlign w:val="center"/>
          </w:tcPr>
          <w:p>
            <w:pPr>
              <w:pStyle w:val="TableContents"/>
              <w:bidi w:val="0"/>
              <w:spacing w:before="0" w:after="283"/>
              <w:jc w:val="left"/>
              <w:rPr/>
            </w:pPr>
            <w:r>
              <w:rPr/>
              <w:t xml:space="preserve">26 toukokuuta 2014 </w:t>
            </w:r>
          </w:p>
        </w:tc>
        <w:tc>
          <w:tcPr>
            <w:tcW w:w="961" w:type="dxa"/>
            <w:tcBorders/>
            <w:vAlign w:val="center"/>
          </w:tcPr>
          <w:p>
            <w:pPr>
              <w:pStyle w:val="TableContents"/>
              <w:bidi w:val="0"/>
              <w:spacing w:before="0" w:after="283"/>
              <w:jc w:val="left"/>
              <w:rPr/>
            </w:pPr>
            <w:r>
              <w:rPr/>
              <w:t xml:space="preserve">Pratibha Patil </w:t>
            </w:r>
          </w:p>
        </w:tc>
        <w:tc>
          <w:tcPr>
            <w:tcW w:w="1351" w:type="dxa"/>
            <w:tcBorders/>
            <w:vAlign w:val="center"/>
          </w:tcPr>
          <w:p>
            <w:pPr>
              <w:pStyle w:val="TableContents"/>
              <w:bidi w:val="0"/>
              <w:spacing w:before="0" w:after="283"/>
              <w:jc w:val="left"/>
              <w:rPr/>
            </w:pPr>
            <w:r>
              <w:rPr/>
              <w:t xml:space="preserve">15. </w:t>
            </w:r>
          </w:p>
        </w:tc>
        <w:tc>
          <w:tcPr>
            <w:tcW w:w="9533" w:type="dxa"/>
            <w:gridSpan w:val="8"/>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Narendra Modi (syntynyt 1950) </w:t>
            </w:r>
          </w:p>
        </w:tc>
        <w:tc>
          <w:tcPr>
            <w:tcW w:w="96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661" w:type="dxa"/>
            <w:tcBorders/>
            <w:vAlign w:val="center"/>
          </w:tcPr>
          <w:p>
            <w:pPr>
              <w:pStyle w:val="TableContents"/>
              <w:bidi w:val="0"/>
              <w:spacing w:before="0" w:after="283"/>
              <w:jc w:val="left"/>
              <w:rPr/>
            </w:pPr>
            <w:r>
              <w:rPr/>
              <w:t xml:space="preserve">4 vuotta, 50 päivää </w:t>
            </w:r>
          </w:p>
        </w:tc>
        <w:tc>
          <w:tcPr>
            <w:tcW w:w="1531" w:type="dxa"/>
            <w:tcBorders/>
            <w:vAlign w:val="center"/>
          </w:tcPr>
          <w:p>
            <w:pPr>
              <w:pStyle w:val="TableContents"/>
              <w:bidi w:val="0"/>
              <w:spacing w:before="0" w:after="283"/>
              <w:jc w:val="left"/>
              <w:rPr/>
            </w:pPr>
            <w:r>
              <w:rPr/>
              <w:t xml:space="preserve">Pranab Mukherjee </w:t>
            </w:r>
          </w:p>
        </w:tc>
        <w:tc>
          <w:tcPr>
            <w:tcW w:w="123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1. pääministeri</w:t>
      </w:r>
    </w:p>
    <w:p>
      <w:pPr>
        <w:pStyle w:val="TextBody"/>
        <w:bidi w:val="0"/>
        <w:jc w:val="left"/>
        <w:rPr>
          <w:b/>
          <w:shd w:val="clear" w:fill="FFFF00"/>
        </w:rPr>
      </w:pPr>
      <w:r>
        <w:rPr>
          <w:b/>
          <w:shd w:val="clear" w:fill="FFFF00"/>
        </w:rPr>
        <w:t xml:space="preserve">Teksti numero 12</w:t>
      </w:r>
    </w:p>
    <w:tbl>
      <w:tblPr>
        <w:tblW w:w="16873" w:type="dxa"/>
        <w:jc w:val="left"/>
        <w:tblInd w:w="0" w:type="dxa"/>
        <w:tblLayout w:type="fixed"/>
        <w:tblCellMar>
          <w:top w:w="28" w:type="dxa"/>
          <w:left w:w="28" w:type="dxa"/>
          <w:bottom w:w="28" w:type="dxa"/>
          <w:right w:w="28" w:type="dxa"/>
        </w:tblCellMar>
      </w:tblPr>
      <w:tblGrid>
        <w:gridCol w:w="1201"/>
        <w:gridCol w:w="1501"/>
        <w:gridCol w:w="1006"/>
        <w:gridCol w:w="1351"/>
        <w:gridCol w:w="1366"/>
        <w:gridCol w:w="1156"/>
        <w:gridCol w:w="1336"/>
        <w:gridCol w:w="1186"/>
        <w:gridCol w:w="1111"/>
        <w:gridCol w:w="2386"/>
        <w:gridCol w:w="691"/>
        <w:gridCol w:w="1006"/>
        <w:gridCol w:w="1576"/>
      </w:tblGrid>
      <w:tr>
        <w:trPr/>
        <w:tc>
          <w:tcPr>
            <w:tcW w:w="1201" w:type="dxa"/>
            <w:tcBorders/>
            <w:vAlign w:val="center"/>
          </w:tcPr>
          <w:p>
            <w:pPr>
              <w:pStyle w:val="TableHeading"/>
              <w:suppressLineNumbers/>
              <w:bidi w:val="0"/>
              <w:spacing w:before="0" w:after="283"/>
              <w:jc w:val="center"/>
              <w:rPr/>
            </w:pPr>
            <w:r>
              <w:rPr/>
              <w:t xml:space="preserve">Ei </w:t>
            </w:r>
          </w:p>
        </w:tc>
        <w:tc>
          <w:tcPr>
            <w:tcW w:w="1501" w:type="dxa"/>
            <w:tcBorders/>
            <w:vAlign w:val="center"/>
          </w:tcPr>
          <w:p>
            <w:pPr>
              <w:pStyle w:val="TableHeading"/>
              <w:suppressLineNumbers/>
              <w:bidi w:val="0"/>
              <w:spacing w:before="0" w:after="283"/>
              <w:jc w:val="center"/>
              <w:rPr/>
            </w:pPr>
            <w:r>
              <w:rPr/>
              <w:t xml:space="preserve">Nimi (syntymä -- kuolema); vaalipiiri </w:t>
            </w:r>
          </w:p>
        </w:tc>
        <w:tc>
          <w:tcPr>
            <w:tcW w:w="100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56" w:type="dxa"/>
            <w:tcBorders/>
            <w:vAlign w:val="center"/>
          </w:tcPr>
          <w:p>
            <w:pPr>
              <w:pStyle w:val="TableHeading"/>
              <w:suppressLineNumbers/>
              <w:bidi w:val="0"/>
              <w:spacing w:before="0" w:after="283"/>
              <w:jc w:val="center"/>
              <w:rPr/>
            </w:pPr>
            <w:r>
              <w:rPr/>
              <w:t xml:space="preserve">Vaalit (Lok Sabha) </w:t>
            </w:r>
          </w:p>
        </w:tc>
        <w:tc>
          <w:tcPr>
            <w:tcW w:w="1336" w:type="dxa"/>
            <w:tcBorders/>
            <w:vAlign w:val="center"/>
          </w:tcPr>
          <w:p>
            <w:pPr>
              <w:pStyle w:val="TableHeading"/>
              <w:suppressLineNumbers/>
              <w:bidi w:val="0"/>
              <w:spacing w:before="0" w:after="283"/>
              <w:jc w:val="center"/>
              <w:rPr/>
            </w:pPr>
            <w:r>
              <w:rPr/>
              <w:t xml:space="preserve">Ministeriö </w:t>
            </w:r>
          </w:p>
        </w:tc>
        <w:tc>
          <w:tcPr>
            <w:tcW w:w="1186" w:type="dxa"/>
            <w:tcBorders/>
            <w:vAlign w:val="center"/>
          </w:tcPr>
          <w:p>
            <w:pPr>
              <w:pStyle w:val="TableHeading"/>
              <w:suppressLineNumbers/>
              <w:bidi w:val="0"/>
              <w:spacing w:before="0" w:after="283"/>
              <w:jc w:val="center"/>
              <w:rPr/>
            </w:pPr>
            <w:r>
              <w:rPr/>
              <w:t xml:space="preserve">Nimittänyt </w:t>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Jawaharlal Nehru (1889 -- 1964)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86"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6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Nehru I </w:t>
            </w:r>
          </w:p>
        </w:tc>
        <w:tc>
          <w:tcPr>
            <w:tcW w:w="1576" w:type="dxa"/>
            <w:tcBorders/>
            <w:vAlign w:val="center"/>
          </w:tcPr>
          <w:p>
            <w:pPr>
              <w:pStyle w:val="TableContents"/>
              <w:bidi w:val="0"/>
              <w:spacing w:before="0" w:after="283"/>
              <w:jc w:val="left"/>
              <w:rPr/>
            </w:pPr>
            <w:r>
              <w:rPr/>
              <w:t xml:space="preserve">Lordi Mountbatten </w:t>
            </w:r>
          </w:p>
        </w:tc>
      </w:tr>
      <w:tr>
        <w:trPr/>
        <w:tc>
          <w:tcPr>
            <w:tcW w:w="1201" w:type="dxa"/>
            <w:tcBorders/>
            <w:vAlign w:val="center"/>
          </w:tcPr>
          <w:p>
            <w:pPr>
              <w:pStyle w:val="TableContents"/>
              <w:bidi w:val="0"/>
              <w:spacing w:before="0" w:after="283"/>
              <w:jc w:val="left"/>
              <w:rPr/>
            </w:pPr>
            <w:r>
              <w:rPr/>
              <w:t xml:space="preserve">1952 (1.) </w:t>
            </w:r>
          </w:p>
        </w:tc>
        <w:tc>
          <w:tcPr>
            <w:tcW w:w="1501" w:type="dxa"/>
            <w:tcBorders/>
            <w:vAlign w:val="center"/>
          </w:tcPr>
          <w:p>
            <w:pPr>
              <w:pStyle w:val="TableContents"/>
              <w:bidi w:val="0"/>
              <w:spacing w:before="0" w:after="283"/>
              <w:jc w:val="left"/>
              <w:rPr/>
            </w:pPr>
            <w:r>
              <w:rPr/>
              <w:t xml:space="preserve">Nehru II </w:t>
            </w:r>
          </w:p>
        </w:tc>
        <w:tc>
          <w:tcPr>
            <w:tcW w:w="1006" w:type="dxa"/>
            <w:tcBorders/>
            <w:vAlign w:val="center"/>
          </w:tcPr>
          <w:p>
            <w:pPr>
              <w:pStyle w:val="TableContents"/>
              <w:bidi w:val="0"/>
              <w:spacing w:before="0" w:after="283"/>
              <w:jc w:val="left"/>
              <w:rPr/>
            </w:pPr>
            <w:r>
              <w:rPr/>
              <w:t xml:space="preserve">Rajendra Prasad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1957 (2.) </w:t>
            </w:r>
          </w:p>
        </w:tc>
        <w:tc>
          <w:tcPr>
            <w:tcW w:w="1501" w:type="dxa"/>
            <w:tcBorders/>
            <w:vAlign w:val="center"/>
          </w:tcPr>
          <w:p>
            <w:pPr>
              <w:pStyle w:val="TableContents"/>
              <w:bidi w:val="0"/>
              <w:spacing w:before="0" w:after="283"/>
              <w:jc w:val="left"/>
              <w:rPr/>
            </w:pPr>
            <w:r>
              <w:rPr/>
              <w:t xml:space="preserve">Nehru III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1962 (3.) </w:t>
            </w:r>
          </w:p>
        </w:tc>
        <w:tc>
          <w:tcPr>
            <w:tcW w:w="1501" w:type="dxa"/>
            <w:tcBorders/>
            <w:vAlign w:val="center"/>
          </w:tcPr>
          <w:p>
            <w:pPr>
              <w:pStyle w:val="TableContents"/>
              <w:bidi w:val="0"/>
              <w:spacing w:before="0" w:after="283"/>
              <w:jc w:val="left"/>
              <w:rPr/>
            </w:pPr>
            <w:r>
              <w:rPr/>
              <w:t xml:space="preserve">Nehru IV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Unionin työ- ja työllisyysministeri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vAlign w:val="center"/>
          </w:tcPr>
          <w:p>
            <w:pPr>
              <w:pStyle w:val="TableContents"/>
              <w:bidi w:val="0"/>
              <w:spacing w:before="0" w:after="283"/>
              <w:jc w:val="left"/>
              <w:rPr/>
            </w:pPr>
            <w:r>
              <w:rPr/>
              <w:t xml:space="preserve">Sarvepalli Radhakrishnan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Lal Bahadur Shastri (1904 -- 1966)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86"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Shastri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Tiedotus- ja yleisradioministeri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86"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I. Gandhi 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Rae Bareli, Uttar Pradesh </w:t>
            </w:r>
          </w:p>
        </w:tc>
        <w:tc>
          <w:tcPr>
            <w:tcW w:w="1006" w:type="dxa"/>
            <w:tcBorders/>
            <w:vAlign w:val="center"/>
          </w:tcPr>
          <w:p>
            <w:pPr>
              <w:pStyle w:val="TableContents"/>
              <w:bidi w:val="0"/>
              <w:spacing w:before="0" w:after="283"/>
              <w:jc w:val="left"/>
              <w:rPr/>
            </w:pPr>
            <w:r>
              <w:rPr/>
              <w:t xml:space="preserve">1967 (4.)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1971 (5.) </w:t>
            </w:r>
          </w:p>
        </w:tc>
        <w:tc>
          <w:tcPr>
            <w:tcW w:w="1006" w:type="dxa"/>
            <w:tcBorders/>
            <w:vAlign w:val="center"/>
          </w:tcPr>
          <w:p>
            <w:pPr>
              <w:pStyle w:val="TableContents"/>
              <w:bidi w:val="0"/>
              <w:spacing w:before="0" w:after="283"/>
              <w:jc w:val="left"/>
              <w:rPr/>
            </w:pPr>
            <w:r>
              <w:rPr/>
              <w:t xml:space="preserve">I. Gandhi II </w:t>
            </w:r>
          </w:p>
        </w:tc>
        <w:tc>
          <w:tcPr>
            <w:tcW w:w="1351" w:type="dxa"/>
            <w:tcBorders/>
            <w:vAlign w:val="center"/>
          </w:tcPr>
          <w:p>
            <w:pPr>
              <w:pStyle w:val="TableContents"/>
              <w:bidi w:val="0"/>
              <w:spacing w:before="0" w:after="283"/>
              <w:jc w:val="left"/>
              <w:rPr/>
            </w:pPr>
            <w:r>
              <w:rPr/>
              <w:t xml:space="preserve">V.V. Giri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Morarji Desai (1896 -- 1995)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86"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691" w:type="dxa"/>
            <w:tcBorders/>
            <w:vAlign w:val="center"/>
          </w:tcPr>
          <w:p>
            <w:pPr>
              <w:pStyle w:val="TableContents"/>
              <w:bidi w:val="0"/>
              <w:spacing w:before="0" w:after="283"/>
              <w:jc w:val="left"/>
              <w:rPr/>
            </w:pPr>
            <w:r>
              <w:rPr/>
              <w:t xml:space="preserve">1977 (6.) </w:t>
            </w:r>
          </w:p>
        </w:tc>
        <w:tc>
          <w:tcPr>
            <w:tcW w:w="1006" w:type="dxa"/>
            <w:tcBorders/>
            <w:vAlign w:val="center"/>
          </w:tcPr>
          <w:p>
            <w:pPr>
              <w:pStyle w:val="TableContents"/>
              <w:bidi w:val="0"/>
              <w:spacing w:before="0" w:after="283"/>
              <w:jc w:val="left"/>
              <w:rPr/>
            </w:pPr>
            <w:r>
              <w:rPr/>
              <w:t xml:space="preserve">Desai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Charan Singh (1902 -- 1987)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86"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691" w:type="dxa"/>
            <w:tcBorders/>
            <w:vAlign w:val="center"/>
          </w:tcPr>
          <w:p>
            <w:pPr>
              <w:pStyle w:val="TableContents"/>
              <w:bidi w:val="0"/>
              <w:spacing w:before="0" w:after="283"/>
              <w:jc w:val="left"/>
              <w:rPr/>
            </w:pPr>
            <w:r>
              <w:rPr/>
              <w:t xml:space="preserve">-- (6.) </w:t>
            </w:r>
          </w:p>
        </w:tc>
        <w:tc>
          <w:tcPr>
            <w:tcW w:w="1006" w:type="dxa"/>
            <w:tcBorders/>
            <w:vAlign w:val="center"/>
          </w:tcPr>
          <w:p>
            <w:pPr>
              <w:pStyle w:val="TableContents"/>
              <w:bidi w:val="0"/>
              <w:spacing w:before="0" w:after="283"/>
              <w:jc w:val="left"/>
              <w:rPr/>
            </w:pPr>
            <w:r>
              <w:rPr/>
              <w:t xml:space="preserve">C. Singh </w:t>
            </w:r>
          </w:p>
        </w:tc>
        <w:tc>
          <w:tcPr>
            <w:tcW w:w="1576" w:type="dxa"/>
            <w:tcBorders/>
            <w:vAlign w:val="center"/>
          </w:tcPr>
          <w:p>
            <w:pPr>
              <w:pStyle w:val="TableContents"/>
              <w:bidi w:val="0"/>
              <w:spacing w:before="0" w:after="283"/>
              <w:jc w:val="left"/>
              <w:rPr/>
            </w:pPr>
            <w:r>
              <w:rPr/>
              <w:t xml:space="preserve">Neelam Sanjiva Reddy </w:t>
            </w:r>
          </w:p>
        </w:tc>
      </w:tr>
      <w:tr>
        <w:trPr/>
        <w:tc>
          <w:tcPr>
            <w:tcW w:w="1201" w:type="dxa"/>
            <w:tcBorders/>
            <w:vAlign w:val="center"/>
          </w:tcPr>
          <w:p>
            <w:pPr>
              <w:pStyle w:val="TableHeading"/>
              <w:suppressLineNumbers/>
              <w:bidi w:val="0"/>
              <w:spacing w:before="0" w:after="283"/>
              <w:jc w:val="center"/>
              <w:rPr/>
            </w:pPr>
            <w:r>
              <w:rPr/>
              <w:t xml:space="preserve">(3) </w:t>
            </w:r>
          </w:p>
        </w:tc>
        <w:tc>
          <w:tcPr>
            <w:tcW w:w="1501"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86"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691" w:type="dxa"/>
            <w:tcBorders/>
            <w:vAlign w:val="center"/>
          </w:tcPr>
          <w:p>
            <w:pPr>
              <w:pStyle w:val="TableContents"/>
              <w:bidi w:val="0"/>
              <w:spacing w:before="0" w:after="283"/>
              <w:jc w:val="left"/>
              <w:rPr/>
            </w:pPr>
            <w:r>
              <w:rPr/>
              <w:t xml:space="preserve">1980 (7.) </w:t>
            </w:r>
          </w:p>
        </w:tc>
        <w:tc>
          <w:tcPr>
            <w:tcW w:w="1006" w:type="dxa"/>
            <w:tcBorders/>
            <w:vAlign w:val="center"/>
          </w:tcPr>
          <w:p>
            <w:pPr>
              <w:pStyle w:val="TableContents"/>
              <w:bidi w:val="0"/>
              <w:spacing w:before="0" w:after="283"/>
              <w:jc w:val="left"/>
              <w:rPr/>
            </w:pPr>
            <w:r>
              <w:rPr/>
              <w:t xml:space="preserve">I. Gandhi III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501" w:type="dxa"/>
            <w:tcBorders/>
            <w:vAlign w:val="center"/>
          </w:tcPr>
          <w:p>
            <w:pPr>
              <w:pStyle w:val="TableContents"/>
              <w:bidi w:val="0"/>
              <w:spacing w:before="0" w:after="283"/>
              <w:jc w:val="left"/>
              <w:rPr/>
            </w:pPr>
            <w:r>
              <w:rPr/>
              <w:t xml:space="preserve">Rajiv Gandhi (1944 -- 1991)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86"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691" w:type="dxa"/>
            <w:tcBorders/>
            <w:vAlign w:val="center"/>
          </w:tcPr>
          <w:p>
            <w:pPr>
              <w:pStyle w:val="TableContents"/>
              <w:bidi w:val="0"/>
              <w:spacing w:before="0" w:after="283"/>
              <w:jc w:val="left"/>
              <w:rPr/>
            </w:pPr>
            <w:r>
              <w:rPr/>
              <w:t xml:space="preserve">(7.) </w:t>
            </w:r>
          </w:p>
        </w:tc>
        <w:tc>
          <w:tcPr>
            <w:tcW w:w="1006" w:type="dxa"/>
            <w:tcBorders/>
            <w:vAlign w:val="center"/>
          </w:tcPr>
          <w:p>
            <w:pPr>
              <w:pStyle w:val="TableContents"/>
              <w:bidi w:val="0"/>
              <w:spacing w:before="0" w:after="283"/>
              <w:jc w:val="left"/>
              <w:rPr/>
            </w:pPr>
            <w:r>
              <w:rPr/>
              <w:t xml:space="preserve">R. Gandhi </w:t>
            </w:r>
          </w:p>
        </w:tc>
        <w:tc>
          <w:tcPr>
            <w:tcW w:w="1576" w:type="dxa"/>
            <w:tcBorders/>
            <w:vAlign w:val="center"/>
          </w:tcPr>
          <w:p>
            <w:pPr>
              <w:pStyle w:val="TableContents"/>
              <w:bidi w:val="0"/>
              <w:spacing w:before="0" w:after="283"/>
              <w:jc w:val="left"/>
              <w:rPr/>
            </w:pPr>
            <w:r>
              <w:rPr/>
              <w:t xml:space="preserve">Zail Singh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1984 (8.)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501" w:type="dxa"/>
            <w:tcBorders/>
            <w:vAlign w:val="center"/>
          </w:tcPr>
          <w:p>
            <w:pPr>
              <w:pStyle w:val="TableContents"/>
              <w:bidi w:val="0"/>
              <w:spacing w:before="0" w:after="283"/>
              <w:jc w:val="left"/>
              <w:rPr/>
            </w:pPr>
            <w:r>
              <w:rPr/>
              <w:t xml:space="preserve">V.P. Singh (1931 -- 2008)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8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691" w:type="dxa"/>
            <w:tcBorders/>
            <w:vAlign w:val="center"/>
          </w:tcPr>
          <w:p>
            <w:pPr>
              <w:pStyle w:val="TableContents"/>
              <w:bidi w:val="0"/>
              <w:spacing w:before="0" w:after="283"/>
              <w:jc w:val="left"/>
              <w:rPr/>
            </w:pPr>
            <w:r>
              <w:rPr/>
              <w:t xml:space="preserve">1989 (9.) </w:t>
            </w:r>
          </w:p>
        </w:tc>
        <w:tc>
          <w:tcPr>
            <w:tcW w:w="1006" w:type="dxa"/>
            <w:tcBorders/>
            <w:vAlign w:val="center"/>
          </w:tcPr>
          <w:p>
            <w:pPr>
              <w:pStyle w:val="TableContents"/>
              <w:bidi w:val="0"/>
              <w:spacing w:before="0" w:after="283"/>
              <w:jc w:val="left"/>
              <w:rPr/>
            </w:pPr>
            <w:r>
              <w:rPr/>
              <w:t xml:space="preserve">V.P. Singh </w:t>
            </w:r>
          </w:p>
        </w:tc>
        <w:tc>
          <w:tcPr>
            <w:tcW w:w="1576" w:type="dxa"/>
            <w:tcBorders/>
            <w:vAlign w:val="center"/>
          </w:tcPr>
          <w:p>
            <w:pPr>
              <w:pStyle w:val="TableContents"/>
              <w:bidi w:val="0"/>
              <w:spacing w:before="0" w:after="283"/>
              <w:jc w:val="left"/>
              <w:rPr/>
            </w:pPr>
            <w:r>
              <w:rPr/>
              <w:t xml:space="preserve">R. Venkataraman </w:t>
            </w:r>
          </w:p>
        </w:tc>
      </w:tr>
      <w:tr>
        <w:trPr/>
        <w:tc>
          <w:tcPr>
            <w:tcW w:w="1201" w:type="dxa"/>
            <w:tcBorders/>
            <w:vAlign w:val="center"/>
          </w:tcPr>
          <w:p>
            <w:pPr>
              <w:pStyle w:val="TableHeading"/>
              <w:suppressLineNumbers/>
              <w:bidi w:val="0"/>
              <w:spacing w:before="0" w:after="283"/>
              <w:jc w:val="center"/>
              <w:rPr/>
            </w:pPr>
            <w:r>
              <w:rPr/>
              <w:t xml:space="preserve">8 </w:t>
            </w:r>
          </w:p>
        </w:tc>
        <w:tc>
          <w:tcPr>
            <w:tcW w:w="1501" w:type="dxa"/>
            <w:tcBorders/>
            <w:vAlign w:val="center"/>
          </w:tcPr>
          <w:p>
            <w:pPr>
              <w:pStyle w:val="TableContents"/>
              <w:bidi w:val="0"/>
              <w:spacing w:before="0" w:after="283"/>
              <w:jc w:val="left"/>
              <w:rPr/>
            </w:pPr>
            <w:r>
              <w:rPr/>
              <w:t xml:space="preserve">Chandra Shekhar (1927 -- 2007)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86"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691" w:type="dxa"/>
            <w:tcBorders/>
            <w:vAlign w:val="center"/>
          </w:tcPr>
          <w:p>
            <w:pPr>
              <w:pStyle w:val="TableContents"/>
              <w:bidi w:val="0"/>
              <w:spacing w:before="0" w:after="283"/>
              <w:jc w:val="left"/>
              <w:rPr/>
            </w:pPr>
            <w:r>
              <w:rPr/>
              <w:t xml:space="preserve">(9.) </w:t>
            </w:r>
          </w:p>
        </w:tc>
        <w:tc>
          <w:tcPr>
            <w:tcW w:w="1006" w:type="dxa"/>
            <w:tcBorders/>
            <w:vAlign w:val="center"/>
          </w:tcPr>
          <w:p>
            <w:pPr>
              <w:pStyle w:val="TableContents"/>
              <w:bidi w:val="0"/>
              <w:spacing w:before="0" w:after="283"/>
              <w:jc w:val="left"/>
              <w:rPr/>
            </w:pPr>
            <w:r>
              <w:rPr/>
              <w:t xml:space="preserve">Chandra Shekhar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501" w:type="dxa"/>
            <w:tcBorders/>
            <w:vAlign w:val="center"/>
          </w:tcPr>
          <w:p>
            <w:pPr>
              <w:pStyle w:val="TableContents"/>
              <w:bidi w:val="0"/>
              <w:spacing w:before="0" w:after="283"/>
              <w:jc w:val="left"/>
              <w:rPr/>
            </w:pPr>
            <w:r>
              <w:rPr/>
              <w:t xml:space="preserve">P.V. Narasimha Rao (1921 -- 2004)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8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691" w:type="dxa"/>
            <w:tcBorders/>
            <w:vAlign w:val="center"/>
          </w:tcPr>
          <w:p>
            <w:pPr>
              <w:pStyle w:val="TableContents"/>
              <w:bidi w:val="0"/>
              <w:spacing w:before="0" w:after="283"/>
              <w:jc w:val="left"/>
              <w:rPr/>
            </w:pPr>
            <w:r>
              <w:rPr/>
              <w:t xml:space="preserve">1991 (10.) </w:t>
            </w:r>
          </w:p>
        </w:tc>
        <w:tc>
          <w:tcPr>
            <w:tcW w:w="1006" w:type="dxa"/>
            <w:tcBorders/>
            <w:vAlign w:val="center"/>
          </w:tcPr>
          <w:p>
            <w:pPr>
              <w:pStyle w:val="TableContents"/>
              <w:bidi w:val="0"/>
              <w:spacing w:before="0" w:after="283"/>
              <w:jc w:val="left"/>
              <w:rPr/>
            </w:pPr>
            <w:r>
              <w:rPr/>
              <w:t xml:space="preserve">Rao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691" w:type="dxa"/>
            <w:tcBorders/>
            <w:vAlign w:val="center"/>
          </w:tcPr>
          <w:p>
            <w:pPr>
              <w:pStyle w:val="TableContents"/>
              <w:bidi w:val="0"/>
              <w:spacing w:before="0" w:after="283"/>
              <w:jc w:val="left"/>
              <w:rPr/>
            </w:pPr>
            <w:r>
              <w:rPr/>
              <w:t xml:space="preserve">1996 (11.) </w:t>
            </w:r>
          </w:p>
        </w:tc>
        <w:tc>
          <w:tcPr>
            <w:tcW w:w="1006" w:type="dxa"/>
            <w:tcBorders/>
            <w:vAlign w:val="center"/>
          </w:tcPr>
          <w:p>
            <w:pPr>
              <w:pStyle w:val="TableContents"/>
              <w:bidi w:val="0"/>
              <w:spacing w:before="0" w:after="283"/>
              <w:jc w:val="left"/>
              <w:rPr/>
            </w:pPr>
            <w:r>
              <w:rPr/>
              <w:t xml:space="preserve">Vajpayee I </w:t>
            </w:r>
          </w:p>
        </w:tc>
        <w:tc>
          <w:tcPr>
            <w:tcW w:w="1576" w:type="dxa"/>
            <w:tcBorders/>
            <w:vAlign w:val="center"/>
          </w:tcPr>
          <w:p>
            <w:pPr>
              <w:pStyle w:val="TableContents"/>
              <w:bidi w:val="0"/>
              <w:spacing w:before="0" w:after="283"/>
              <w:jc w:val="left"/>
              <w:rPr/>
            </w:pPr>
            <w:r>
              <w:rPr/>
              <w:t xml:space="preserve">Shankar Dayal Sharma </w:t>
            </w:r>
          </w:p>
        </w:tc>
      </w:tr>
      <w:tr>
        <w:trPr/>
        <w:tc>
          <w:tcPr>
            <w:tcW w:w="1201" w:type="dxa"/>
            <w:tcBorders/>
            <w:vAlign w:val="center"/>
          </w:tcPr>
          <w:p>
            <w:pPr>
              <w:pStyle w:val="TableHeading"/>
              <w:suppressLineNumbers/>
              <w:bidi w:val="0"/>
              <w:spacing w:before="0" w:after="283"/>
              <w:jc w:val="center"/>
              <w:rPr/>
            </w:pPr>
            <w:r>
              <w:rPr/>
              <w:t xml:space="preserve">11 </w:t>
            </w:r>
          </w:p>
        </w:tc>
        <w:tc>
          <w:tcPr>
            <w:tcW w:w="1501" w:type="dxa"/>
            <w:tcBorders/>
            <w:vAlign w:val="center"/>
          </w:tcPr>
          <w:p>
            <w:pPr>
              <w:pStyle w:val="TableContents"/>
              <w:bidi w:val="0"/>
              <w:spacing w:before="0" w:after="283"/>
              <w:jc w:val="left"/>
              <w:rPr/>
            </w:pPr>
            <w:r>
              <w:rPr/>
              <w:t xml:space="preserve">H.D. Deve Gowda (syntynyt 1933)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86"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Deve Gowda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501" w:type="dxa"/>
            <w:tcBorders/>
            <w:vAlign w:val="center"/>
          </w:tcPr>
          <w:p>
            <w:pPr>
              <w:pStyle w:val="TableContents"/>
              <w:bidi w:val="0"/>
              <w:spacing w:before="0" w:after="283"/>
              <w:jc w:val="left"/>
              <w:rPr/>
            </w:pPr>
            <w:r>
              <w:rPr>
                <w:color w:val="A9A9A9"/>
              </w:rPr>
              <w:t xml:space="preserve">Inder Kumar Gujral </w:t>
            </w:r>
            <w:r>
              <w:rPr/>
              <w:t xml:space="preserve">(1919 -- 2012)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86"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Gujral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691" w:type="dxa"/>
            <w:tcBorders/>
            <w:vAlign w:val="center"/>
          </w:tcPr>
          <w:p>
            <w:pPr>
              <w:pStyle w:val="TableContents"/>
              <w:bidi w:val="0"/>
              <w:spacing w:before="0" w:after="283"/>
              <w:jc w:val="left"/>
              <w:rPr/>
            </w:pPr>
            <w:r>
              <w:rPr/>
              <w:t xml:space="preserve">1998 (12.) </w:t>
            </w:r>
          </w:p>
        </w:tc>
        <w:tc>
          <w:tcPr>
            <w:tcW w:w="1006" w:type="dxa"/>
            <w:tcBorders/>
            <w:vAlign w:val="center"/>
          </w:tcPr>
          <w:p>
            <w:pPr>
              <w:pStyle w:val="TableContents"/>
              <w:bidi w:val="0"/>
              <w:spacing w:before="0" w:after="283"/>
              <w:jc w:val="left"/>
              <w:rPr/>
            </w:pPr>
            <w:r>
              <w:rPr/>
              <w:t xml:space="preserve">Vajpayee II </w:t>
            </w:r>
          </w:p>
        </w:tc>
        <w:tc>
          <w:tcPr>
            <w:tcW w:w="1576" w:type="dxa"/>
            <w:tcBorders/>
            <w:vAlign w:val="center"/>
          </w:tcPr>
          <w:p>
            <w:pPr>
              <w:pStyle w:val="TableContents"/>
              <w:bidi w:val="0"/>
              <w:spacing w:before="0" w:after="283"/>
              <w:jc w:val="left"/>
              <w:rPr/>
            </w:pPr>
            <w:r>
              <w:rPr/>
              <w:t xml:space="preserve">K.R. Narayanan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1999 (13.) </w:t>
            </w:r>
          </w:p>
        </w:tc>
        <w:tc>
          <w:tcPr>
            <w:tcW w:w="1006" w:type="dxa"/>
            <w:tcBorders/>
            <w:vAlign w:val="center"/>
          </w:tcPr>
          <w:p>
            <w:pPr>
              <w:pStyle w:val="TableContents"/>
              <w:bidi w:val="0"/>
              <w:spacing w:before="0" w:after="283"/>
              <w:jc w:val="left"/>
              <w:rPr/>
            </w:pPr>
            <w:r>
              <w:rPr/>
              <w:t xml:space="preserve">Vajpayee III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501" w:type="dxa"/>
            <w:tcBorders/>
            <w:vAlign w:val="center"/>
          </w:tcPr>
          <w:p>
            <w:pPr>
              <w:pStyle w:val="TableContents"/>
              <w:bidi w:val="0"/>
              <w:spacing w:before="0" w:after="283"/>
              <w:jc w:val="left"/>
              <w:rPr/>
            </w:pPr>
            <w:r>
              <w:rPr/>
              <w:t xml:space="preserve">Manmohan Singh (syntynyt 1932)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86"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691" w:type="dxa"/>
            <w:tcBorders/>
            <w:vAlign w:val="center"/>
          </w:tcPr>
          <w:p>
            <w:pPr>
              <w:pStyle w:val="TableContents"/>
              <w:bidi w:val="0"/>
              <w:spacing w:before="0" w:after="283"/>
              <w:jc w:val="left"/>
              <w:rPr/>
            </w:pPr>
            <w:r>
              <w:rPr/>
              <w:t xml:space="preserve">2004 (14.) </w:t>
            </w:r>
          </w:p>
        </w:tc>
        <w:tc>
          <w:tcPr>
            <w:tcW w:w="1006" w:type="dxa"/>
            <w:tcBorders/>
            <w:vAlign w:val="center"/>
          </w:tcPr>
          <w:p>
            <w:pPr>
              <w:pStyle w:val="TableContents"/>
              <w:bidi w:val="0"/>
              <w:spacing w:before="0" w:after="283"/>
              <w:jc w:val="left"/>
              <w:rPr/>
            </w:pPr>
            <w:r>
              <w:rPr/>
              <w:t xml:space="preserve">M. Singh I </w:t>
            </w:r>
          </w:p>
        </w:tc>
        <w:tc>
          <w:tcPr>
            <w:tcW w:w="1576" w:type="dxa"/>
            <w:tcBorders/>
            <w:vAlign w:val="center"/>
          </w:tcPr>
          <w:p>
            <w:pPr>
              <w:pStyle w:val="TableContents"/>
              <w:bidi w:val="0"/>
              <w:spacing w:before="0" w:after="283"/>
              <w:jc w:val="left"/>
              <w:rPr/>
            </w:pPr>
            <w:r>
              <w:rPr/>
              <w:t xml:space="preserve">A.P.J. Abdul Kalam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2009 (15.) </w:t>
            </w:r>
          </w:p>
        </w:tc>
        <w:tc>
          <w:tcPr>
            <w:tcW w:w="1006" w:type="dxa"/>
            <w:tcBorders/>
            <w:vAlign w:val="center"/>
          </w:tcPr>
          <w:p>
            <w:pPr>
              <w:pStyle w:val="TableContents"/>
              <w:bidi w:val="0"/>
              <w:spacing w:before="0" w:after="283"/>
              <w:jc w:val="left"/>
              <w:rPr/>
            </w:pPr>
            <w:r>
              <w:rPr/>
              <w:t xml:space="preserve">M. Singh II </w:t>
            </w:r>
          </w:p>
        </w:tc>
        <w:tc>
          <w:tcPr>
            <w:tcW w:w="1351" w:type="dxa"/>
            <w:tcBorders/>
            <w:vAlign w:val="center"/>
          </w:tcPr>
          <w:p>
            <w:pPr>
              <w:pStyle w:val="TableContents"/>
              <w:bidi w:val="0"/>
              <w:spacing w:before="0" w:after="283"/>
              <w:jc w:val="left"/>
              <w:rPr/>
            </w:pPr>
            <w:r>
              <w:rPr/>
              <w:t xml:space="preserve">Pratibha Patil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501" w:type="dxa"/>
            <w:tcBorders/>
            <w:vAlign w:val="center"/>
          </w:tcPr>
          <w:p>
            <w:pPr>
              <w:pStyle w:val="TableContents"/>
              <w:bidi w:val="0"/>
              <w:spacing w:before="0" w:after="283"/>
              <w:jc w:val="left"/>
              <w:rPr/>
            </w:pPr>
            <w:r>
              <w:rPr/>
              <w:t xml:space="preserve">Narendra Modi (syntynyt 1950)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8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7003122500000000000 ♠ 3 vuotta, 129 päivää </w:t>
            </w:r>
          </w:p>
        </w:tc>
        <w:tc>
          <w:tcPr>
            <w:tcW w:w="691" w:type="dxa"/>
            <w:tcBorders/>
            <w:vAlign w:val="center"/>
          </w:tcPr>
          <w:p>
            <w:pPr>
              <w:pStyle w:val="TableContents"/>
              <w:bidi w:val="0"/>
              <w:spacing w:before="0" w:after="283"/>
              <w:jc w:val="left"/>
              <w:rPr/>
            </w:pPr>
            <w:r>
              <w:rPr/>
              <w:t xml:space="preserve">2014 (16.) </w:t>
            </w:r>
          </w:p>
        </w:tc>
        <w:tc>
          <w:tcPr>
            <w:tcW w:w="1006" w:type="dxa"/>
            <w:tcBorders/>
            <w:vAlign w:val="center"/>
          </w:tcPr>
          <w:p>
            <w:pPr>
              <w:pStyle w:val="TableContents"/>
              <w:bidi w:val="0"/>
              <w:spacing w:before="0" w:after="283"/>
              <w:jc w:val="left"/>
              <w:rPr/>
            </w:pPr>
            <w:r>
              <w:rPr/>
              <w:t xml:space="preserve">Modi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12 pääministeriä</w:t>
      </w:r>
    </w:p>
    <w:p>
      <w:pPr>
        <w:pStyle w:val="TextBody"/>
        <w:bidi w:val="0"/>
        <w:jc w:val="left"/>
        <w:rPr>
          <w:b/>
          <w:shd w:val="clear" w:fill="FFFF00"/>
        </w:rPr>
      </w:pPr>
      <w:r>
        <w:rPr>
          <w:b/>
          <w:shd w:val="clear" w:fill="FFFF00"/>
        </w:rPr>
        <w:t xml:space="preserve">Teksti numero 13</w:t>
      </w:r>
    </w:p>
    <w:tbl>
      <w:tblPr>
        <w:tblW w:w="14186" w:type="dxa"/>
        <w:jc w:val="left"/>
        <w:tblInd w:w="0" w:type="dxa"/>
        <w:tblLayout w:type="fixed"/>
        <w:tblCellMar>
          <w:top w:w="28" w:type="dxa"/>
          <w:left w:w="28" w:type="dxa"/>
          <w:bottom w:w="28" w:type="dxa"/>
          <w:right w:w="28" w:type="dxa"/>
        </w:tblCellMar>
      </w:tblPr>
      <w:tblGrid>
        <w:gridCol w:w="421"/>
        <w:gridCol w:w="1426"/>
        <w:gridCol w:w="916"/>
        <w:gridCol w:w="1351"/>
        <w:gridCol w:w="1366"/>
        <w:gridCol w:w="1186"/>
        <w:gridCol w:w="1336"/>
        <w:gridCol w:w="1111"/>
        <w:gridCol w:w="1111"/>
        <w:gridCol w:w="2386"/>
        <w:gridCol w:w="1576"/>
      </w:tblGrid>
      <w:tr>
        <w:trPr/>
        <w:tc>
          <w:tcPr>
            <w:tcW w:w="421" w:type="dxa"/>
            <w:tcBorders/>
            <w:vAlign w:val="center"/>
          </w:tcPr>
          <w:p>
            <w:pPr>
              <w:pStyle w:val="TableHeading"/>
              <w:suppressLineNumbers/>
              <w:bidi w:val="0"/>
              <w:spacing w:before="0" w:after="283"/>
              <w:jc w:val="center"/>
              <w:rPr/>
            </w:pPr>
            <w:r>
              <w:rPr/>
              <w:t xml:space="preserve">Ei </w:t>
            </w:r>
          </w:p>
        </w:tc>
        <w:tc>
          <w:tcPr>
            <w:tcW w:w="1426"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86" w:type="dxa"/>
            <w:tcBorders/>
            <w:vAlign w:val="center"/>
          </w:tcPr>
          <w:p>
            <w:pPr>
              <w:pStyle w:val="TableHeading"/>
              <w:suppressLineNumbers/>
              <w:bidi w:val="0"/>
              <w:spacing w:before="0" w:after="283"/>
              <w:jc w:val="center"/>
              <w:rPr/>
            </w:pPr>
            <w:r>
              <w:rPr/>
              <w:t xml:space="preserve">Nimittänyt </w:t>
            </w:r>
          </w:p>
        </w:tc>
        <w:tc>
          <w:tcPr>
            <w:tcW w:w="133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(1889 -- 1964)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11"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1576" w:type="dxa"/>
            <w:tcBorders/>
            <w:vAlign w:val="center"/>
          </w:tcPr>
          <w:p>
            <w:pPr>
              <w:pStyle w:val="TableContents"/>
              <w:bidi w:val="0"/>
              <w:jc w:val="left"/>
              <w:rPr/>
            </w:pPr>
            <w:r>
              <w:rPr/>
              <w:t xml:space="preserve">Lordi Mountbatten </w:t>
            </w:r>
          </w:p>
          <w:p>
            <w:pPr>
              <w:pStyle w:val="TableContents"/>
              <w:bidi w:val="0"/>
              <w:spacing w:before="0" w:after="283"/>
              <w:jc w:val="left"/>
              <w:rPr/>
            </w:pPr>
            <w:r>
              <w:rPr/>
              <w:t xml:space="preserve">Rajendra Prasad </w:t>
            </w:r>
          </w:p>
        </w:tc>
      </w:tr>
      <w:tr>
        <w:trPr/>
        <w:tc>
          <w:tcPr>
            <w:tcW w:w="42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Työ- ja elinkeinoministeri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Lal Bahadur Shastri (1904 -- 1966)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11"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suppressLineNumbers/>
              <w:bidi w:val="0"/>
              <w:spacing w:before="0" w:after="283"/>
              <w:jc w:val="center"/>
              <w:rPr/>
            </w:pPr>
            <w:r>
              <w:rPr/>
              <w:t xml:space="preserve">-- </w:t>
            </w:r>
          </w:p>
        </w:tc>
        <w:tc>
          <w:tcPr>
            <w:tcW w:w="1426" w:type="dxa"/>
            <w:tcBorders/>
            <w:vAlign w:val="center"/>
          </w:tcPr>
          <w:p>
            <w:pPr>
              <w:pStyle w:val="TableContents"/>
              <w:bidi w:val="0"/>
              <w:spacing w:before="0" w:after="283"/>
              <w:jc w:val="left"/>
              <w:rPr/>
            </w:pPr>
            <w:r>
              <w:rPr/>
              <w:t xml:space="preserve">Gulzarilal Nanda (näyttelijä) (1898 -- 1998)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11"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1576" w:type="dxa"/>
            <w:tcBorders/>
            <w:vAlign w:val="center"/>
          </w:tcPr>
          <w:p>
            <w:pPr>
              <w:pStyle w:val="TableContents"/>
              <w:bidi w:val="0"/>
              <w:spacing w:before="0" w:after="283"/>
              <w:jc w:val="left"/>
              <w:rPr/>
            </w:pPr>
            <w:r>
              <w:rPr/>
              <w:t xml:space="preserve">Sarvepalli Radhakrishnan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Tiedotus- ja yleisradioministeri </w:t>
            </w:r>
          </w:p>
          <w:p>
            <w:pPr>
              <w:pStyle w:val="TableContents"/>
              <w:bidi w:val="0"/>
              <w:spacing w:before="0" w:after="283"/>
              <w:jc w:val="left"/>
              <w:rPr/>
            </w:pPr>
            <w:r>
              <w:rPr/>
              <w:t xml:space="preserve">Pääministeri (uudelleen valittu)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11"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1576" w:type="dxa"/>
            <w:tcBorders/>
            <w:vAlign w:val="center"/>
          </w:tcPr>
          <w:p>
            <w:pPr>
              <w:pStyle w:val="TableContents"/>
              <w:bidi w:val="0"/>
              <w:spacing w:before="0" w:after="283"/>
              <w:jc w:val="left"/>
              <w:rPr/>
            </w:pPr>
            <w:r>
              <w:rPr/>
              <w:t xml:space="preserve">V.V. Giri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(1896 -- 1995)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4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(1902 -- 1987)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11"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2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Indira Gandhi (1917 -- 1984)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11"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1576" w:type="dxa"/>
            <w:tcBorders/>
            <w:vAlign w:val="center"/>
          </w:tcPr>
          <w:p>
            <w:pPr>
              <w:pStyle w:val="TableContents"/>
              <w:bidi w:val="0"/>
              <w:spacing w:before="0" w:after="283"/>
              <w:jc w:val="left"/>
              <w:rPr/>
            </w:pPr>
            <w:r>
              <w:rPr/>
              <w:t xml:space="preserve">Neelam Sanjiva Reddy </w:t>
            </w:r>
          </w:p>
        </w:tc>
      </w:tr>
      <w:tr>
        <w:trPr/>
        <w:tc>
          <w:tcPr>
            <w:tcW w:w="42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Rajiv Gandhi (1944 -- 1991)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11"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1576" w:type="dxa"/>
            <w:tcBorders/>
            <w:vAlign w:val="center"/>
          </w:tcPr>
          <w:p>
            <w:pPr>
              <w:pStyle w:val="TableContents"/>
              <w:bidi w:val="0"/>
              <w:spacing w:before="0" w:after="283"/>
              <w:jc w:val="left"/>
              <w:rPr/>
            </w:pPr>
            <w:r>
              <w:rPr/>
              <w:t xml:space="preserve">Zail Singh </w:t>
            </w:r>
          </w:p>
        </w:tc>
      </w:tr>
      <w:tr>
        <w:trPr/>
        <w:tc>
          <w:tcPr>
            <w:tcW w:w="42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Vishwanath Pratap Singh (1931 -- 2008)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11"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Chandra Shekhar (1927 -- 2007)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11"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Pamulaparti Venkata Narasimha Rao (1921 -- 2004)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11"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1576" w:type="dxa"/>
            <w:tcBorders/>
            <w:vAlign w:val="center"/>
          </w:tcPr>
          <w:p>
            <w:pPr>
              <w:pStyle w:val="TableContents"/>
              <w:bidi w:val="0"/>
              <w:spacing w:before="0" w:after="283"/>
              <w:jc w:val="left"/>
              <w:rPr/>
            </w:pPr>
            <w:r>
              <w:rPr/>
              <w:t xml:space="preserve">R. Venkataraman </w:t>
            </w:r>
          </w:p>
        </w:tc>
      </w:tr>
      <w:tr>
        <w:trPr/>
        <w:tc>
          <w:tcPr>
            <w:tcW w:w="42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Haradanahalli Doddegowda Deve Gowda (syntynyt 1933)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11"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color w:val="A9A9A9"/>
              </w:rPr>
              <w:t xml:space="preserve">Inder Kumar Gujral </w:t>
            </w:r>
            <w:r>
              <w:rPr/>
              <w:t xml:space="preserve">(1919 -- 2012)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11"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1576" w:type="dxa"/>
            <w:tcBorders/>
            <w:vAlign w:val="center"/>
          </w:tcPr>
          <w:p>
            <w:pPr>
              <w:pStyle w:val="TableContents"/>
              <w:bidi w:val="0"/>
              <w:spacing w:before="0" w:after="283"/>
              <w:jc w:val="left"/>
              <w:rPr/>
            </w:pPr>
            <w:r>
              <w:rPr/>
              <w:t xml:space="preserve">Shankar Dayal Sharma </w:t>
            </w:r>
          </w:p>
        </w:tc>
      </w:tr>
      <w:tr>
        <w:trPr/>
        <w:tc>
          <w:tcPr>
            <w:tcW w:w="42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Atal Bihari Vajpayee (syntynyt 1924)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11"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1576" w:type="dxa"/>
            <w:tcBorders/>
            <w:vAlign w:val="center"/>
          </w:tcPr>
          <w:p>
            <w:pPr>
              <w:pStyle w:val="TableContents"/>
              <w:bidi w:val="0"/>
              <w:spacing w:before="0" w:after="283"/>
              <w:jc w:val="left"/>
              <w:rPr/>
            </w:pPr>
            <w:r>
              <w:rPr/>
              <w:t xml:space="preserve">K.R. Narayanan </w:t>
            </w:r>
          </w:p>
        </w:tc>
      </w:tr>
      <w:tr>
        <w:trPr/>
        <w:tc>
          <w:tcPr>
            <w:tcW w:w="421"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Manmohan Singh (syntynyt 1932)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11"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1576" w:type="dxa"/>
            <w:tcBorders/>
            <w:vAlign w:val="center"/>
          </w:tcPr>
          <w:p>
            <w:pPr>
              <w:pStyle w:val="TableContents"/>
              <w:bidi w:val="0"/>
              <w:jc w:val="left"/>
              <w:rPr/>
            </w:pPr>
            <w:r>
              <w:rPr/>
              <w:t xml:space="preserve">A.P.J. Abdul Kalam </w:t>
            </w:r>
          </w:p>
          <w:p>
            <w:pPr>
              <w:pStyle w:val="TableContents"/>
              <w:bidi w:val="0"/>
              <w:spacing w:before="0" w:after="283"/>
              <w:jc w:val="left"/>
              <w:rPr/>
            </w:pPr>
            <w:r>
              <w:rPr/>
              <w:t xml:space="preserve">Pratibha Patil </w:t>
            </w:r>
          </w:p>
        </w:tc>
      </w:tr>
      <w:tr>
        <w:trPr/>
        <w:tc>
          <w:tcPr>
            <w:tcW w:w="421"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Narendra Modi (syntynyt 1950) </w:t>
            </w:r>
          </w:p>
        </w:tc>
        <w:tc>
          <w:tcPr>
            <w:tcW w:w="91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11"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7003131700000000000 ♠ 3 vuotta, 221 päivää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kolmastoista pääministeri?</w:t>
      </w:r>
    </w:p>
    <w:p>
      <w:pPr>
        <w:pStyle w:val="TextBody"/>
        <w:bidi w:val="0"/>
        <w:jc w:val="left"/>
        <w:rPr>
          <w:b/>
          <w:shd w:val="clear" w:fill="FFFF00"/>
        </w:rPr>
      </w:pPr>
      <w:r>
        <w:rPr>
          <w:b/>
          <w:shd w:val="clear" w:fill="FFFF00"/>
        </w:rPr>
        <w:t xml:space="preserve">Teksti numero 14</w:t>
      </w:r>
    </w:p>
    <w:tbl>
      <w:tblPr>
        <w:tblW w:w="16873" w:type="dxa"/>
        <w:jc w:val="left"/>
        <w:tblInd w:w="0" w:type="dxa"/>
        <w:tblLayout w:type="fixed"/>
        <w:tblCellMar>
          <w:top w:w="28" w:type="dxa"/>
          <w:left w:w="28" w:type="dxa"/>
          <w:bottom w:w="28" w:type="dxa"/>
          <w:right w:w="28" w:type="dxa"/>
        </w:tblCellMar>
      </w:tblPr>
      <w:tblGrid>
        <w:gridCol w:w="1201"/>
        <w:gridCol w:w="1501"/>
        <w:gridCol w:w="1006"/>
        <w:gridCol w:w="1351"/>
        <w:gridCol w:w="1366"/>
        <w:gridCol w:w="1156"/>
        <w:gridCol w:w="1336"/>
        <w:gridCol w:w="1186"/>
        <w:gridCol w:w="1111"/>
        <w:gridCol w:w="2386"/>
        <w:gridCol w:w="691"/>
        <w:gridCol w:w="1006"/>
        <w:gridCol w:w="1576"/>
      </w:tblGrid>
      <w:tr>
        <w:trPr/>
        <w:tc>
          <w:tcPr>
            <w:tcW w:w="1201" w:type="dxa"/>
            <w:tcBorders/>
            <w:vAlign w:val="center"/>
          </w:tcPr>
          <w:p>
            <w:pPr>
              <w:pStyle w:val="TableHeading"/>
              <w:suppressLineNumbers/>
              <w:bidi w:val="0"/>
              <w:spacing w:before="0" w:after="283"/>
              <w:jc w:val="center"/>
              <w:rPr/>
            </w:pPr>
            <w:r>
              <w:rPr/>
              <w:t xml:space="preserve">Ei </w:t>
            </w:r>
          </w:p>
        </w:tc>
        <w:tc>
          <w:tcPr>
            <w:tcW w:w="1501" w:type="dxa"/>
            <w:tcBorders/>
            <w:vAlign w:val="center"/>
          </w:tcPr>
          <w:p>
            <w:pPr>
              <w:pStyle w:val="TableHeading"/>
              <w:suppressLineNumbers/>
              <w:bidi w:val="0"/>
              <w:spacing w:before="0" w:after="283"/>
              <w:jc w:val="center"/>
              <w:rPr/>
            </w:pPr>
            <w:r>
              <w:rPr/>
              <w:t xml:space="preserve">Nimi (syntymä -- kuolema); vaalipiiri </w:t>
            </w:r>
          </w:p>
        </w:tc>
        <w:tc>
          <w:tcPr>
            <w:tcW w:w="100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56" w:type="dxa"/>
            <w:tcBorders/>
            <w:vAlign w:val="center"/>
          </w:tcPr>
          <w:p>
            <w:pPr>
              <w:pStyle w:val="TableHeading"/>
              <w:suppressLineNumbers/>
              <w:bidi w:val="0"/>
              <w:spacing w:before="0" w:after="283"/>
              <w:jc w:val="center"/>
              <w:rPr/>
            </w:pPr>
            <w:r>
              <w:rPr/>
              <w:t xml:space="preserve">Vaalit (Lok Sabha) </w:t>
            </w:r>
          </w:p>
        </w:tc>
        <w:tc>
          <w:tcPr>
            <w:tcW w:w="1336" w:type="dxa"/>
            <w:tcBorders/>
            <w:vAlign w:val="center"/>
          </w:tcPr>
          <w:p>
            <w:pPr>
              <w:pStyle w:val="TableHeading"/>
              <w:suppressLineNumbers/>
              <w:bidi w:val="0"/>
              <w:spacing w:before="0" w:after="283"/>
              <w:jc w:val="center"/>
              <w:rPr/>
            </w:pPr>
            <w:r>
              <w:rPr/>
              <w:t xml:space="preserve">Ministeriö </w:t>
            </w:r>
          </w:p>
        </w:tc>
        <w:tc>
          <w:tcPr>
            <w:tcW w:w="1186" w:type="dxa"/>
            <w:tcBorders/>
            <w:vAlign w:val="center"/>
          </w:tcPr>
          <w:p>
            <w:pPr>
              <w:pStyle w:val="TableHeading"/>
              <w:suppressLineNumbers/>
              <w:bidi w:val="0"/>
              <w:spacing w:before="0" w:after="283"/>
              <w:jc w:val="center"/>
              <w:rPr/>
            </w:pPr>
            <w:r>
              <w:rPr/>
              <w:t xml:space="preserve">Nimittänyt </w:t>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Jawaharlal Nehru (1889 -- 1964)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86"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6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Nehru I </w:t>
            </w:r>
          </w:p>
        </w:tc>
        <w:tc>
          <w:tcPr>
            <w:tcW w:w="1576" w:type="dxa"/>
            <w:tcBorders/>
            <w:vAlign w:val="center"/>
          </w:tcPr>
          <w:p>
            <w:pPr>
              <w:pStyle w:val="TableContents"/>
              <w:bidi w:val="0"/>
              <w:spacing w:before="0" w:after="283"/>
              <w:jc w:val="left"/>
              <w:rPr/>
            </w:pPr>
            <w:r>
              <w:rPr/>
              <w:t xml:space="preserve">Lordi Mountbatten </w:t>
            </w:r>
          </w:p>
        </w:tc>
      </w:tr>
      <w:tr>
        <w:trPr/>
        <w:tc>
          <w:tcPr>
            <w:tcW w:w="1201" w:type="dxa"/>
            <w:tcBorders/>
            <w:vAlign w:val="center"/>
          </w:tcPr>
          <w:p>
            <w:pPr>
              <w:pStyle w:val="TableContents"/>
              <w:bidi w:val="0"/>
              <w:spacing w:before="0" w:after="283"/>
              <w:jc w:val="left"/>
              <w:rPr/>
            </w:pPr>
            <w:r>
              <w:rPr/>
              <w:t xml:space="preserve">1952 (1.) </w:t>
            </w:r>
          </w:p>
        </w:tc>
        <w:tc>
          <w:tcPr>
            <w:tcW w:w="1501" w:type="dxa"/>
            <w:tcBorders/>
            <w:vAlign w:val="center"/>
          </w:tcPr>
          <w:p>
            <w:pPr>
              <w:pStyle w:val="TableContents"/>
              <w:bidi w:val="0"/>
              <w:spacing w:before="0" w:after="283"/>
              <w:jc w:val="left"/>
              <w:rPr/>
            </w:pPr>
            <w:r>
              <w:rPr/>
              <w:t xml:space="preserve">Nehru II </w:t>
            </w:r>
          </w:p>
        </w:tc>
        <w:tc>
          <w:tcPr>
            <w:tcW w:w="1006" w:type="dxa"/>
            <w:tcBorders/>
            <w:vAlign w:val="center"/>
          </w:tcPr>
          <w:p>
            <w:pPr>
              <w:pStyle w:val="TableContents"/>
              <w:bidi w:val="0"/>
              <w:spacing w:before="0" w:after="283"/>
              <w:jc w:val="left"/>
              <w:rPr/>
            </w:pPr>
            <w:r>
              <w:rPr/>
              <w:t xml:space="preserve">Rajendra Prasad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1957 (2.) </w:t>
            </w:r>
          </w:p>
        </w:tc>
        <w:tc>
          <w:tcPr>
            <w:tcW w:w="1501" w:type="dxa"/>
            <w:tcBorders/>
            <w:vAlign w:val="center"/>
          </w:tcPr>
          <w:p>
            <w:pPr>
              <w:pStyle w:val="TableContents"/>
              <w:bidi w:val="0"/>
              <w:spacing w:before="0" w:after="283"/>
              <w:jc w:val="left"/>
              <w:rPr/>
            </w:pPr>
            <w:r>
              <w:rPr/>
              <w:t xml:space="preserve">Nehru III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1962 (3.) </w:t>
            </w:r>
          </w:p>
        </w:tc>
        <w:tc>
          <w:tcPr>
            <w:tcW w:w="1501" w:type="dxa"/>
            <w:tcBorders/>
            <w:vAlign w:val="center"/>
          </w:tcPr>
          <w:p>
            <w:pPr>
              <w:pStyle w:val="TableContents"/>
              <w:bidi w:val="0"/>
              <w:spacing w:before="0" w:after="283"/>
              <w:jc w:val="left"/>
              <w:rPr/>
            </w:pPr>
            <w:r>
              <w:rPr/>
              <w:t xml:space="preserve">Nehru IV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Unionin työ- ja työllisyysministeri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vAlign w:val="center"/>
          </w:tcPr>
          <w:p>
            <w:pPr>
              <w:pStyle w:val="TableContents"/>
              <w:bidi w:val="0"/>
              <w:spacing w:before="0" w:after="283"/>
              <w:jc w:val="left"/>
              <w:rPr/>
            </w:pPr>
            <w:r>
              <w:rPr/>
              <w:t xml:space="preserve">Sarvepalli Radhakrishnan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Lal Bahadur Shastri (1904 -- 1966)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86"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Shastri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Indira Gandhi </w:t>
            </w:r>
            <w:r>
              <w:rPr/>
              <w:t xml:space="preserve">(1917 -- 1984)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Tiedotus- ja yleisradioministeri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86"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I. Gandhi 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Rae Bareli, Uttar Pradesh </w:t>
            </w:r>
          </w:p>
        </w:tc>
        <w:tc>
          <w:tcPr>
            <w:tcW w:w="1006" w:type="dxa"/>
            <w:tcBorders/>
            <w:vAlign w:val="center"/>
          </w:tcPr>
          <w:p>
            <w:pPr>
              <w:pStyle w:val="TableContents"/>
              <w:bidi w:val="0"/>
              <w:spacing w:before="0" w:after="283"/>
              <w:jc w:val="left"/>
              <w:rPr/>
            </w:pPr>
            <w:r>
              <w:rPr/>
              <w:t xml:space="preserve">1967 (4.)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1971 (5.) </w:t>
            </w:r>
          </w:p>
        </w:tc>
        <w:tc>
          <w:tcPr>
            <w:tcW w:w="1006" w:type="dxa"/>
            <w:tcBorders/>
            <w:vAlign w:val="center"/>
          </w:tcPr>
          <w:p>
            <w:pPr>
              <w:pStyle w:val="TableContents"/>
              <w:bidi w:val="0"/>
              <w:spacing w:before="0" w:after="283"/>
              <w:jc w:val="left"/>
              <w:rPr/>
            </w:pPr>
            <w:r>
              <w:rPr/>
              <w:t xml:space="preserve">I. Gandhi II </w:t>
            </w:r>
          </w:p>
        </w:tc>
        <w:tc>
          <w:tcPr>
            <w:tcW w:w="1351" w:type="dxa"/>
            <w:tcBorders/>
            <w:vAlign w:val="center"/>
          </w:tcPr>
          <w:p>
            <w:pPr>
              <w:pStyle w:val="TableContents"/>
              <w:bidi w:val="0"/>
              <w:spacing w:before="0" w:after="283"/>
              <w:jc w:val="left"/>
              <w:rPr/>
            </w:pPr>
            <w:r>
              <w:rPr/>
              <w:t xml:space="preserve">V.V. Giri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Morarji Desai (1896 -- 1995)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86"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691" w:type="dxa"/>
            <w:tcBorders/>
            <w:vAlign w:val="center"/>
          </w:tcPr>
          <w:p>
            <w:pPr>
              <w:pStyle w:val="TableContents"/>
              <w:bidi w:val="0"/>
              <w:spacing w:before="0" w:after="283"/>
              <w:jc w:val="left"/>
              <w:rPr/>
            </w:pPr>
            <w:r>
              <w:rPr/>
              <w:t xml:space="preserve">1977 (6.) </w:t>
            </w:r>
          </w:p>
        </w:tc>
        <w:tc>
          <w:tcPr>
            <w:tcW w:w="1006" w:type="dxa"/>
            <w:tcBorders/>
            <w:vAlign w:val="center"/>
          </w:tcPr>
          <w:p>
            <w:pPr>
              <w:pStyle w:val="TableContents"/>
              <w:bidi w:val="0"/>
              <w:spacing w:before="0" w:after="283"/>
              <w:jc w:val="left"/>
              <w:rPr/>
            </w:pPr>
            <w:r>
              <w:rPr/>
              <w:t xml:space="preserve">Desai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Charan Singh (1902 -- 1987)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86"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691" w:type="dxa"/>
            <w:tcBorders/>
            <w:vAlign w:val="center"/>
          </w:tcPr>
          <w:p>
            <w:pPr>
              <w:pStyle w:val="TableContents"/>
              <w:bidi w:val="0"/>
              <w:spacing w:before="0" w:after="283"/>
              <w:jc w:val="left"/>
              <w:rPr/>
            </w:pPr>
            <w:r>
              <w:rPr/>
              <w:t xml:space="preserve">-- (6.) </w:t>
            </w:r>
          </w:p>
        </w:tc>
        <w:tc>
          <w:tcPr>
            <w:tcW w:w="1006" w:type="dxa"/>
            <w:tcBorders/>
            <w:vAlign w:val="center"/>
          </w:tcPr>
          <w:p>
            <w:pPr>
              <w:pStyle w:val="TableContents"/>
              <w:bidi w:val="0"/>
              <w:spacing w:before="0" w:after="283"/>
              <w:jc w:val="left"/>
              <w:rPr/>
            </w:pPr>
            <w:r>
              <w:rPr/>
              <w:t xml:space="preserve">C. Singh </w:t>
            </w:r>
          </w:p>
        </w:tc>
        <w:tc>
          <w:tcPr>
            <w:tcW w:w="1576" w:type="dxa"/>
            <w:tcBorders/>
            <w:vAlign w:val="center"/>
          </w:tcPr>
          <w:p>
            <w:pPr>
              <w:pStyle w:val="TableContents"/>
              <w:bidi w:val="0"/>
              <w:spacing w:before="0" w:after="283"/>
              <w:jc w:val="left"/>
              <w:rPr/>
            </w:pPr>
            <w:r>
              <w:rPr/>
              <w:t xml:space="preserve">Neelam Sanjiva Reddy </w:t>
            </w:r>
          </w:p>
        </w:tc>
      </w:tr>
      <w:tr>
        <w:trPr/>
        <w:tc>
          <w:tcPr>
            <w:tcW w:w="1201" w:type="dxa"/>
            <w:tcBorders/>
            <w:vAlign w:val="center"/>
          </w:tcPr>
          <w:p>
            <w:pPr>
              <w:pStyle w:val="TableHeading"/>
              <w:suppressLineNumbers/>
              <w:bidi w:val="0"/>
              <w:spacing w:before="0" w:after="283"/>
              <w:jc w:val="center"/>
              <w:rPr/>
            </w:pPr>
            <w:r>
              <w:rPr/>
              <w:t xml:space="preserve">(3) </w:t>
            </w:r>
          </w:p>
        </w:tc>
        <w:tc>
          <w:tcPr>
            <w:tcW w:w="1501"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86"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691" w:type="dxa"/>
            <w:tcBorders/>
            <w:vAlign w:val="center"/>
          </w:tcPr>
          <w:p>
            <w:pPr>
              <w:pStyle w:val="TableContents"/>
              <w:bidi w:val="0"/>
              <w:spacing w:before="0" w:after="283"/>
              <w:jc w:val="left"/>
              <w:rPr/>
            </w:pPr>
            <w:r>
              <w:rPr/>
              <w:t xml:space="preserve">1980 (7.) </w:t>
            </w:r>
          </w:p>
        </w:tc>
        <w:tc>
          <w:tcPr>
            <w:tcW w:w="1006" w:type="dxa"/>
            <w:tcBorders/>
            <w:vAlign w:val="center"/>
          </w:tcPr>
          <w:p>
            <w:pPr>
              <w:pStyle w:val="TableContents"/>
              <w:bidi w:val="0"/>
              <w:spacing w:before="0" w:after="283"/>
              <w:jc w:val="left"/>
              <w:rPr/>
            </w:pPr>
            <w:r>
              <w:rPr/>
              <w:t xml:space="preserve">I. Gandhi III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501" w:type="dxa"/>
            <w:tcBorders/>
            <w:vAlign w:val="center"/>
          </w:tcPr>
          <w:p>
            <w:pPr>
              <w:pStyle w:val="TableContents"/>
              <w:bidi w:val="0"/>
              <w:spacing w:before="0" w:after="283"/>
              <w:jc w:val="left"/>
              <w:rPr/>
            </w:pPr>
            <w:r>
              <w:rPr/>
              <w:t xml:space="preserve">Rajiv Gandhi (1944 -- 1991)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86"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691" w:type="dxa"/>
            <w:tcBorders/>
            <w:vAlign w:val="center"/>
          </w:tcPr>
          <w:p>
            <w:pPr>
              <w:pStyle w:val="TableContents"/>
              <w:bidi w:val="0"/>
              <w:spacing w:before="0" w:after="283"/>
              <w:jc w:val="left"/>
              <w:rPr/>
            </w:pPr>
            <w:r>
              <w:rPr/>
              <w:t xml:space="preserve">(7.) </w:t>
            </w:r>
          </w:p>
        </w:tc>
        <w:tc>
          <w:tcPr>
            <w:tcW w:w="1006" w:type="dxa"/>
            <w:tcBorders/>
            <w:vAlign w:val="center"/>
          </w:tcPr>
          <w:p>
            <w:pPr>
              <w:pStyle w:val="TableContents"/>
              <w:bidi w:val="0"/>
              <w:spacing w:before="0" w:after="283"/>
              <w:jc w:val="left"/>
              <w:rPr/>
            </w:pPr>
            <w:r>
              <w:rPr/>
              <w:t xml:space="preserve">R. Gandhi </w:t>
            </w:r>
          </w:p>
        </w:tc>
        <w:tc>
          <w:tcPr>
            <w:tcW w:w="1576" w:type="dxa"/>
            <w:tcBorders/>
            <w:vAlign w:val="center"/>
          </w:tcPr>
          <w:p>
            <w:pPr>
              <w:pStyle w:val="TableContents"/>
              <w:bidi w:val="0"/>
              <w:spacing w:before="0" w:after="283"/>
              <w:jc w:val="left"/>
              <w:rPr/>
            </w:pPr>
            <w:r>
              <w:rPr/>
              <w:t xml:space="preserve">Zail Singh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1984 (8.)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501" w:type="dxa"/>
            <w:tcBorders/>
            <w:vAlign w:val="center"/>
          </w:tcPr>
          <w:p>
            <w:pPr>
              <w:pStyle w:val="TableContents"/>
              <w:bidi w:val="0"/>
              <w:spacing w:before="0" w:after="283"/>
              <w:jc w:val="left"/>
              <w:rPr/>
            </w:pPr>
            <w:r>
              <w:rPr/>
              <w:t xml:space="preserve">V.P. Singh (1931 -- 2008)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8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691" w:type="dxa"/>
            <w:tcBorders/>
            <w:vAlign w:val="center"/>
          </w:tcPr>
          <w:p>
            <w:pPr>
              <w:pStyle w:val="TableContents"/>
              <w:bidi w:val="0"/>
              <w:spacing w:before="0" w:after="283"/>
              <w:jc w:val="left"/>
              <w:rPr/>
            </w:pPr>
            <w:r>
              <w:rPr/>
              <w:t xml:space="preserve">1989 (9.) </w:t>
            </w:r>
          </w:p>
        </w:tc>
        <w:tc>
          <w:tcPr>
            <w:tcW w:w="1006" w:type="dxa"/>
            <w:tcBorders/>
            <w:vAlign w:val="center"/>
          </w:tcPr>
          <w:p>
            <w:pPr>
              <w:pStyle w:val="TableContents"/>
              <w:bidi w:val="0"/>
              <w:spacing w:before="0" w:after="283"/>
              <w:jc w:val="left"/>
              <w:rPr/>
            </w:pPr>
            <w:r>
              <w:rPr/>
              <w:t xml:space="preserve">V.P. Singh </w:t>
            </w:r>
          </w:p>
        </w:tc>
        <w:tc>
          <w:tcPr>
            <w:tcW w:w="1576" w:type="dxa"/>
            <w:tcBorders/>
            <w:vAlign w:val="center"/>
          </w:tcPr>
          <w:p>
            <w:pPr>
              <w:pStyle w:val="TableContents"/>
              <w:bidi w:val="0"/>
              <w:spacing w:before="0" w:after="283"/>
              <w:jc w:val="left"/>
              <w:rPr/>
            </w:pPr>
            <w:r>
              <w:rPr/>
              <w:t xml:space="preserve">R. Venkataraman </w:t>
            </w:r>
          </w:p>
        </w:tc>
      </w:tr>
      <w:tr>
        <w:trPr/>
        <w:tc>
          <w:tcPr>
            <w:tcW w:w="1201" w:type="dxa"/>
            <w:tcBorders/>
            <w:vAlign w:val="center"/>
          </w:tcPr>
          <w:p>
            <w:pPr>
              <w:pStyle w:val="TableHeading"/>
              <w:suppressLineNumbers/>
              <w:bidi w:val="0"/>
              <w:spacing w:before="0" w:after="283"/>
              <w:jc w:val="center"/>
              <w:rPr/>
            </w:pPr>
            <w:r>
              <w:rPr/>
              <w:t xml:space="preserve">8 </w:t>
            </w:r>
          </w:p>
        </w:tc>
        <w:tc>
          <w:tcPr>
            <w:tcW w:w="1501" w:type="dxa"/>
            <w:tcBorders/>
            <w:vAlign w:val="center"/>
          </w:tcPr>
          <w:p>
            <w:pPr>
              <w:pStyle w:val="TableContents"/>
              <w:bidi w:val="0"/>
              <w:spacing w:before="0" w:after="283"/>
              <w:jc w:val="left"/>
              <w:rPr/>
            </w:pPr>
            <w:r>
              <w:rPr/>
              <w:t xml:space="preserve">Chandra Shekhar (1927 -- 2007)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86"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691" w:type="dxa"/>
            <w:tcBorders/>
            <w:vAlign w:val="center"/>
          </w:tcPr>
          <w:p>
            <w:pPr>
              <w:pStyle w:val="TableContents"/>
              <w:bidi w:val="0"/>
              <w:spacing w:before="0" w:after="283"/>
              <w:jc w:val="left"/>
              <w:rPr/>
            </w:pPr>
            <w:r>
              <w:rPr/>
              <w:t xml:space="preserve">(9.) </w:t>
            </w:r>
          </w:p>
        </w:tc>
        <w:tc>
          <w:tcPr>
            <w:tcW w:w="1006" w:type="dxa"/>
            <w:tcBorders/>
            <w:vAlign w:val="center"/>
          </w:tcPr>
          <w:p>
            <w:pPr>
              <w:pStyle w:val="TableContents"/>
              <w:bidi w:val="0"/>
              <w:spacing w:before="0" w:after="283"/>
              <w:jc w:val="left"/>
              <w:rPr/>
            </w:pPr>
            <w:r>
              <w:rPr/>
              <w:t xml:space="preserve">Chandra Shekhar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501" w:type="dxa"/>
            <w:tcBorders/>
            <w:vAlign w:val="center"/>
          </w:tcPr>
          <w:p>
            <w:pPr>
              <w:pStyle w:val="TableContents"/>
              <w:bidi w:val="0"/>
              <w:spacing w:before="0" w:after="283"/>
              <w:jc w:val="left"/>
              <w:rPr/>
            </w:pPr>
            <w:r>
              <w:rPr/>
              <w:t xml:space="preserve">P.V. Narasimha Rao (1921 -- 2004)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8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691" w:type="dxa"/>
            <w:tcBorders/>
            <w:vAlign w:val="center"/>
          </w:tcPr>
          <w:p>
            <w:pPr>
              <w:pStyle w:val="TableContents"/>
              <w:bidi w:val="0"/>
              <w:spacing w:before="0" w:after="283"/>
              <w:jc w:val="left"/>
              <w:rPr/>
            </w:pPr>
            <w:r>
              <w:rPr/>
              <w:t xml:space="preserve">1991 (10.) </w:t>
            </w:r>
          </w:p>
        </w:tc>
        <w:tc>
          <w:tcPr>
            <w:tcW w:w="1006" w:type="dxa"/>
            <w:tcBorders/>
            <w:vAlign w:val="center"/>
          </w:tcPr>
          <w:p>
            <w:pPr>
              <w:pStyle w:val="TableContents"/>
              <w:bidi w:val="0"/>
              <w:spacing w:before="0" w:after="283"/>
              <w:jc w:val="left"/>
              <w:rPr/>
            </w:pPr>
            <w:r>
              <w:rPr/>
              <w:t xml:space="preserve">Rao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691" w:type="dxa"/>
            <w:tcBorders/>
            <w:vAlign w:val="center"/>
          </w:tcPr>
          <w:p>
            <w:pPr>
              <w:pStyle w:val="TableContents"/>
              <w:bidi w:val="0"/>
              <w:spacing w:before="0" w:after="283"/>
              <w:jc w:val="left"/>
              <w:rPr/>
            </w:pPr>
            <w:r>
              <w:rPr/>
              <w:t xml:space="preserve">1996 (11.) </w:t>
            </w:r>
          </w:p>
        </w:tc>
        <w:tc>
          <w:tcPr>
            <w:tcW w:w="1006" w:type="dxa"/>
            <w:tcBorders/>
            <w:vAlign w:val="center"/>
          </w:tcPr>
          <w:p>
            <w:pPr>
              <w:pStyle w:val="TableContents"/>
              <w:bidi w:val="0"/>
              <w:spacing w:before="0" w:after="283"/>
              <w:jc w:val="left"/>
              <w:rPr/>
            </w:pPr>
            <w:r>
              <w:rPr/>
              <w:t xml:space="preserve">Vajpayee I </w:t>
            </w:r>
          </w:p>
        </w:tc>
        <w:tc>
          <w:tcPr>
            <w:tcW w:w="1576" w:type="dxa"/>
            <w:tcBorders/>
            <w:vAlign w:val="center"/>
          </w:tcPr>
          <w:p>
            <w:pPr>
              <w:pStyle w:val="TableContents"/>
              <w:bidi w:val="0"/>
              <w:spacing w:before="0" w:after="283"/>
              <w:jc w:val="left"/>
              <w:rPr/>
            </w:pPr>
            <w:r>
              <w:rPr/>
              <w:t xml:space="preserve">Shankar Dayal Sharma </w:t>
            </w:r>
          </w:p>
        </w:tc>
      </w:tr>
      <w:tr>
        <w:trPr/>
        <w:tc>
          <w:tcPr>
            <w:tcW w:w="1201" w:type="dxa"/>
            <w:tcBorders/>
            <w:vAlign w:val="center"/>
          </w:tcPr>
          <w:p>
            <w:pPr>
              <w:pStyle w:val="TableHeading"/>
              <w:suppressLineNumbers/>
              <w:bidi w:val="0"/>
              <w:spacing w:before="0" w:after="283"/>
              <w:jc w:val="center"/>
              <w:rPr/>
            </w:pPr>
            <w:r>
              <w:rPr/>
              <w:t xml:space="preserve">11 </w:t>
            </w:r>
          </w:p>
        </w:tc>
        <w:tc>
          <w:tcPr>
            <w:tcW w:w="1501" w:type="dxa"/>
            <w:tcBorders/>
            <w:vAlign w:val="center"/>
          </w:tcPr>
          <w:p>
            <w:pPr>
              <w:pStyle w:val="TableContents"/>
              <w:bidi w:val="0"/>
              <w:spacing w:before="0" w:after="283"/>
              <w:jc w:val="left"/>
              <w:rPr/>
            </w:pPr>
            <w:r>
              <w:rPr/>
              <w:t xml:space="preserve">H.D. Deve Gowda (syntynyt 1933)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86"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Deve Gowda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501" w:type="dxa"/>
            <w:tcBorders/>
            <w:vAlign w:val="center"/>
          </w:tcPr>
          <w:p>
            <w:pPr>
              <w:pStyle w:val="TableContents"/>
              <w:bidi w:val="0"/>
              <w:spacing w:before="0" w:after="283"/>
              <w:jc w:val="left"/>
              <w:rPr/>
            </w:pPr>
            <w:r>
              <w:rPr/>
              <w:t xml:space="preserve">Inder Kumar Gujral (1919 -- 2012)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86"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Gujral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691" w:type="dxa"/>
            <w:tcBorders/>
            <w:vAlign w:val="center"/>
          </w:tcPr>
          <w:p>
            <w:pPr>
              <w:pStyle w:val="TableContents"/>
              <w:bidi w:val="0"/>
              <w:spacing w:before="0" w:after="283"/>
              <w:jc w:val="left"/>
              <w:rPr/>
            </w:pPr>
            <w:r>
              <w:rPr/>
              <w:t xml:space="preserve">1998 (12.) </w:t>
            </w:r>
          </w:p>
        </w:tc>
        <w:tc>
          <w:tcPr>
            <w:tcW w:w="1006" w:type="dxa"/>
            <w:tcBorders/>
            <w:vAlign w:val="center"/>
          </w:tcPr>
          <w:p>
            <w:pPr>
              <w:pStyle w:val="TableContents"/>
              <w:bidi w:val="0"/>
              <w:spacing w:before="0" w:after="283"/>
              <w:jc w:val="left"/>
              <w:rPr/>
            </w:pPr>
            <w:r>
              <w:rPr/>
              <w:t xml:space="preserve">Vajpayee II </w:t>
            </w:r>
          </w:p>
        </w:tc>
        <w:tc>
          <w:tcPr>
            <w:tcW w:w="1576" w:type="dxa"/>
            <w:tcBorders/>
            <w:vAlign w:val="center"/>
          </w:tcPr>
          <w:p>
            <w:pPr>
              <w:pStyle w:val="TableContents"/>
              <w:bidi w:val="0"/>
              <w:spacing w:before="0" w:after="283"/>
              <w:jc w:val="left"/>
              <w:rPr/>
            </w:pPr>
            <w:r>
              <w:rPr/>
              <w:t xml:space="preserve">K.R. Narayanan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1999 (13.) </w:t>
            </w:r>
          </w:p>
        </w:tc>
        <w:tc>
          <w:tcPr>
            <w:tcW w:w="1006" w:type="dxa"/>
            <w:tcBorders/>
            <w:vAlign w:val="center"/>
          </w:tcPr>
          <w:p>
            <w:pPr>
              <w:pStyle w:val="TableContents"/>
              <w:bidi w:val="0"/>
              <w:spacing w:before="0" w:after="283"/>
              <w:jc w:val="left"/>
              <w:rPr/>
            </w:pPr>
            <w:r>
              <w:rPr/>
              <w:t xml:space="preserve">Vajpayee III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501" w:type="dxa"/>
            <w:tcBorders/>
            <w:vAlign w:val="center"/>
          </w:tcPr>
          <w:p>
            <w:pPr>
              <w:pStyle w:val="TableContents"/>
              <w:bidi w:val="0"/>
              <w:spacing w:before="0" w:after="283"/>
              <w:jc w:val="left"/>
              <w:rPr/>
            </w:pPr>
            <w:r>
              <w:rPr/>
              <w:t xml:space="preserve">Manmohan Singh (syntynyt 1932)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86"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691" w:type="dxa"/>
            <w:tcBorders/>
            <w:vAlign w:val="center"/>
          </w:tcPr>
          <w:p>
            <w:pPr>
              <w:pStyle w:val="TableContents"/>
              <w:bidi w:val="0"/>
              <w:spacing w:before="0" w:after="283"/>
              <w:jc w:val="left"/>
              <w:rPr/>
            </w:pPr>
            <w:r>
              <w:rPr/>
              <w:t xml:space="preserve">2004 (14.) </w:t>
            </w:r>
          </w:p>
        </w:tc>
        <w:tc>
          <w:tcPr>
            <w:tcW w:w="1006" w:type="dxa"/>
            <w:tcBorders/>
            <w:vAlign w:val="center"/>
          </w:tcPr>
          <w:p>
            <w:pPr>
              <w:pStyle w:val="TableContents"/>
              <w:bidi w:val="0"/>
              <w:spacing w:before="0" w:after="283"/>
              <w:jc w:val="left"/>
              <w:rPr/>
            </w:pPr>
            <w:r>
              <w:rPr/>
              <w:t xml:space="preserve">M. Singh I </w:t>
            </w:r>
          </w:p>
        </w:tc>
        <w:tc>
          <w:tcPr>
            <w:tcW w:w="1576" w:type="dxa"/>
            <w:tcBorders/>
            <w:vAlign w:val="center"/>
          </w:tcPr>
          <w:p>
            <w:pPr>
              <w:pStyle w:val="TableContents"/>
              <w:bidi w:val="0"/>
              <w:spacing w:before="0" w:after="283"/>
              <w:jc w:val="left"/>
              <w:rPr/>
            </w:pPr>
            <w:r>
              <w:rPr/>
              <w:t xml:space="preserve">A.P.J. Abdul Kalam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2009 (15.) </w:t>
            </w:r>
          </w:p>
        </w:tc>
        <w:tc>
          <w:tcPr>
            <w:tcW w:w="1006" w:type="dxa"/>
            <w:tcBorders/>
            <w:vAlign w:val="center"/>
          </w:tcPr>
          <w:p>
            <w:pPr>
              <w:pStyle w:val="TableContents"/>
              <w:bidi w:val="0"/>
              <w:spacing w:before="0" w:after="283"/>
              <w:jc w:val="left"/>
              <w:rPr/>
            </w:pPr>
            <w:r>
              <w:rPr/>
              <w:t xml:space="preserve">M. Singh II </w:t>
            </w:r>
          </w:p>
        </w:tc>
        <w:tc>
          <w:tcPr>
            <w:tcW w:w="1351" w:type="dxa"/>
            <w:tcBorders/>
            <w:vAlign w:val="center"/>
          </w:tcPr>
          <w:p>
            <w:pPr>
              <w:pStyle w:val="TableContents"/>
              <w:bidi w:val="0"/>
              <w:spacing w:before="0" w:after="283"/>
              <w:jc w:val="left"/>
              <w:rPr/>
            </w:pPr>
            <w:r>
              <w:rPr/>
              <w:t xml:space="preserve">Pratibha Patil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501" w:type="dxa"/>
            <w:tcBorders/>
            <w:vAlign w:val="center"/>
          </w:tcPr>
          <w:p>
            <w:pPr>
              <w:pStyle w:val="TableContents"/>
              <w:bidi w:val="0"/>
              <w:spacing w:before="0" w:after="283"/>
              <w:jc w:val="left"/>
              <w:rPr/>
            </w:pPr>
            <w:r>
              <w:rPr/>
              <w:t xml:space="preserve">Narendra Modi (syntynyt 1950)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8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7003123500000000000 ♠ 3 vuotta, 139 päivää </w:t>
            </w:r>
          </w:p>
        </w:tc>
        <w:tc>
          <w:tcPr>
            <w:tcW w:w="691" w:type="dxa"/>
            <w:tcBorders/>
            <w:vAlign w:val="center"/>
          </w:tcPr>
          <w:p>
            <w:pPr>
              <w:pStyle w:val="TableContents"/>
              <w:bidi w:val="0"/>
              <w:spacing w:before="0" w:after="283"/>
              <w:jc w:val="left"/>
              <w:rPr/>
            </w:pPr>
            <w:r>
              <w:rPr/>
              <w:t xml:space="preserve">2014 (16.) </w:t>
            </w:r>
          </w:p>
        </w:tc>
        <w:tc>
          <w:tcPr>
            <w:tcW w:w="1006" w:type="dxa"/>
            <w:tcBorders/>
            <w:vAlign w:val="center"/>
          </w:tcPr>
          <w:p>
            <w:pPr>
              <w:pStyle w:val="TableContents"/>
              <w:bidi w:val="0"/>
              <w:spacing w:before="0" w:after="283"/>
              <w:jc w:val="left"/>
              <w:rPr/>
            </w:pPr>
            <w:r>
              <w:rPr/>
              <w:t xml:space="preserve">Modi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Rajya Sabhan jäsen, josta tuli ensin pääministeri, oli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14 </w:t>
      </w:r>
      <w:r>
        <w:rPr>
          <w:color w:val="A9A9A9"/>
        </w:rPr>
        <w:t xml:space="preserve">Narendra Modi </w:t>
      </w:r>
      <w:r>
        <w:rPr/>
        <w:t xml:space="preserve">(s. 1950) Gujaratin pääministeri Bharatiya Janata Party (NDA) Varanasi, Uttar Pradesh 26. toukokuuta 2014 Virkaa tekevä 7003120800000000000 ♠ 3 vuotta, 112 päivää 2014 (16.) Modi Pranab Mukherjee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 tänään</w:t>
      </w:r>
    </w:p>
    <w:p>
      <w:pPr>
        <w:pStyle w:val="TextBody"/>
        <w:bidi w:val="0"/>
        <w:jc w:val="left"/>
        <w:rPr>
          <w:b/>
          <w:shd w:val="clear" w:fill="FFFF00"/>
        </w:rPr>
      </w:pPr>
      <w:r>
        <w:rPr>
          <w:b/>
          <w:shd w:val="clear" w:fill="FFFF00"/>
        </w:rPr>
        <w:t xml:space="preserve">Teksti numero 16</w:t>
      </w:r>
    </w:p>
    <w:tbl>
      <w:tblPr>
        <w:tblW w:w="16558" w:type="dxa"/>
        <w:jc w:val="left"/>
        <w:tblInd w:w="0" w:type="dxa"/>
        <w:tblLayout w:type="fixed"/>
        <w:tblCellMar>
          <w:top w:w="28" w:type="dxa"/>
          <w:left w:w="28" w:type="dxa"/>
          <w:bottom w:w="28" w:type="dxa"/>
          <w:right w:w="28" w:type="dxa"/>
        </w:tblCellMar>
      </w:tblPr>
      <w:tblGrid>
        <w:gridCol w:w="1201"/>
        <w:gridCol w:w="1186"/>
        <w:gridCol w:w="1006"/>
        <w:gridCol w:w="1351"/>
        <w:gridCol w:w="1366"/>
        <w:gridCol w:w="1156"/>
        <w:gridCol w:w="1336"/>
        <w:gridCol w:w="1186"/>
        <w:gridCol w:w="1111"/>
        <w:gridCol w:w="2386"/>
        <w:gridCol w:w="691"/>
        <w:gridCol w:w="1006"/>
        <w:gridCol w:w="1576"/>
      </w:tblGrid>
      <w:tr>
        <w:trPr/>
        <w:tc>
          <w:tcPr>
            <w:tcW w:w="1201" w:type="dxa"/>
            <w:tcBorders/>
            <w:vAlign w:val="center"/>
          </w:tcPr>
          <w:p>
            <w:pPr>
              <w:pStyle w:val="TableHeading"/>
              <w:suppressLineNumbers/>
              <w:bidi w:val="0"/>
              <w:spacing w:before="0" w:after="283"/>
              <w:jc w:val="center"/>
              <w:rPr/>
            </w:pPr>
            <w:r>
              <w:rPr/>
              <w:t xml:space="preserve">Ei </w:t>
            </w:r>
          </w:p>
        </w:tc>
        <w:tc>
          <w:tcPr>
            <w:tcW w:w="1186" w:type="dxa"/>
            <w:tcBorders/>
            <w:vAlign w:val="center"/>
          </w:tcPr>
          <w:p>
            <w:pPr>
              <w:pStyle w:val="TableHeading"/>
              <w:suppressLineNumbers/>
              <w:bidi w:val="0"/>
              <w:spacing w:before="0" w:after="283"/>
              <w:jc w:val="center"/>
              <w:rPr/>
            </w:pPr>
            <w:r>
              <w:rPr/>
              <w:t xml:space="preserve">Nimi (syntymä -- kuolema) </w:t>
            </w:r>
          </w:p>
        </w:tc>
        <w:tc>
          <w:tcPr>
            <w:tcW w:w="100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56" w:type="dxa"/>
            <w:tcBorders/>
            <w:vAlign w:val="center"/>
          </w:tcPr>
          <w:p>
            <w:pPr>
              <w:pStyle w:val="TableHeading"/>
              <w:suppressLineNumbers/>
              <w:bidi w:val="0"/>
              <w:spacing w:before="0" w:after="283"/>
              <w:jc w:val="center"/>
              <w:rPr/>
            </w:pPr>
            <w:r>
              <w:rPr/>
              <w:t xml:space="preserve">Vaalit (Lok Sabha) </w:t>
            </w:r>
          </w:p>
        </w:tc>
        <w:tc>
          <w:tcPr>
            <w:tcW w:w="1336" w:type="dxa"/>
            <w:tcBorders/>
            <w:vAlign w:val="center"/>
          </w:tcPr>
          <w:p>
            <w:pPr>
              <w:pStyle w:val="TableHeading"/>
              <w:suppressLineNumbers/>
              <w:bidi w:val="0"/>
              <w:spacing w:before="0" w:after="283"/>
              <w:jc w:val="center"/>
              <w:rPr/>
            </w:pPr>
            <w:r>
              <w:rPr/>
              <w:t xml:space="preserve">Ministeriö </w:t>
            </w:r>
          </w:p>
        </w:tc>
        <w:tc>
          <w:tcPr>
            <w:tcW w:w="1186" w:type="dxa"/>
            <w:tcBorders/>
            <w:vAlign w:val="center"/>
          </w:tcPr>
          <w:p>
            <w:pPr>
              <w:pStyle w:val="TableHeading"/>
              <w:suppressLineNumbers/>
              <w:bidi w:val="0"/>
              <w:spacing w:before="0" w:after="283"/>
              <w:jc w:val="center"/>
              <w:rPr/>
            </w:pPr>
            <w:r>
              <w:rPr/>
              <w:t xml:space="preserve">Nimittänyt </w:t>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color w:val="A9A9A9"/>
              </w:rPr>
              <w:t xml:space="preserve">Jawaharlal Nehru </w:t>
            </w:r>
            <w:r>
              <w:rPr/>
              <w:t xml:space="preserve">(1889 -- 1964)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86"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6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Nehru I </w:t>
            </w:r>
          </w:p>
        </w:tc>
        <w:tc>
          <w:tcPr>
            <w:tcW w:w="1576" w:type="dxa"/>
            <w:tcBorders/>
            <w:vAlign w:val="center"/>
          </w:tcPr>
          <w:p>
            <w:pPr>
              <w:pStyle w:val="TableContents"/>
              <w:bidi w:val="0"/>
              <w:spacing w:before="0" w:after="283"/>
              <w:jc w:val="left"/>
              <w:rPr/>
            </w:pPr>
            <w:r>
              <w:rPr/>
              <w:t xml:space="preserve">Lordi Mountbatten </w:t>
            </w:r>
          </w:p>
        </w:tc>
      </w:tr>
      <w:tr>
        <w:trPr/>
        <w:tc>
          <w:tcPr>
            <w:tcW w:w="1201" w:type="dxa"/>
            <w:tcBorders/>
            <w:vAlign w:val="center"/>
          </w:tcPr>
          <w:p>
            <w:pPr>
              <w:pStyle w:val="TableContents"/>
              <w:bidi w:val="0"/>
              <w:spacing w:before="0" w:after="283"/>
              <w:jc w:val="left"/>
              <w:rPr/>
            </w:pPr>
            <w:r>
              <w:rPr/>
              <w:t xml:space="preserve">1952 (1.) </w:t>
            </w:r>
          </w:p>
        </w:tc>
        <w:tc>
          <w:tcPr>
            <w:tcW w:w="1186" w:type="dxa"/>
            <w:tcBorders/>
            <w:vAlign w:val="center"/>
          </w:tcPr>
          <w:p>
            <w:pPr>
              <w:pStyle w:val="TableContents"/>
              <w:bidi w:val="0"/>
              <w:spacing w:before="0" w:after="283"/>
              <w:jc w:val="left"/>
              <w:rPr/>
            </w:pPr>
            <w:r>
              <w:rPr/>
              <w:t xml:space="preserve">Nehru II </w:t>
            </w:r>
          </w:p>
        </w:tc>
        <w:tc>
          <w:tcPr>
            <w:tcW w:w="1006" w:type="dxa"/>
            <w:tcBorders/>
            <w:vAlign w:val="center"/>
          </w:tcPr>
          <w:p>
            <w:pPr>
              <w:pStyle w:val="TableContents"/>
              <w:bidi w:val="0"/>
              <w:spacing w:before="0" w:after="283"/>
              <w:jc w:val="left"/>
              <w:rPr/>
            </w:pPr>
            <w:r>
              <w:rPr/>
              <w:t xml:space="preserve">Rajendra Prasad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1957 (2.) </w:t>
            </w:r>
          </w:p>
        </w:tc>
        <w:tc>
          <w:tcPr>
            <w:tcW w:w="1186" w:type="dxa"/>
            <w:tcBorders/>
            <w:vAlign w:val="center"/>
          </w:tcPr>
          <w:p>
            <w:pPr>
              <w:pStyle w:val="TableContents"/>
              <w:bidi w:val="0"/>
              <w:spacing w:before="0" w:after="283"/>
              <w:jc w:val="left"/>
              <w:rPr/>
            </w:pPr>
            <w:r>
              <w:rPr/>
              <w:t xml:space="preserve">Nehru III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1962 (3.) </w:t>
            </w:r>
          </w:p>
        </w:tc>
        <w:tc>
          <w:tcPr>
            <w:tcW w:w="1186" w:type="dxa"/>
            <w:tcBorders/>
            <w:vAlign w:val="center"/>
          </w:tcPr>
          <w:p>
            <w:pPr>
              <w:pStyle w:val="TableContents"/>
              <w:bidi w:val="0"/>
              <w:spacing w:before="0" w:after="283"/>
              <w:jc w:val="left"/>
              <w:rPr/>
            </w:pPr>
            <w:r>
              <w:rPr/>
              <w:t xml:space="preserve">Nehru IV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Unionin työ- ja työllisyysministeri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vAlign w:val="center"/>
          </w:tcPr>
          <w:p>
            <w:pPr>
              <w:pStyle w:val="TableContents"/>
              <w:bidi w:val="0"/>
              <w:spacing w:before="0" w:after="283"/>
              <w:jc w:val="left"/>
              <w:rPr/>
            </w:pPr>
            <w:r>
              <w:rPr/>
              <w:t xml:space="preserve">Sarvepalli Radhakrishnan </w:t>
            </w:r>
          </w:p>
        </w:tc>
      </w:tr>
      <w:tr>
        <w:trPr/>
        <w:tc>
          <w:tcPr>
            <w:tcW w:w="120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Lal Bahadur Shastri (1904 -- 1966)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86"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Shastri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Tiedotus- ja yleisradioministeri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86"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I. Gandhi 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186" w:type="dxa"/>
            <w:tcBorders/>
            <w:vAlign w:val="center"/>
          </w:tcPr>
          <w:p>
            <w:pPr>
              <w:pStyle w:val="TableContents"/>
              <w:bidi w:val="0"/>
              <w:spacing w:before="0" w:after="283"/>
              <w:jc w:val="left"/>
              <w:rPr/>
            </w:pPr>
            <w:r>
              <w:rPr/>
              <w:t xml:space="preserve">Rae Bareli, Uttar Pradesh </w:t>
            </w:r>
          </w:p>
        </w:tc>
        <w:tc>
          <w:tcPr>
            <w:tcW w:w="1006" w:type="dxa"/>
            <w:tcBorders/>
            <w:vAlign w:val="center"/>
          </w:tcPr>
          <w:p>
            <w:pPr>
              <w:pStyle w:val="TableContents"/>
              <w:bidi w:val="0"/>
              <w:spacing w:before="0" w:after="283"/>
              <w:jc w:val="left"/>
              <w:rPr/>
            </w:pPr>
            <w:r>
              <w:rPr/>
              <w:t xml:space="preserve">1967 (4.)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186" w:type="dxa"/>
            <w:tcBorders/>
            <w:vAlign w:val="center"/>
          </w:tcPr>
          <w:p>
            <w:pPr>
              <w:pStyle w:val="TableContents"/>
              <w:bidi w:val="0"/>
              <w:spacing w:before="0" w:after="283"/>
              <w:jc w:val="left"/>
              <w:rPr/>
            </w:pPr>
            <w:r>
              <w:rPr/>
              <w:t xml:space="preserve">1971 (5.) </w:t>
            </w:r>
          </w:p>
        </w:tc>
        <w:tc>
          <w:tcPr>
            <w:tcW w:w="1006" w:type="dxa"/>
            <w:tcBorders/>
            <w:vAlign w:val="center"/>
          </w:tcPr>
          <w:p>
            <w:pPr>
              <w:pStyle w:val="TableContents"/>
              <w:bidi w:val="0"/>
              <w:spacing w:before="0" w:after="283"/>
              <w:jc w:val="left"/>
              <w:rPr/>
            </w:pPr>
            <w:r>
              <w:rPr/>
              <w:t xml:space="preserve">I. Gandhi II </w:t>
            </w:r>
          </w:p>
        </w:tc>
        <w:tc>
          <w:tcPr>
            <w:tcW w:w="1351" w:type="dxa"/>
            <w:tcBorders/>
            <w:vAlign w:val="center"/>
          </w:tcPr>
          <w:p>
            <w:pPr>
              <w:pStyle w:val="TableContents"/>
              <w:bidi w:val="0"/>
              <w:spacing w:before="0" w:after="283"/>
              <w:jc w:val="left"/>
              <w:rPr/>
            </w:pPr>
            <w:r>
              <w:rPr/>
              <w:t xml:space="preserve">V.V. Giri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Morarji Desai (1896 -- 1995)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86"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691" w:type="dxa"/>
            <w:tcBorders/>
            <w:vAlign w:val="center"/>
          </w:tcPr>
          <w:p>
            <w:pPr>
              <w:pStyle w:val="TableContents"/>
              <w:bidi w:val="0"/>
              <w:spacing w:before="0" w:after="283"/>
              <w:jc w:val="left"/>
              <w:rPr/>
            </w:pPr>
            <w:r>
              <w:rPr/>
              <w:t xml:space="preserve">1977 (6.) </w:t>
            </w:r>
          </w:p>
        </w:tc>
        <w:tc>
          <w:tcPr>
            <w:tcW w:w="1006" w:type="dxa"/>
            <w:tcBorders/>
            <w:vAlign w:val="center"/>
          </w:tcPr>
          <w:p>
            <w:pPr>
              <w:pStyle w:val="TableContents"/>
              <w:bidi w:val="0"/>
              <w:spacing w:before="0" w:after="283"/>
              <w:jc w:val="left"/>
              <w:rPr/>
            </w:pPr>
            <w:r>
              <w:rPr/>
              <w:t xml:space="preserve">Desai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120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Charan Singh (1902 -- 1987)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86"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691" w:type="dxa"/>
            <w:tcBorders/>
            <w:vAlign w:val="center"/>
          </w:tcPr>
          <w:p>
            <w:pPr>
              <w:pStyle w:val="TableContents"/>
              <w:bidi w:val="0"/>
              <w:spacing w:before="0" w:after="283"/>
              <w:jc w:val="left"/>
              <w:rPr/>
            </w:pPr>
            <w:r>
              <w:rPr/>
              <w:t xml:space="preserve">-- (6.) </w:t>
            </w:r>
          </w:p>
        </w:tc>
        <w:tc>
          <w:tcPr>
            <w:tcW w:w="1006" w:type="dxa"/>
            <w:tcBorders/>
            <w:vAlign w:val="center"/>
          </w:tcPr>
          <w:p>
            <w:pPr>
              <w:pStyle w:val="TableContents"/>
              <w:bidi w:val="0"/>
              <w:spacing w:before="0" w:after="283"/>
              <w:jc w:val="left"/>
              <w:rPr/>
            </w:pPr>
            <w:r>
              <w:rPr/>
              <w:t xml:space="preserve">C. Singh </w:t>
            </w:r>
          </w:p>
        </w:tc>
        <w:tc>
          <w:tcPr>
            <w:tcW w:w="1576" w:type="dxa"/>
            <w:tcBorders/>
            <w:vAlign w:val="center"/>
          </w:tcPr>
          <w:p>
            <w:pPr>
              <w:pStyle w:val="TableContents"/>
              <w:bidi w:val="0"/>
              <w:spacing w:before="0" w:after="283"/>
              <w:jc w:val="left"/>
              <w:rPr/>
            </w:pPr>
            <w:r>
              <w:rPr/>
              <w:t xml:space="preserve">Neelam Sanjiva Reddy </w:t>
            </w:r>
          </w:p>
        </w:tc>
      </w:tr>
      <w:tr>
        <w:trPr/>
        <w:tc>
          <w:tcPr>
            <w:tcW w:w="1201" w:type="dxa"/>
            <w:tcBorders/>
            <w:vAlign w:val="center"/>
          </w:tcPr>
          <w:p>
            <w:pPr>
              <w:pStyle w:val="TableHeading"/>
              <w:suppressLineNumbers/>
              <w:bidi w:val="0"/>
              <w:spacing w:before="0" w:after="283"/>
              <w:jc w:val="center"/>
              <w:rPr/>
            </w:pPr>
            <w:r>
              <w:rPr/>
              <w:t xml:space="preserve">(3) </w:t>
            </w:r>
          </w:p>
        </w:tc>
        <w:tc>
          <w:tcPr>
            <w:tcW w:w="1186"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86"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691" w:type="dxa"/>
            <w:tcBorders/>
            <w:vAlign w:val="center"/>
          </w:tcPr>
          <w:p>
            <w:pPr>
              <w:pStyle w:val="TableContents"/>
              <w:bidi w:val="0"/>
              <w:spacing w:before="0" w:after="283"/>
              <w:jc w:val="left"/>
              <w:rPr/>
            </w:pPr>
            <w:r>
              <w:rPr/>
              <w:t xml:space="preserve">1980 (7.) </w:t>
            </w:r>
          </w:p>
        </w:tc>
        <w:tc>
          <w:tcPr>
            <w:tcW w:w="1006" w:type="dxa"/>
            <w:tcBorders/>
            <w:vAlign w:val="center"/>
          </w:tcPr>
          <w:p>
            <w:pPr>
              <w:pStyle w:val="TableContents"/>
              <w:bidi w:val="0"/>
              <w:spacing w:before="0" w:after="283"/>
              <w:jc w:val="left"/>
              <w:rPr/>
            </w:pPr>
            <w:r>
              <w:rPr/>
              <w:t xml:space="preserve">I. Gandhi III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186" w:type="dxa"/>
            <w:tcBorders/>
            <w:vAlign w:val="center"/>
          </w:tcPr>
          <w:p>
            <w:pPr>
              <w:pStyle w:val="TableContents"/>
              <w:bidi w:val="0"/>
              <w:spacing w:before="0" w:after="283"/>
              <w:jc w:val="left"/>
              <w:rPr/>
            </w:pPr>
            <w:r>
              <w:rPr/>
              <w:t xml:space="preserve">Rajiv Gandhi (1944 -- 1991)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86"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691" w:type="dxa"/>
            <w:tcBorders/>
            <w:vAlign w:val="center"/>
          </w:tcPr>
          <w:p>
            <w:pPr>
              <w:pStyle w:val="TableContents"/>
              <w:bidi w:val="0"/>
              <w:spacing w:before="0" w:after="283"/>
              <w:jc w:val="left"/>
              <w:rPr/>
            </w:pPr>
            <w:r>
              <w:rPr/>
              <w:t xml:space="preserve">(7.) </w:t>
            </w:r>
          </w:p>
        </w:tc>
        <w:tc>
          <w:tcPr>
            <w:tcW w:w="1006" w:type="dxa"/>
            <w:tcBorders/>
            <w:vAlign w:val="center"/>
          </w:tcPr>
          <w:p>
            <w:pPr>
              <w:pStyle w:val="TableContents"/>
              <w:bidi w:val="0"/>
              <w:spacing w:before="0" w:after="283"/>
              <w:jc w:val="left"/>
              <w:rPr/>
            </w:pPr>
            <w:r>
              <w:rPr/>
              <w:t xml:space="preserve">R. Gandhi </w:t>
            </w:r>
          </w:p>
        </w:tc>
        <w:tc>
          <w:tcPr>
            <w:tcW w:w="1576" w:type="dxa"/>
            <w:tcBorders/>
            <w:vAlign w:val="center"/>
          </w:tcPr>
          <w:p>
            <w:pPr>
              <w:pStyle w:val="TableContents"/>
              <w:bidi w:val="0"/>
              <w:spacing w:before="0" w:after="283"/>
              <w:jc w:val="left"/>
              <w:rPr/>
            </w:pPr>
            <w:r>
              <w:rPr/>
              <w:t xml:space="preserve">Zail Singh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186" w:type="dxa"/>
            <w:tcBorders/>
            <w:vAlign w:val="center"/>
          </w:tcPr>
          <w:p>
            <w:pPr>
              <w:pStyle w:val="TableContents"/>
              <w:bidi w:val="0"/>
              <w:spacing w:before="0" w:after="283"/>
              <w:jc w:val="left"/>
              <w:rPr/>
            </w:pPr>
            <w:r>
              <w:rPr/>
              <w:t xml:space="preserve">1984 (8.)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186" w:type="dxa"/>
            <w:tcBorders/>
            <w:vAlign w:val="center"/>
          </w:tcPr>
          <w:p>
            <w:pPr>
              <w:pStyle w:val="TableContents"/>
              <w:bidi w:val="0"/>
              <w:spacing w:before="0" w:after="283"/>
              <w:jc w:val="left"/>
              <w:rPr/>
            </w:pPr>
            <w:r>
              <w:rPr/>
              <w:t xml:space="preserve">V.P. Singh (1931 -- 2008)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8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691" w:type="dxa"/>
            <w:tcBorders/>
            <w:vAlign w:val="center"/>
          </w:tcPr>
          <w:p>
            <w:pPr>
              <w:pStyle w:val="TableContents"/>
              <w:bidi w:val="0"/>
              <w:spacing w:before="0" w:after="283"/>
              <w:jc w:val="left"/>
              <w:rPr/>
            </w:pPr>
            <w:r>
              <w:rPr/>
              <w:t xml:space="preserve">1989 (9.) </w:t>
            </w:r>
          </w:p>
        </w:tc>
        <w:tc>
          <w:tcPr>
            <w:tcW w:w="1006" w:type="dxa"/>
            <w:tcBorders/>
            <w:vAlign w:val="center"/>
          </w:tcPr>
          <w:p>
            <w:pPr>
              <w:pStyle w:val="TableContents"/>
              <w:bidi w:val="0"/>
              <w:spacing w:before="0" w:after="283"/>
              <w:jc w:val="left"/>
              <w:rPr/>
            </w:pPr>
            <w:r>
              <w:rPr/>
              <w:t xml:space="preserve">V.P. Singh </w:t>
            </w:r>
          </w:p>
        </w:tc>
        <w:tc>
          <w:tcPr>
            <w:tcW w:w="1576" w:type="dxa"/>
            <w:tcBorders/>
            <w:vAlign w:val="center"/>
          </w:tcPr>
          <w:p>
            <w:pPr>
              <w:pStyle w:val="TableContents"/>
              <w:bidi w:val="0"/>
              <w:spacing w:before="0" w:after="283"/>
              <w:jc w:val="left"/>
              <w:rPr/>
            </w:pPr>
            <w:r>
              <w:rPr/>
              <w:t xml:space="preserve">R. Venkataraman </w:t>
            </w:r>
          </w:p>
        </w:tc>
      </w:tr>
      <w:tr>
        <w:trPr/>
        <w:tc>
          <w:tcPr>
            <w:tcW w:w="1201" w:type="dxa"/>
            <w:tcBorders/>
            <w:vAlign w:val="center"/>
          </w:tcPr>
          <w:p>
            <w:pPr>
              <w:pStyle w:val="TableHeading"/>
              <w:suppressLineNumbers/>
              <w:bidi w:val="0"/>
              <w:spacing w:before="0" w:after="283"/>
              <w:jc w:val="center"/>
              <w:rPr/>
            </w:pPr>
            <w:r>
              <w:rPr/>
              <w:t xml:space="preserve">8 </w:t>
            </w:r>
          </w:p>
        </w:tc>
        <w:tc>
          <w:tcPr>
            <w:tcW w:w="1186" w:type="dxa"/>
            <w:tcBorders/>
            <w:vAlign w:val="center"/>
          </w:tcPr>
          <w:p>
            <w:pPr>
              <w:pStyle w:val="TableContents"/>
              <w:bidi w:val="0"/>
              <w:spacing w:before="0" w:after="283"/>
              <w:jc w:val="left"/>
              <w:rPr/>
            </w:pPr>
            <w:r>
              <w:rPr/>
              <w:t xml:space="preserve">Chandra Shekhar (1927 -- 2007)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86"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691" w:type="dxa"/>
            <w:tcBorders/>
            <w:vAlign w:val="center"/>
          </w:tcPr>
          <w:p>
            <w:pPr>
              <w:pStyle w:val="TableContents"/>
              <w:bidi w:val="0"/>
              <w:spacing w:before="0" w:after="283"/>
              <w:jc w:val="left"/>
              <w:rPr/>
            </w:pPr>
            <w:r>
              <w:rPr/>
              <w:t xml:space="preserve">(9.) </w:t>
            </w:r>
          </w:p>
        </w:tc>
        <w:tc>
          <w:tcPr>
            <w:tcW w:w="1006" w:type="dxa"/>
            <w:tcBorders/>
            <w:vAlign w:val="center"/>
          </w:tcPr>
          <w:p>
            <w:pPr>
              <w:pStyle w:val="TableContents"/>
              <w:bidi w:val="0"/>
              <w:spacing w:before="0" w:after="283"/>
              <w:jc w:val="left"/>
              <w:rPr/>
            </w:pPr>
            <w:r>
              <w:rPr/>
              <w:t xml:space="preserve">Chandra Shekhar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186" w:type="dxa"/>
            <w:tcBorders/>
            <w:vAlign w:val="center"/>
          </w:tcPr>
          <w:p>
            <w:pPr>
              <w:pStyle w:val="TableContents"/>
              <w:bidi w:val="0"/>
              <w:spacing w:before="0" w:after="283"/>
              <w:jc w:val="left"/>
              <w:rPr/>
            </w:pPr>
            <w:r>
              <w:rPr/>
              <w:t xml:space="preserve">P.V. Narasimha Rao (1921 -- 2004)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8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691" w:type="dxa"/>
            <w:tcBorders/>
            <w:vAlign w:val="center"/>
          </w:tcPr>
          <w:p>
            <w:pPr>
              <w:pStyle w:val="TableContents"/>
              <w:bidi w:val="0"/>
              <w:spacing w:before="0" w:after="283"/>
              <w:jc w:val="left"/>
              <w:rPr/>
            </w:pPr>
            <w:r>
              <w:rPr/>
              <w:t xml:space="preserve">1991 (10.) </w:t>
            </w:r>
          </w:p>
        </w:tc>
        <w:tc>
          <w:tcPr>
            <w:tcW w:w="1006" w:type="dxa"/>
            <w:tcBorders/>
            <w:vAlign w:val="center"/>
          </w:tcPr>
          <w:p>
            <w:pPr>
              <w:pStyle w:val="TableContents"/>
              <w:bidi w:val="0"/>
              <w:spacing w:before="0" w:after="283"/>
              <w:jc w:val="left"/>
              <w:rPr/>
            </w:pPr>
            <w:r>
              <w:rPr/>
              <w:t xml:space="preserve">Rao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186"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691" w:type="dxa"/>
            <w:tcBorders/>
            <w:vAlign w:val="center"/>
          </w:tcPr>
          <w:p>
            <w:pPr>
              <w:pStyle w:val="TableContents"/>
              <w:bidi w:val="0"/>
              <w:spacing w:before="0" w:after="283"/>
              <w:jc w:val="left"/>
              <w:rPr/>
            </w:pPr>
            <w:r>
              <w:rPr/>
              <w:t xml:space="preserve">1996 (11.) </w:t>
            </w:r>
          </w:p>
        </w:tc>
        <w:tc>
          <w:tcPr>
            <w:tcW w:w="1006" w:type="dxa"/>
            <w:tcBorders/>
            <w:vAlign w:val="center"/>
          </w:tcPr>
          <w:p>
            <w:pPr>
              <w:pStyle w:val="TableContents"/>
              <w:bidi w:val="0"/>
              <w:spacing w:before="0" w:after="283"/>
              <w:jc w:val="left"/>
              <w:rPr/>
            </w:pPr>
            <w:r>
              <w:rPr/>
              <w:t xml:space="preserve">Vajpayee I </w:t>
            </w:r>
          </w:p>
        </w:tc>
        <w:tc>
          <w:tcPr>
            <w:tcW w:w="1576" w:type="dxa"/>
            <w:tcBorders/>
            <w:vAlign w:val="center"/>
          </w:tcPr>
          <w:p>
            <w:pPr>
              <w:pStyle w:val="TableContents"/>
              <w:bidi w:val="0"/>
              <w:spacing w:before="0" w:after="283"/>
              <w:jc w:val="left"/>
              <w:rPr/>
            </w:pPr>
            <w:r>
              <w:rPr/>
              <w:t xml:space="preserve">Shankar Dayal Sharma </w:t>
            </w:r>
          </w:p>
        </w:tc>
      </w:tr>
      <w:tr>
        <w:trPr/>
        <w:tc>
          <w:tcPr>
            <w:tcW w:w="1201" w:type="dxa"/>
            <w:tcBorders/>
            <w:vAlign w:val="center"/>
          </w:tcPr>
          <w:p>
            <w:pPr>
              <w:pStyle w:val="TableHeading"/>
              <w:suppressLineNumbers/>
              <w:bidi w:val="0"/>
              <w:spacing w:before="0" w:after="283"/>
              <w:jc w:val="center"/>
              <w:rPr/>
            </w:pPr>
            <w:r>
              <w:rPr/>
              <w:t xml:space="preserve">11 </w:t>
            </w:r>
          </w:p>
        </w:tc>
        <w:tc>
          <w:tcPr>
            <w:tcW w:w="1186" w:type="dxa"/>
            <w:tcBorders/>
            <w:vAlign w:val="center"/>
          </w:tcPr>
          <w:p>
            <w:pPr>
              <w:pStyle w:val="TableContents"/>
              <w:bidi w:val="0"/>
              <w:spacing w:before="0" w:after="283"/>
              <w:jc w:val="left"/>
              <w:rPr/>
            </w:pPr>
            <w:r>
              <w:rPr/>
              <w:t xml:space="preserve">H.D. Deve Gowda (syntynyt 1933)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86"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Deve Gowda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186" w:type="dxa"/>
            <w:tcBorders/>
            <w:vAlign w:val="center"/>
          </w:tcPr>
          <w:p>
            <w:pPr>
              <w:pStyle w:val="TableContents"/>
              <w:bidi w:val="0"/>
              <w:spacing w:before="0" w:after="283"/>
              <w:jc w:val="left"/>
              <w:rPr/>
            </w:pPr>
            <w:r>
              <w:rPr/>
              <w:t xml:space="preserve">Inder Kumar Gujral (1919 -- 2012)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86"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Gujral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186"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691" w:type="dxa"/>
            <w:tcBorders/>
            <w:vAlign w:val="center"/>
          </w:tcPr>
          <w:p>
            <w:pPr>
              <w:pStyle w:val="TableContents"/>
              <w:bidi w:val="0"/>
              <w:spacing w:before="0" w:after="283"/>
              <w:jc w:val="left"/>
              <w:rPr/>
            </w:pPr>
            <w:r>
              <w:rPr/>
              <w:t xml:space="preserve">1998 (12.) </w:t>
            </w:r>
          </w:p>
        </w:tc>
        <w:tc>
          <w:tcPr>
            <w:tcW w:w="1006" w:type="dxa"/>
            <w:tcBorders/>
            <w:vAlign w:val="center"/>
          </w:tcPr>
          <w:p>
            <w:pPr>
              <w:pStyle w:val="TableContents"/>
              <w:bidi w:val="0"/>
              <w:spacing w:before="0" w:after="283"/>
              <w:jc w:val="left"/>
              <w:rPr/>
            </w:pPr>
            <w:r>
              <w:rPr/>
              <w:t xml:space="preserve">Vajpayee II </w:t>
            </w:r>
          </w:p>
        </w:tc>
        <w:tc>
          <w:tcPr>
            <w:tcW w:w="1576" w:type="dxa"/>
            <w:tcBorders/>
            <w:vAlign w:val="center"/>
          </w:tcPr>
          <w:p>
            <w:pPr>
              <w:pStyle w:val="TableContents"/>
              <w:bidi w:val="0"/>
              <w:spacing w:before="0" w:after="283"/>
              <w:jc w:val="left"/>
              <w:rPr/>
            </w:pPr>
            <w:r>
              <w:rPr/>
              <w:t xml:space="preserve">K.R. Narayanan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186" w:type="dxa"/>
            <w:tcBorders/>
            <w:vAlign w:val="center"/>
          </w:tcPr>
          <w:p>
            <w:pPr>
              <w:pStyle w:val="TableContents"/>
              <w:bidi w:val="0"/>
              <w:spacing w:before="0" w:after="283"/>
              <w:jc w:val="left"/>
              <w:rPr/>
            </w:pPr>
            <w:r>
              <w:rPr/>
              <w:t xml:space="preserve">1999 (13.) </w:t>
            </w:r>
          </w:p>
        </w:tc>
        <w:tc>
          <w:tcPr>
            <w:tcW w:w="1006" w:type="dxa"/>
            <w:tcBorders/>
            <w:vAlign w:val="center"/>
          </w:tcPr>
          <w:p>
            <w:pPr>
              <w:pStyle w:val="TableContents"/>
              <w:bidi w:val="0"/>
              <w:spacing w:before="0" w:after="283"/>
              <w:jc w:val="left"/>
              <w:rPr/>
            </w:pPr>
            <w:r>
              <w:rPr/>
              <w:t xml:space="preserve">Vajpayee III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186" w:type="dxa"/>
            <w:tcBorders/>
            <w:vAlign w:val="center"/>
          </w:tcPr>
          <w:p>
            <w:pPr>
              <w:pStyle w:val="TableContents"/>
              <w:bidi w:val="0"/>
              <w:spacing w:before="0" w:after="283"/>
              <w:jc w:val="left"/>
              <w:rPr/>
            </w:pPr>
            <w:r>
              <w:rPr/>
              <w:t xml:space="preserve">Manmohan Singh (syntynyt 1932)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86"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691" w:type="dxa"/>
            <w:tcBorders/>
            <w:vAlign w:val="center"/>
          </w:tcPr>
          <w:p>
            <w:pPr>
              <w:pStyle w:val="TableContents"/>
              <w:bidi w:val="0"/>
              <w:spacing w:before="0" w:after="283"/>
              <w:jc w:val="left"/>
              <w:rPr/>
            </w:pPr>
            <w:r>
              <w:rPr/>
              <w:t xml:space="preserve">2004 (14.) </w:t>
            </w:r>
          </w:p>
        </w:tc>
        <w:tc>
          <w:tcPr>
            <w:tcW w:w="1006" w:type="dxa"/>
            <w:tcBorders/>
            <w:vAlign w:val="center"/>
          </w:tcPr>
          <w:p>
            <w:pPr>
              <w:pStyle w:val="TableContents"/>
              <w:bidi w:val="0"/>
              <w:spacing w:before="0" w:after="283"/>
              <w:jc w:val="left"/>
              <w:rPr/>
            </w:pPr>
            <w:r>
              <w:rPr/>
              <w:t xml:space="preserve">M. Singh I </w:t>
            </w:r>
          </w:p>
        </w:tc>
        <w:tc>
          <w:tcPr>
            <w:tcW w:w="1576" w:type="dxa"/>
            <w:tcBorders/>
            <w:vAlign w:val="center"/>
          </w:tcPr>
          <w:p>
            <w:pPr>
              <w:pStyle w:val="TableContents"/>
              <w:bidi w:val="0"/>
              <w:spacing w:before="0" w:after="283"/>
              <w:jc w:val="left"/>
              <w:rPr/>
            </w:pPr>
            <w:r>
              <w:rPr/>
              <w:t xml:space="preserve">A.P.J. Abdul Kalam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186" w:type="dxa"/>
            <w:tcBorders/>
            <w:vAlign w:val="center"/>
          </w:tcPr>
          <w:p>
            <w:pPr>
              <w:pStyle w:val="TableContents"/>
              <w:bidi w:val="0"/>
              <w:spacing w:before="0" w:after="283"/>
              <w:jc w:val="left"/>
              <w:rPr/>
            </w:pPr>
            <w:r>
              <w:rPr/>
              <w:t xml:space="preserve">2009 (15.) </w:t>
            </w:r>
          </w:p>
        </w:tc>
        <w:tc>
          <w:tcPr>
            <w:tcW w:w="1006" w:type="dxa"/>
            <w:tcBorders/>
            <w:vAlign w:val="center"/>
          </w:tcPr>
          <w:p>
            <w:pPr>
              <w:pStyle w:val="TableContents"/>
              <w:bidi w:val="0"/>
              <w:spacing w:before="0" w:after="283"/>
              <w:jc w:val="left"/>
              <w:rPr/>
            </w:pPr>
            <w:r>
              <w:rPr/>
              <w:t xml:space="preserve">M. Singh II </w:t>
            </w:r>
          </w:p>
        </w:tc>
        <w:tc>
          <w:tcPr>
            <w:tcW w:w="1351" w:type="dxa"/>
            <w:tcBorders/>
            <w:vAlign w:val="center"/>
          </w:tcPr>
          <w:p>
            <w:pPr>
              <w:pStyle w:val="TableContents"/>
              <w:bidi w:val="0"/>
              <w:spacing w:before="0" w:after="283"/>
              <w:jc w:val="left"/>
              <w:rPr/>
            </w:pPr>
            <w:r>
              <w:rPr/>
              <w:t xml:space="preserve">Pratibha Patil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186" w:type="dxa"/>
            <w:tcBorders/>
            <w:vAlign w:val="center"/>
          </w:tcPr>
          <w:p>
            <w:pPr>
              <w:pStyle w:val="TableContents"/>
              <w:bidi w:val="0"/>
              <w:spacing w:before="0" w:after="283"/>
              <w:jc w:val="left"/>
              <w:rPr/>
            </w:pPr>
            <w:r>
              <w:rPr/>
              <w:t xml:space="preserve">Narendra Modi (syntynyt 1950)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8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7003125200000000000 ♠ 3 vuotta, 156 päivää </w:t>
            </w:r>
          </w:p>
        </w:tc>
        <w:tc>
          <w:tcPr>
            <w:tcW w:w="691" w:type="dxa"/>
            <w:tcBorders/>
            <w:vAlign w:val="center"/>
          </w:tcPr>
          <w:p>
            <w:pPr>
              <w:pStyle w:val="TableContents"/>
              <w:bidi w:val="0"/>
              <w:spacing w:before="0" w:after="283"/>
              <w:jc w:val="left"/>
              <w:rPr/>
            </w:pPr>
            <w:r>
              <w:rPr/>
              <w:t xml:space="preserve">2014 (16.) </w:t>
            </w:r>
          </w:p>
        </w:tc>
        <w:tc>
          <w:tcPr>
            <w:tcW w:w="1006" w:type="dxa"/>
            <w:tcBorders/>
            <w:vAlign w:val="center"/>
          </w:tcPr>
          <w:p>
            <w:pPr>
              <w:pStyle w:val="TableContents"/>
              <w:bidi w:val="0"/>
              <w:spacing w:before="0" w:after="283"/>
              <w:jc w:val="left"/>
              <w:rPr/>
            </w:pPr>
            <w:r>
              <w:rPr/>
              <w:t xml:space="preserve">Modi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Intian pisimpään toiminut pääministeri?</w:t>
      </w:r>
    </w:p>
    <w:p>
      <w:pPr>
        <w:pStyle w:val="TextBody"/>
        <w:bidi w:val="0"/>
        <w:jc w:val="left"/>
        <w:rPr>
          <w:b/>
          <w:shd w:val="clear" w:fill="FFFF00"/>
        </w:rPr>
      </w:pPr>
      <w:r>
        <w:rPr>
          <w:b/>
          <w:shd w:val="clear" w:fill="FFFF00"/>
        </w:rPr>
        <w:t xml:space="preserve">Teksti numero 17</w:t>
      </w:r>
    </w:p>
    <w:tbl>
      <w:tblPr>
        <w:tblW w:w="16873" w:type="dxa"/>
        <w:jc w:val="left"/>
        <w:tblInd w:w="0" w:type="dxa"/>
        <w:tblLayout w:type="fixed"/>
        <w:tblCellMar>
          <w:top w:w="28" w:type="dxa"/>
          <w:left w:w="28" w:type="dxa"/>
          <w:bottom w:w="28" w:type="dxa"/>
          <w:right w:w="28" w:type="dxa"/>
        </w:tblCellMar>
      </w:tblPr>
      <w:tblGrid>
        <w:gridCol w:w="1201"/>
        <w:gridCol w:w="1501"/>
        <w:gridCol w:w="1006"/>
        <w:gridCol w:w="1351"/>
        <w:gridCol w:w="1366"/>
        <w:gridCol w:w="1156"/>
        <w:gridCol w:w="1336"/>
        <w:gridCol w:w="1186"/>
        <w:gridCol w:w="1111"/>
        <w:gridCol w:w="2386"/>
        <w:gridCol w:w="691"/>
        <w:gridCol w:w="1006"/>
        <w:gridCol w:w="1576"/>
      </w:tblGrid>
      <w:tr>
        <w:trPr/>
        <w:tc>
          <w:tcPr>
            <w:tcW w:w="1201" w:type="dxa"/>
            <w:tcBorders/>
            <w:vAlign w:val="center"/>
          </w:tcPr>
          <w:p>
            <w:pPr>
              <w:pStyle w:val="TableHeading"/>
              <w:suppressLineNumbers/>
              <w:bidi w:val="0"/>
              <w:spacing w:before="0" w:after="283"/>
              <w:jc w:val="center"/>
              <w:rPr/>
            </w:pPr>
            <w:r>
              <w:rPr/>
              <w:t xml:space="preserve">Ei </w:t>
            </w:r>
          </w:p>
        </w:tc>
        <w:tc>
          <w:tcPr>
            <w:tcW w:w="1501" w:type="dxa"/>
            <w:tcBorders/>
            <w:vAlign w:val="center"/>
          </w:tcPr>
          <w:p>
            <w:pPr>
              <w:pStyle w:val="TableHeading"/>
              <w:suppressLineNumbers/>
              <w:bidi w:val="0"/>
              <w:spacing w:before="0" w:after="283"/>
              <w:jc w:val="center"/>
              <w:rPr/>
            </w:pPr>
            <w:r>
              <w:rPr/>
              <w:t xml:space="preserve">Nimi (syntymä -- kuolema); vaalipiiri </w:t>
            </w:r>
          </w:p>
        </w:tc>
        <w:tc>
          <w:tcPr>
            <w:tcW w:w="1006" w:type="dxa"/>
            <w:tcBorders/>
            <w:vAlign w:val="center"/>
          </w:tcPr>
          <w:p>
            <w:pPr>
              <w:pStyle w:val="TableHeading"/>
              <w:suppressLineNumbers/>
              <w:bidi w:val="0"/>
              <w:spacing w:before="0" w:after="283"/>
              <w:jc w:val="center"/>
              <w:rPr/>
            </w:pPr>
            <w:r>
              <w:rPr/>
              <w:t xml:space="preserve">Muotokuva </w:t>
            </w:r>
          </w:p>
        </w:tc>
        <w:tc>
          <w:tcPr>
            <w:tcW w:w="1351" w:type="dxa"/>
            <w:tcBorders/>
            <w:vAlign w:val="center"/>
          </w:tcPr>
          <w:p>
            <w:pPr>
              <w:pStyle w:val="TableHeading"/>
              <w:suppressLineNumbers/>
              <w:bidi w:val="0"/>
              <w:spacing w:before="0" w:after="283"/>
              <w:jc w:val="center"/>
              <w:rPr/>
            </w:pPr>
            <w:r>
              <w:rPr/>
              <w:t xml:space="preserve">Edellinen toimistopuolue (Alliance) </w:t>
            </w:r>
          </w:p>
        </w:tc>
        <w:tc>
          <w:tcPr>
            <w:tcW w:w="1366" w:type="dxa"/>
            <w:tcBorders/>
            <w:vAlign w:val="center"/>
          </w:tcPr>
          <w:p>
            <w:pPr>
              <w:pStyle w:val="TableHeading"/>
              <w:suppressLineNumbers/>
              <w:bidi w:val="0"/>
              <w:spacing w:before="0" w:after="283"/>
              <w:jc w:val="center"/>
              <w:rPr/>
            </w:pPr>
            <w:r>
              <w:rPr/>
              <w:t xml:space="preserve">Valittu vaalipiiri Toimikausi </w:t>
            </w:r>
          </w:p>
        </w:tc>
        <w:tc>
          <w:tcPr>
            <w:tcW w:w="1156" w:type="dxa"/>
            <w:tcBorders/>
            <w:vAlign w:val="center"/>
          </w:tcPr>
          <w:p>
            <w:pPr>
              <w:pStyle w:val="TableHeading"/>
              <w:suppressLineNumbers/>
              <w:bidi w:val="0"/>
              <w:spacing w:before="0" w:after="283"/>
              <w:jc w:val="center"/>
              <w:rPr/>
            </w:pPr>
            <w:r>
              <w:rPr/>
              <w:t xml:space="preserve">Vaalit (Lok Sabha) </w:t>
            </w:r>
          </w:p>
        </w:tc>
        <w:tc>
          <w:tcPr>
            <w:tcW w:w="1336" w:type="dxa"/>
            <w:tcBorders/>
            <w:vAlign w:val="center"/>
          </w:tcPr>
          <w:p>
            <w:pPr>
              <w:pStyle w:val="TableHeading"/>
              <w:suppressLineNumbers/>
              <w:bidi w:val="0"/>
              <w:spacing w:before="0" w:after="283"/>
              <w:jc w:val="center"/>
              <w:rPr/>
            </w:pPr>
            <w:r>
              <w:rPr/>
              <w:t xml:space="preserve">Ministeriö </w:t>
            </w:r>
          </w:p>
        </w:tc>
        <w:tc>
          <w:tcPr>
            <w:tcW w:w="1186" w:type="dxa"/>
            <w:tcBorders/>
            <w:vAlign w:val="center"/>
          </w:tcPr>
          <w:p>
            <w:pPr>
              <w:pStyle w:val="TableHeading"/>
              <w:suppressLineNumbers/>
              <w:bidi w:val="0"/>
              <w:spacing w:before="0" w:after="283"/>
              <w:jc w:val="center"/>
              <w:rPr/>
            </w:pPr>
            <w:r>
              <w:rPr/>
              <w:t xml:space="preserve">Nimittänyt </w:t>
            </w:r>
          </w:p>
        </w:tc>
        <w:tc>
          <w:tcPr>
            <w:tcW w:w="111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Jawaharlal Nehru </w:t>
            </w:r>
            <w:r>
              <w:rPr/>
              <w:t xml:space="preserve">(1889 -- 1964)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vapaustaistelija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Phulpur, Uttar Pradesh </w:t>
            </w:r>
          </w:p>
        </w:tc>
        <w:tc>
          <w:tcPr>
            <w:tcW w:w="1186" w:type="dxa"/>
            <w:tcBorders/>
            <w:vAlign w:val="center"/>
          </w:tcPr>
          <w:p>
            <w:pPr>
              <w:pStyle w:val="TableContents"/>
              <w:bidi w:val="0"/>
              <w:spacing w:before="0" w:after="283"/>
              <w:jc w:val="left"/>
              <w:rPr/>
            </w:pPr>
            <w:r>
              <w:rPr/>
              <w:t xml:space="preserve">15. elokuuta 1947 </w:t>
            </w:r>
          </w:p>
        </w:tc>
        <w:tc>
          <w:tcPr>
            <w:tcW w:w="1111" w:type="dxa"/>
            <w:tcBorders/>
            <w:vAlign w:val="center"/>
          </w:tcPr>
          <w:p>
            <w:pPr>
              <w:pStyle w:val="TableContents"/>
              <w:bidi w:val="0"/>
              <w:spacing w:before="0" w:after="283"/>
              <w:jc w:val="left"/>
              <w:rPr/>
            </w:pPr>
            <w:r>
              <w:rPr/>
              <w:t xml:space="preserve">27. toukokuuta 1964 </w:t>
            </w:r>
          </w:p>
        </w:tc>
        <w:tc>
          <w:tcPr>
            <w:tcW w:w="2386" w:type="dxa"/>
            <w:tcBorders/>
            <w:vAlign w:val="center"/>
          </w:tcPr>
          <w:p>
            <w:pPr>
              <w:pStyle w:val="TableContents"/>
              <w:bidi w:val="0"/>
              <w:spacing w:before="0" w:after="283"/>
              <w:jc w:val="left"/>
              <w:rPr/>
            </w:pPr>
            <w:r>
              <w:rPr/>
              <w:t xml:space="preserve">70036130000000000000000 ♠ 16 vuotta, 286 päivää </w:t>
            </w:r>
          </w:p>
        </w:tc>
        <w:tc>
          <w:tcPr>
            <w:tcW w:w="6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Nehru I </w:t>
            </w:r>
          </w:p>
        </w:tc>
        <w:tc>
          <w:tcPr>
            <w:tcW w:w="1576" w:type="dxa"/>
            <w:tcBorders/>
            <w:vAlign w:val="center"/>
          </w:tcPr>
          <w:p>
            <w:pPr>
              <w:pStyle w:val="TableContents"/>
              <w:bidi w:val="0"/>
              <w:spacing w:before="0" w:after="283"/>
              <w:jc w:val="left"/>
              <w:rPr/>
            </w:pPr>
            <w:r>
              <w:rPr/>
              <w:t xml:space="preserve">Lordi Mountbatten </w:t>
            </w:r>
          </w:p>
        </w:tc>
      </w:tr>
      <w:tr>
        <w:trPr/>
        <w:tc>
          <w:tcPr>
            <w:tcW w:w="1201" w:type="dxa"/>
            <w:tcBorders/>
            <w:vAlign w:val="center"/>
          </w:tcPr>
          <w:p>
            <w:pPr>
              <w:pStyle w:val="TableContents"/>
              <w:bidi w:val="0"/>
              <w:spacing w:before="0" w:after="283"/>
              <w:jc w:val="left"/>
              <w:rPr/>
            </w:pPr>
            <w:r>
              <w:rPr/>
              <w:t xml:space="preserve">1952 (1.) </w:t>
            </w:r>
          </w:p>
        </w:tc>
        <w:tc>
          <w:tcPr>
            <w:tcW w:w="1501" w:type="dxa"/>
            <w:tcBorders/>
            <w:vAlign w:val="center"/>
          </w:tcPr>
          <w:p>
            <w:pPr>
              <w:pStyle w:val="TableContents"/>
              <w:bidi w:val="0"/>
              <w:spacing w:before="0" w:after="283"/>
              <w:jc w:val="left"/>
              <w:rPr/>
            </w:pPr>
            <w:r>
              <w:rPr/>
              <w:t xml:space="preserve">Nehru II </w:t>
            </w:r>
          </w:p>
        </w:tc>
        <w:tc>
          <w:tcPr>
            <w:tcW w:w="1006" w:type="dxa"/>
            <w:tcBorders/>
            <w:vAlign w:val="center"/>
          </w:tcPr>
          <w:p>
            <w:pPr>
              <w:pStyle w:val="TableContents"/>
              <w:bidi w:val="0"/>
              <w:spacing w:before="0" w:after="283"/>
              <w:jc w:val="left"/>
              <w:rPr/>
            </w:pPr>
            <w:r>
              <w:rPr/>
              <w:t xml:space="preserve">Rajendra Prasad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1957 (2.) </w:t>
            </w:r>
          </w:p>
        </w:tc>
        <w:tc>
          <w:tcPr>
            <w:tcW w:w="1501" w:type="dxa"/>
            <w:tcBorders/>
            <w:vAlign w:val="center"/>
          </w:tcPr>
          <w:p>
            <w:pPr>
              <w:pStyle w:val="TableContents"/>
              <w:bidi w:val="0"/>
              <w:spacing w:before="0" w:after="283"/>
              <w:jc w:val="left"/>
              <w:rPr/>
            </w:pPr>
            <w:r>
              <w:rPr/>
              <w:t xml:space="preserve">Nehru III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1962 (3.) </w:t>
            </w:r>
          </w:p>
        </w:tc>
        <w:tc>
          <w:tcPr>
            <w:tcW w:w="1501" w:type="dxa"/>
            <w:tcBorders/>
            <w:vAlign w:val="center"/>
          </w:tcPr>
          <w:p>
            <w:pPr>
              <w:pStyle w:val="TableContents"/>
              <w:bidi w:val="0"/>
              <w:spacing w:before="0" w:after="283"/>
              <w:jc w:val="left"/>
              <w:rPr/>
            </w:pPr>
            <w:r>
              <w:rPr/>
              <w:t xml:space="preserve">Nehru IV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Unionin työ- ja työllisyysministeri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27. toukokuuta 1964 </w:t>
            </w:r>
          </w:p>
        </w:tc>
        <w:tc>
          <w:tcPr>
            <w:tcW w:w="1111" w:type="dxa"/>
            <w:tcBorders/>
            <w:vAlign w:val="center"/>
          </w:tcPr>
          <w:p>
            <w:pPr>
              <w:pStyle w:val="TableContents"/>
              <w:bidi w:val="0"/>
              <w:spacing w:before="0" w:after="283"/>
              <w:jc w:val="left"/>
              <w:rPr/>
            </w:pPr>
            <w:r>
              <w:rPr/>
              <w:t xml:space="preserve">9. kesäkuuta 1964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vAlign w:val="center"/>
          </w:tcPr>
          <w:p>
            <w:pPr>
              <w:pStyle w:val="TableContents"/>
              <w:bidi w:val="0"/>
              <w:spacing w:before="0" w:after="283"/>
              <w:jc w:val="left"/>
              <w:rPr/>
            </w:pPr>
            <w:r>
              <w:rPr/>
              <w:t xml:space="preserve">Sarvepalli Radhakrishnan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Lal Bahadur Shastri (1904 -- 1966)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Allahabad, Uttar Pradesh </w:t>
            </w:r>
          </w:p>
        </w:tc>
        <w:tc>
          <w:tcPr>
            <w:tcW w:w="1186" w:type="dxa"/>
            <w:tcBorders/>
            <w:vAlign w:val="center"/>
          </w:tcPr>
          <w:p>
            <w:pPr>
              <w:pStyle w:val="TableContents"/>
              <w:bidi w:val="0"/>
              <w:spacing w:before="0" w:after="283"/>
              <w:jc w:val="left"/>
              <w:rPr/>
            </w:pPr>
            <w:r>
              <w:rPr/>
              <w:t xml:space="preserve">9. kesäkuuta 1964 </w:t>
            </w:r>
          </w:p>
        </w:tc>
        <w:tc>
          <w:tcPr>
            <w:tcW w:w="1111" w:type="dxa"/>
            <w:tcBorders/>
            <w:vAlign w:val="center"/>
          </w:tcPr>
          <w:p>
            <w:pPr>
              <w:pStyle w:val="TableContents"/>
              <w:bidi w:val="0"/>
              <w:spacing w:before="0" w:after="283"/>
              <w:jc w:val="left"/>
              <w:rPr/>
            </w:pPr>
            <w:r>
              <w:rPr/>
              <w:t xml:space="preserve">11. tammikuuta 1966 </w:t>
            </w:r>
          </w:p>
        </w:tc>
        <w:tc>
          <w:tcPr>
            <w:tcW w:w="2386" w:type="dxa"/>
            <w:tcBorders/>
            <w:vAlign w:val="center"/>
          </w:tcPr>
          <w:p>
            <w:pPr>
              <w:pStyle w:val="TableContents"/>
              <w:bidi w:val="0"/>
              <w:spacing w:before="0" w:after="283"/>
              <w:jc w:val="left"/>
              <w:rPr/>
            </w:pPr>
            <w:r>
              <w:rPr/>
              <w:t xml:space="preserve">7002581000000000000 ♠ 1 vuosi, 216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Shastri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Contents"/>
              <w:bidi w:val="0"/>
              <w:spacing w:before="0" w:after="283"/>
              <w:jc w:val="left"/>
              <w:rPr/>
            </w:pPr>
            <w:r>
              <w:rPr/>
              <w:t xml:space="preserve">Gulzarilal Nanda (näyttelijä) (1898 -- 1998)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Sisäasiainministeri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Sabarkantha, Gujarat </w:t>
            </w:r>
          </w:p>
        </w:tc>
        <w:tc>
          <w:tcPr>
            <w:tcW w:w="1186" w:type="dxa"/>
            <w:tcBorders/>
            <w:vAlign w:val="center"/>
          </w:tcPr>
          <w:p>
            <w:pPr>
              <w:pStyle w:val="TableContents"/>
              <w:bidi w:val="0"/>
              <w:spacing w:before="0" w:after="283"/>
              <w:jc w:val="left"/>
              <w:rPr/>
            </w:pPr>
            <w:r>
              <w:rPr/>
              <w:t xml:space="preserve">11. tammikuuta 1966 </w:t>
            </w:r>
          </w:p>
        </w:tc>
        <w:tc>
          <w:tcPr>
            <w:tcW w:w="1111" w:type="dxa"/>
            <w:tcBorders/>
            <w:vAlign w:val="center"/>
          </w:tcPr>
          <w:p>
            <w:pPr>
              <w:pStyle w:val="TableContents"/>
              <w:bidi w:val="0"/>
              <w:spacing w:before="0" w:after="283"/>
              <w:jc w:val="left"/>
              <w:rPr/>
            </w:pPr>
            <w:r>
              <w:rPr/>
              <w:t xml:space="preserve">24. tammikuuta 1966 </w:t>
            </w:r>
          </w:p>
        </w:tc>
        <w:tc>
          <w:tcPr>
            <w:tcW w:w="2386" w:type="dxa"/>
            <w:tcBorders/>
            <w:vAlign w:val="center"/>
          </w:tcPr>
          <w:p>
            <w:pPr>
              <w:pStyle w:val="TableContents"/>
              <w:bidi w:val="0"/>
              <w:spacing w:before="0" w:after="283"/>
              <w:jc w:val="left"/>
              <w:rPr/>
            </w:pPr>
            <w:r>
              <w:rPr/>
              <w:t xml:space="preserve">13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(näytteleminen)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Tiedotus- ja yleisradioministeri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w:t>
            </w:r>
          </w:p>
        </w:tc>
        <w:tc>
          <w:tcPr>
            <w:tcW w:w="1336" w:type="dxa"/>
            <w:tcBorders/>
            <w:vAlign w:val="center"/>
          </w:tcPr>
          <w:p>
            <w:pPr>
              <w:pStyle w:val="TableContents"/>
              <w:bidi w:val="0"/>
              <w:spacing w:before="0" w:after="283"/>
              <w:jc w:val="left"/>
              <w:rPr/>
            </w:pPr>
            <w:r>
              <w:rPr/>
              <w:t xml:space="preserve">Uttar Pradeshin Rajya Sabha -puolueen kansanedustaja </w:t>
            </w:r>
          </w:p>
        </w:tc>
        <w:tc>
          <w:tcPr>
            <w:tcW w:w="1186" w:type="dxa"/>
            <w:tcBorders/>
            <w:vAlign w:val="center"/>
          </w:tcPr>
          <w:p>
            <w:pPr>
              <w:pStyle w:val="TableContents"/>
              <w:bidi w:val="0"/>
              <w:spacing w:before="0" w:after="283"/>
              <w:jc w:val="left"/>
              <w:rPr/>
            </w:pPr>
            <w:r>
              <w:rPr/>
              <w:t xml:space="preserve">24. tammikuuta 1966 </w:t>
            </w:r>
          </w:p>
        </w:tc>
        <w:tc>
          <w:tcPr>
            <w:tcW w:w="1111" w:type="dxa"/>
            <w:tcBorders/>
            <w:vAlign w:val="center"/>
          </w:tcPr>
          <w:p>
            <w:pPr>
              <w:pStyle w:val="TableContents"/>
              <w:bidi w:val="0"/>
              <w:spacing w:before="0" w:after="283"/>
              <w:jc w:val="left"/>
              <w:rPr/>
            </w:pPr>
            <w:r>
              <w:rPr/>
              <w:t xml:space="preserve">24. maaliskuuta 1977 </w:t>
            </w:r>
          </w:p>
        </w:tc>
        <w:tc>
          <w:tcPr>
            <w:tcW w:w="2386" w:type="dxa"/>
            <w:tcBorders/>
            <w:vAlign w:val="center"/>
          </w:tcPr>
          <w:p>
            <w:pPr>
              <w:pStyle w:val="TableContents"/>
              <w:bidi w:val="0"/>
              <w:spacing w:before="0" w:after="283"/>
              <w:jc w:val="left"/>
              <w:rPr/>
            </w:pPr>
            <w:r>
              <w:rPr/>
              <w:t xml:space="preserve">7003407700000000000 ♠ 11 vuotta, 59 päivää </w:t>
            </w:r>
          </w:p>
        </w:tc>
        <w:tc>
          <w:tcPr>
            <w:tcW w:w="691" w:type="dxa"/>
            <w:tcBorders/>
            <w:vAlign w:val="center"/>
          </w:tcPr>
          <w:p>
            <w:pPr>
              <w:pStyle w:val="TableContents"/>
              <w:bidi w:val="0"/>
              <w:spacing w:before="0" w:after="283"/>
              <w:jc w:val="left"/>
              <w:rPr/>
            </w:pPr>
            <w:r>
              <w:rPr/>
              <w:t xml:space="preserve">(3.) </w:t>
            </w:r>
          </w:p>
        </w:tc>
        <w:tc>
          <w:tcPr>
            <w:tcW w:w="1006" w:type="dxa"/>
            <w:tcBorders/>
            <w:vAlign w:val="center"/>
          </w:tcPr>
          <w:p>
            <w:pPr>
              <w:pStyle w:val="TableContents"/>
              <w:bidi w:val="0"/>
              <w:spacing w:before="0" w:after="283"/>
              <w:jc w:val="left"/>
              <w:rPr/>
            </w:pPr>
            <w:r>
              <w:rPr/>
              <w:t xml:space="preserve">I. Gandhi 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Rae Bareli, Uttar Pradesh </w:t>
            </w:r>
          </w:p>
        </w:tc>
        <w:tc>
          <w:tcPr>
            <w:tcW w:w="1006" w:type="dxa"/>
            <w:tcBorders/>
            <w:vAlign w:val="center"/>
          </w:tcPr>
          <w:p>
            <w:pPr>
              <w:pStyle w:val="TableContents"/>
              <w:bidi w:val="0"/>
              <w:spacing w:before="0" w:after="283"/>
              <w:jc w:val="left"/>
              <w:rPr/>
            </w:pPr>
            <w:r>
              <w:rPr/>
              <w:t xml:space="preserve">1967 (4.)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jc w:val="left"/>
              <w:rPr/>
            </w:pPr>
            <w:r>
              <w:rPr/>
              <w:t xml:space="preserve">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1971 (5.) </w:t>
            </w:r>
          </w:p>
        </w:tc>
        <w:tc>
          <w:tcPr>
            <w:tcW w:w="1006" w:type="dxa"/>
            <w:tcBorders/>
            <w:vAlign w:val="center"/>
          </w:tcPr>
          <w:p>
            <w:pPr>
              <w:pStyle w:val="TableContents"/>
              <w:bidi w:val="0"/>
              <w:spacing w:before="0" w:after="283"/>
              <w:jc w:val="left"/>
              <w:rPr/>
            </w:pPr>
            <w:r>
              <w:rPr/>
              <w:t xml:space="preserve">I. Gandhi II </w:t>
            </w:r>
          </w:p>
        </w:tc>
        <w:tc>
          <w:tcPr>
            <w:tcW w:w="1351" w:type="dxa"/>
            <w:tcBorders/>
            <w:vAlign w:val="center"/>
          </w:tcPr>
          <w:p>
            <w:pPr>
              <w:pStyle w:val="TableContents"/>
              <w:bidi w:val="0"/>
              <w:spacing w:before="0" w:after="283"/>
              <w:jc w:val="left"/>
              <w:rPr/>
            </w:pPr>
            <w:r>
              <w:rPr/>
              <w:t xml:space="preserve">V.V. Giri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Morarji Desai (1896 -- 1995)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Intian valtiovarainministeri ja varapääministeri ennen eroamistaan vuonna 1969.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Janata-puolue </w:t>
            </w:r>
          </w:p>
        </w:tc>
        <w:tc>
          <w:tcPr>
            <w:tcW w:w="1336" w:type="dxa"/>
            <w:tcBorders/>
            <w:vAlign w:val="center"/>
          </w:tcPr>
          <w:p>
            <w:pPr>
              <w:pStyle w:val="TableContents"/>
              <w:bidi w:val="0"/>
              <w:spacing w:before="0" w:after="283"/>
              <w:jc w:val="left"/>
              <w:rPr/>
            </w:pPr>
            <w:r>
              <w:rPr/>
              <w:t xml:space="preserve">Surat, Gujarat </w:t>
            </w:r>
          </w:p>
        </w:tc>
        <w:tc>
          <w:tcPr>
            <w:tcW w:w="1186"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28. heinäkuuta 1979 </w:t>
            </w:r>
          </w:p>
        </w:tc>
        <w:tc>
          <w:tcPr>
            <w:tcW w:w="2386" w:type="dxa"/>
            <w:tcBorders/>
            <w:vAlign w:val="center"/>
          </w:tcPr>
          <w:p>
            <w:pPr>
              <w:pStyle w:val="TableContents"/>
              <w:bidi w:val="0"/>
              <w:spacing w:before="0" w:after="283"/>
              <w:jc w:val="left"/>
              <w:rPr/>
            </w:pPr>
            <w:r>
              <w:rPr/>
              <w:t xml:space="preserve">70028560000000000000000 ♠ 2 vuotta, 126 päivää </w:t>
            </w:r>
          </w:p>
        </w:tc>
        <w:tc>
          <w:tcPr>
            <w:tcW w:w="691" w:type="dxa"/>
            <w:tcBorders/>
            <w:vAlign w:val="center"/>
          </w:tcPr>
          <w:p>
            <w:pPr>
              <w:pStyle w:val="TableContents"/>
              <w:bidi w:val="0"/>
              <w:spacing w:before="0" w:after="283"/>
              <w:jc w:val="left"/>
              <w:rPr/>
            </w:pPr>
            <w:r>
              <w:rPr/>
              <w:t xml:space="preserve">1977 (6.) </w:t>
            </w:r>
          </w:p>
        </w:tc>
        <w:tc>
          <w:tcPr>
            <w:tcW w:w="1006" w:type="dxa"/>
            <w:tcBorders/>
            <w:vAlign w:val="center"/>
          </w:tcPr>
          <w:p>
            <w:pPr>
              <w:pStyle w:val="TableContents"/>
              <w:bidi w:val="0"/>
              <w:spacing w:before="0" w:after="283"/>
              <w:jc w:val="left"/>
              <w:rPr/>
            </w:pPr>
            <w:r>
              <w:rPr/>
              <w:t xml:space="preserve">Desai </w:t>
            </w:r>
          </w:p>
        </w:tc>
        <w:tc>
          <w:tcPr>
            <w:tcW w:w="1576" w:type="dxa"/>
            <w:tcBorders/>
            <w:vAlign w:val="center"/>
          </w:tcPr>
          <w:p>
            <w:pPr>
              <w:pStyle w:val="TableContents"/>
              <w:bidi w:val="0"/>
              <w:jc w:val="left"/>
              <w:rPr/>
            </w:pPr>
            <w:r>
              <w:rPr/>
              <w:t xml:space="preserve">B.D. Jatti </w:t>
            </w:r>
          </w:p>
          <w:p>
            <w:pPr>
              <w:pStyle w:val="TableContents"/>
              <w:bidi w:val="0"/>
              <w:spacing w:before="0" w:after="283"/>
              <w:jc w:val="left"/>
              <w:rPr/>
            </w:pPr>
            <w:r>
              <w:rPr/>
              <w:t xml:space="preserve">(vt. puheenjohtaja) </w:t>
            </w:r>
          </w:p>
        </w:tc>
      </w:tr>
      <w:tr>
        <w:trPr/>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Contents"/>
              <w:bidi w:val="0"/>
              <w:spacing w:before="0" w:after="283"/>
              <w:jc w:val="left"/>
              <w:rPr/>
            </w:pPr>
            <w:r>
              <w:rPr/>
              <w:t xml:space="preserve">Charan Singh (1902 -- 1987)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Party (Secular) ja INC </w:t>
            </w:r>
          </w:p>
        </w:tc>
        <w:tc>
          <w:tcPr>
            <w:tcW w:w="1336" w:type="dxa"/>
            <w:tcBorders/>
            <w:vAlign w:val="center"/>
          </w:tcPr>
          <w:p>
            <w:pPr>
              <w:pStyle w:val="TableContents"/>
              <w:bidi w:val="0"/>
              <w:spacing w:before="0" w:after="283"/>
              <w:jc w:val="left"/>
              <w:rPr/>
            </w:pPr>
            <w:r>
              <w:rPr/>
              <w:t xml:space="preserve">Baghpat, Uttar Pradesh </w:t>
            </w:r>
          </w:p>
        </w:tc>
        <w:tc>
          <w:tcPr>
            <w:tcW w:w="1186" w:type="dxa"/>
            <w:tcBorders/>
            <w:vAlign w:val="center"/>
          </w:tcPr>
          <w:p>
            <w:pPr>
              <w:pStyle w:val="TableContents"/>
              <w:bidi w:val="0"/>
              <w:spacing w:before="0" w:after="283"/>
              <w:jc w:val="left"/>
              <w:rPr/>
            </w:pPr>
            <w:r>
              <w:rPr/>
              <w:t xml:space="preserve">28. heinäkuuta 1979 </w:t>
            </w:r>
          </w:p>
        </w:tc>
        <w:tc>
          <w:tcPr>
            <w:tcW w:w="1111" w:type="dxa"/>
            <w:tcBorders/>
            <w:vAlign w:val="center"/>
          </w:tcPr>
          <w:p>
            <w:pPr>
              <w:pStyle w:val="TableContents"/>
              <w:bidi w:val="0"/>
              <w:spacing w:before="0" w:after="283"/>
              <w:jc w:val="left"/>
              <w:rPr/>
            </w:pPr>
            <w:r>
              <w:rPr/>
              <w:t xml:space="preserve">14. tammikuuta 1980 </w:t>
            </w:r>
          </w:p>
        </w:tc>
        <w:tc>
          <w:tcPr>
            <w:tcW w:w="2386" w:type="dxa"/>
            <w:tcBorders/>
            <w:vAlign w:val="center"/>
          </w:tcPr>
          <w:p>
            <w:pPr>
              <w:pStyle w:val="TableContents"/>
              <w:bidi w:val="0"/>
              <w:spacing w:before="0" w:after="283"/>
              <w:jc w:val="left"/>
              <w:rPr/>
            </w:pPr>
            <w:r>
              <w:rPr/>
              <w:t xml:space="preserve">170 päivää </w:t>
            </w:r>
          </w:p>
        </w:tc>
        <w:tc>
          <w:tcPr>
            <w:tcW w:w="691" w:type="dxa"/>
            <w:tcBorders/>
            <w:vAlign w:val="center"/>
          </w:tcPr>
          <w:p>
            <w:pPr>
              <w:pStyle w:val="TableContents"/>
              <w:bidi w:val="0"/>
              <w:spacing w:before="0" w:after="283"/>
              <w:jc w:val="left"/>
              <w:rPr/>
            </w:pPr>
            <w:r>
              <w:rPr/>
              <w:t xml:space="preserve">-- (6.) </w:t>
            </w:r>
          </w:p>
        </w:tc>
        <w:tc>
          <w:tcPr>
            <w:tcW w:w="1006" w:type="dxa"/>
            <w:tcBorders/>
            <w:vAlign w:val="center"/>
          </w:tcPr>
          <w:p>
            <w:pPr>
              <w:pStyle w:val="TableContents"/>
              <w:bidi w:val="0"/>
              <w:spacing w:before="0" w:after="283"/>
              <w:jc w:val="left"/>
              <w:rPr/>
            </w:pPr>
            <w:r>
              <w:rPr/>
              <w:t xml:space="preserve">C. Singh </w:t>
            </w:r>
          </w:p>
        </w:tc>
        <w:tc>
          <w:tcPr>
            <w:tcW w:w="1576" w:type="dxa"/>
            <w:tcBorders/>
            <w:vAlign w:val="center"/>
          </w:tcPr>
          <w:p>
            <w:pPr>
              <w:pStyle w:val="TableContents"/>
              <w:bidi w:val="0"/>
              <w:spacing w:before="0" w:after="283"/>
              <w:jc w:val="left"/>
              <w:rPr/>
            </w:pPr>
            <w:r>
              <w:rPr/>
              <w:t xml:space="preserve">Neelam Sanjiva Reddy </w:t>
            </w:r>
          </w:p>
        </w:tc>
      </w:tr>
      <w:tr>
        <w:trPr/>
        <w:tc>
          <w:tcPr>
            <w:tcW w:w="1201" w:type="dxa"/>
            <w:tcBorders/>
            <w:vAlign w:val="center"/>
          </w:tcPr>
          <w:p>
            <w:pPr>
              <w:pStyle w:val="TableHeading"/>
              <w:suppressLineNumbers/>
              <w:bidi w:val="0"/>
              <w:spacing w:before="0" w:after="283"/>
              <w:jc w:val="center"/>
              <w:rPr/>
            </w:pPr>
            <w:r>
              <w:rPr/>
              <w:t xml:space="preserve">(3) </w:t>
            </w:r>
          </w:p>
        </w:tc>
        <w:tc>
          <w:tcPr>
            <w:tcW w:w="1501" w:type="dxa"/>
            <w:tcBorders/>
            <w:vAlign w:val="center"/>
          </w:tcPr>
          <w:p>
            <w:pPr>
              <w:pStyle w:val="TableContents"/>
              <w:bidi w:val="0"/>
              <w:spacing w:before="0" w:after="283"/>
              <w:jc w:val="left"/>
              <w:rPr/>
            </w:pPr>
            <w:r>
              <w:rPr/>
              <w:t xml:space="preserve">Indira Gandhi (1917 -- 1984)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Medak, Andhra Pradesh </w:t>
            </w:r>
          </w:p>
        </w:tc>
        <w:tc>
          <w:tcPr>
            <w:tcW w:w="1186" w:type="dxa"/>
            <w:tcBorders/>
            <w:vAlign w:val="center"/>
          </w:tcPr>
          <w:p>
            <w:pPr>
              <w:pStyle w:val="TableContents"/>
              <w:bidi w:val="0"/>
              <w:spacing w:before="0" w:after="283"/>
              <w:jc w:val="left"/>
              <w:rPr/>
            </w:pPr>
            <w:r>
              <w:rPr/>
              <w:t xml:space="preserve">14. tammikuuta 1980 </w:t>
            </w:r>
          </w:p>
        </w:tc>
        <w:tc>
          <w:tcPr>
            <w:tcW w:w="1111" w:type="dxa"/>
            <w:tcBorders/>
            <w:vAlign w:val="center"/>
          </w:tcPr>
          <w:p>
            <w:pPr>
              <w:pStyle w:val="TableContents"/>
              <w:bidi w:val="0"/>
              <w:spacing w:before="0" w:after="283"/>
              <w:jc w:val="left"/>
              <w:rPr/>
            </w:pPr>
            <w:r>
              <w:rPr/>
              <w:t xml:space="preserve">31. lokakuuta 1984 </w:t>
            </w:r>
          </w:p>
        </w:tc>
        <w:tc>
          <w:tcPr>
            <w:tcW w:w="2386" w:type="dxa"/>
            <w:tcBorders/>
            <w:vAlign w:val="center"/>
          </w:tcPr>
          <w:p>
            <w:pPr>
              <w:pStyle w:val="TableContents"/>
              <w:bidi w:val="0"/>
              <w:spacing w:before="0" w:after="283"/>
              <w:jc w:val="left"/>
              <w:rPr/>
            </w:pPr>
            <w:r>
              <w:rPr/>
              <w:t xml:space="preserve">7003175200000000000 ♠ 4 vuotta, 291 päivää </w:t>
            </w:r>
          </w:p>
        </w:tc>
        <w:tc>
          <w:tcPr>
            <w:tcW w:w="691" w:type="dxa"/>
            <w:tcBorders/>
            <w:vAlign w:val="center"/>
          </w:tcPr>
          <w:p>
            <w:pPr>
              <w:pStyle w:val="TableContents"/>
              <w:bidi w:val="0"/>
              <w:spacing w:before="0" w:after="283"/>
              <w:jc w:val="left"/>
              <w:rPr/>
            </w:pPr>
            <w:r>
              <w:rPr/>
              <w:t xml:space="preserve">1980 (7.) </w:t>
            </w:r>
          </w:p>
        </w:tc>
        <w:tc>
          <w:tcPr>
            <w:tcW w:w="1006" w:type="dxa"/>
            <w:tcBorders/>
            <w:vAlign w:val="center"/>
          </w:tcPr>
          <w:p>
            <w:pPr>
              <w:pStyle w:val="TableContents"/>
              <w:bidi w:val="0"/>
              <w:spacing w:before="0" w:after="283"/>
              <w:jc w:val="left"/>
              <w:rPr/>
            </w:pPr>
            <w:r>
              <w:rPr/>
              <w:t xml:space="preserve">I. Gandhi III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501" w:type="dxa"/>
            <w:tcBorders/>
            <w:vAlign w:val="center"/>
          </w:tcPr>
          <w:p>
            <w:pPr>
              <w:pStyle w:val="TableContents"/>
              <w:bidi w:val="0"/>
              <w:spacing w:before="0" w:after="283"/>
              <w:jc w:val="left"/>
              <w:rPr/>
            </w:pPr>
            <w:r>
              <w:rPr/>
              <w:t xml:space="preserve">Rajiv Gandhi (1944 -- 1991)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Amethin parlamentin jäsen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Amethi, Uttar Pradesh </w:t>
            </w:r>
          </w:p>
        </w:tc>
        <w:tc>
          <w:tcPr>
            <w:tcW w:w="1186" w:type="dxa"/>
            <w:tcBorders/>
            <w:vAlign w:val="center"/>
          </w:tcPr>
          <w:p>
            <w:pPr>
              <w:pStyle w:val="TableContents"/>
              <w:bidi w:val="0"/>
              <w:spacing w:before="0" w:after="283"/>
              <w:jc w:val="left"/>
              <w:rPr/>
            </w:pPr>
            <w:r>
              <w:rPr/>
              <w:t xml:space="preserve">31. lokakuuta 1984 </w:t>
            </w:r>
          </w:p>
        </w:tc>
        <w:tc>
          <w:tcPr>
            <w:tcW w:w="1111" w:type="dxa"/>
            <w:tcBorders/>
            <w:vAlign w:val="center"/>
          </w:tcPr>
          <w:p>
            <w:pPr>
              <w:pStyle w:val="TableContents"/>
              <w:bidi w:val="0"/>
              <w:spacing w:before="0" w:after="283"/>
              <w:jc w:val="left"/>
              <w:rPr/>
            </w:pPr>
            <w:r>
              <w:rPr/>
              <w:t xml:space="preserve">2. joulukuuta 1989 </w:t>
            </w:r>
          </w:p>
        </w:tc>
        <w:tc>
          <w:tcPr>
            <w:tcW w:w="2386" w:type="dxa"/>
            <w:tcBorders/>
            <w:vAlign w:val="center"/>
          </w:tcPr>
          <w:p>
            <w:pPr>
              <w:pStyle w:val="TableContents"/>
              <w:bidi w:val="0"/>
              <w:spacing w:before="0" w:after="283"/>
              <w:jc w:val="left"/>
              <w:rPr/>
            </w:pPr>
            <w:r>
              <w:rPr/>
              <w:t xml:space="preserve">7003185800000000000 ♠ 5 vuotta, 32 päivää </w:t>
            </w:r>
          </w:p>
        </w:tc>
        <w:tc>
          <w:tcPr>
            <w:tcW w:w="691" w:type="dxa"/>
            <w:tcBorders/>
            <w:vAlign w:val="center"/>
          </w:tcPr>
          <w:p>
            <w:pPr>
              <w:pStyle w:val="TableContents"/>
              <w:bidi w:val="0"/>
              <w:spacing w:before="0" w:after="283"/>
              <w:jc w:val="left"/>
              <w:rPr/>
            </w:pPr>
            <w:r>
              <w:rPr/>
              <w:t xml:space="preserve">(7.) </w:t>
            </w:r>
          </w:p>
        </w:tc>
        <w:tc>
          <w:tcPr>
            <w:tcW w:w="1006" w:type="dxa"/>
            <w:tcBorders/>
            <w:vAlign w:val="center"/>
          </w:tcPr>
          <w:p>
            <w:pPr>
              <w:pStyle w:val="TableContents"/>
              <w:bidi w:val="0"/>
              <w:spacing w:before="0" w:after="283"/>
              <w:jc w:val="left"/>
              <w:rPr/>
            </w:pPr>
            <w:r>
              <w:rPr/>
              <w:t xml:space="preserve">R. Gandhi </w:t>
            </w:r>
          </w:p>
        </w:tc>
        <w:tc>
          <w:tcPr>
            <w:tcW w:w="1576" w:type="dxa"/>
            <w:tcBorders/>
            <w:vAlign w:val="center"/>
          </w:tcPr>
          <w:p>
            <w:pPr>
              <w:pStyle w:val="TableContents"/>
              <w:bidi w:val="0"/>
              <w:spacing w:before="0" w:after="283"/>
              <w:jc w:val="left"/>
              <w:rPr/>
            </w:pPr>
            <w:r>
              <w:rPr/>
              <w:t xml:space="preserve">Zail Singh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1984 (8.) </w:t>
            </w:r>
          </w:p>
        </w:tc>
        <w:tc>
          <w:tcPr>
            <w:tcW w:w="14171" w:type="dxa"/>
            <w:gridSpan w:val="11"/>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501" w:type="dxa"/>
            <w:tcBorders/>
            <w:vAlign w:val="center"/>
          </w:tcPr>
          <w:p>
            <w:pPr>
              <w:pStyle w:val="TableContents"/>
              <w:bidi w:val="0"/>
              <w:spacing w:before="0" w:after="283"/>
              <w:jc w:val="left"/>
              <w:rPr/>
            </w:pPr>
            <w:r>
              <w:rPr/>
              <w:t xml:space="preserve">V.P. Singh (1931 -- 2008)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Puolustusministeri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(kansallinen rintama) </w:t>
            </w:r>
          </w:p>
        </w:tc>
        <w:tc>
          <w:tcPr>
            <w:tcW w:w="1336" w:type="dxa"/>
            <w:tcBorders/>
            <w:vAlign w:val="center"/>
          </w:tcPr>
          <w:p>
            <w:pPr>
              <w:pStyle w:val="TableContents"/>
              <w:bidi w:val="0"/>
              <w:spacing w:before="0" w:after="283"/>
              <w:jc w:val="left"/>
              <w:rPr/>
            </w:pPr>
            <w:r>
              <w:rPr/>
              <w:t xml:space="preserve">Fatehpur, Uttar Pradesh </w:t>
            </w:r>
          </w:p>
        </w:tc>
        <w:tc>
          <w:tcPr>
            <w:tcW w:w="118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10. marraskuuta 1990 </w:t>
            </w:r>
          </w:p>
        </w:tc>
        <w:tc>
          <w:tcPr>
            <w:tcW w:w="2386" w:type="dxa"/>
            <w:tcBorders/>
            <w:vAlign w:val="center"/>
          </w:tcPr>
          <w:p>
            <w:pPr>
              <w:pStyle w:val="TableContents"/>
              <w:bidi w:val="0"/>
              <w:spacing w:before="0" w:after="283"/>
              <w:jc w:val="left"/>
              <w:rPr/>
            </w:pPr>
            <w:r>
              <w:rPr/>
              <w:t xml:space="preserve">343 päivää </w:t>
            </w:r>
          </w:p>
        </w:tc>
        <w:tc>
          <w:tcPr>
            <w:tcW w:w="691" w:type="dxa"/>
            <w:tcBorders/>
            <w:vAlign w:val="center"/>
          </w:tcPr>
          <w:p>
            <w:pPr>
              <w:pStyle w:val="TableContents"/>
              <w:bidi w:val="0"/>
              <w:spacing w:before="0" w:after="283"/>
              <w:jc w:val="left"/>
              <w:rPr/>
            </w:pPr>
            <w:r>
              <w:rPr/>
              <w:t xml:space="preserve">1989 (9.) </w:t>
            </w:r>
          </w:p>
        </w:tc>
        <w:tc>
          <w:tcPr>
            <w:tcW w:w="1006" w:type="dxa"/>
            <w:tcBorders/>
            <w:vAlign w:val="center"/>
          </w:tcPr>
          <w:p>
            <w:pPr>
              <w:pStyle w:val="TableContents"/>
              <w:bidi w:val="0"/>
              <w:spacing w:before="0" w:after="283"/>
              <w:jc w:val="left"/>
              <w:rPr/>
            </w:pPr>
            <w:r>
              <w:rPr/>
              <w:t xml:space="preserve">V.P. Singh </w:t>
            </w:r>
          </w:p>
        </w:tc>
        <w:tc>
          <w:tcPr>
            <w:tcW w:w="1576" w:type="dxa"/>
            <w:tcBorders/>
            <w:vAlign w:val="center"/>
          </w:tcPr>
          <w:p>
            <w:pPr>
              <w:pStyle w:val="TableContents"/>
              <w:bidi w:val="0"/>
              <w:spacing w:before="0" w:after="283"/>
              <w:jc w:val="left"/>
              <w:rPr/>
            </w:pPr>
            <w:r>
              <w:rPr/>
              <w:t xml:space="preserve">R. Venkataraman </w:t>
            </w:r>
          </w:p>
        </w:tc>
      </w:tr>
      <w:tr>
        <w:trPr/>
        <w:tc>
          <w:tcPr>
            <w:tcW w:w="1201" w:type="dxa"/>
            <w:tcBorders/>
            <w:vAlign w:val="center"/>
          </w:tcPr>
          <w:p>
            <w:pPr>
              <w:pStyle w:val="TableHeading"/>
              <w:suppressLineNumbers/>
              <w:bidi w:val="0"/>
              <w:spacing w:before="0" w:after="283"/>
              <w:jc w:val="center"/>
              <w:rPr/>
            </w:pPr>
            <w:r>
              <w:rPr/>
              <w:t xml:space="preserve">8 </w:t>
            </w:r>
          </w:p>
        </w:tc>
        <w:tc>
          <w:tcPr>
            <w:tcW w:w="1501" w:type="dxa"/>
            <w:tcBorders/>
            <w:vAlign w:val="center"/>
          </w:tcPr>
          <w:p>
            <w:pPr>
              <w:pStyle w:val="TableContents"/>
              <w:bidi w:val="0"/>
              <w:spacing w:before="0" w:after="283"/>
              <w:jc w:val="left"/>
              <w:rPr/>
            </w:pPr>
            <w:r>
              <w:rPr/>
              <w:t xml:space="preserve">Chandra Shekhar (1927 -- 2007)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Ballian kansanedustaja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Party ja INC </w:t>
            </w:r>
          </w:p>
        </w:tc>
        <w:tc>
          <w:tcPr>
            <w:tcW w:w="1336" w:type="dxa"/>
            <w:tcBorders/>
            <w:vAlign w:val="center"/>
          </w:tcPr>
          <w:p>
            <w:pPr>
              <w:pStyle w:val="TableContents"/>
              <w:bidi w:val="0"/>
              <w:spacing w:before="0" w:after="283"/>
              <w:jc w:val="left"/>
              <w:rPr/>
            </w:pPr>
            <w:r>
              <w:rPr/>
              <w:t xml:space="preserve">Ballia, Uttar Pradesh </w:t>
            </w:r>
          </w:p>
        </w:tc>
        <w:tc>
          <w:tcPr>
            <w:tcW w:w="1186" w:type="dxa"/>
            <w:tcBorders/>
            <w:vAlign w:val="center"/>
          </w:tcPr>
          <w:p>
            <w:pPr>
              <w:pStyle w:val="TableContents"/>
              <w:bidi w:val="0"/>
              <w:spacing w:before="0" w:after="283"/>
              <w:jc w:val="left"/>
              <w:rPr/>
            </w:pPr>
            <w:r>
              <w:rPr/>
              <w:t xml:space="preserve">10. marraskuuta 1990 </w:t>
            </w:r>
          </w:p>
        </w:tc>
        <w:tc>
          <w:tcPr>
            <w:tcW w:w="1111" w:type="dxa"/>
            <w:tcBorders/>
            <w:vAlign w:val="center"/>
          </w:tcPr>
          <w:p>
            <w:pPr>
              <w:pStyle w:val="TableContents"/>
              <w:bidi w:val="0"/>
              <w:spacing w:before="0" w:after="283"/>
              <w:jc w:val="left"/>
              <w:rPr/>
            </w:pPr>
            <w:r>
              <w:rPr/>
              <w:t xml:space="preserve">21. kesäkuuta 1991 </w:t>
            </w:r>
          </w:p>
        </w:tc>
        <w:tc>
          <w:tcPr>
            <w:tcW w:w="2386" w:type="dxa"/>
            <w:tcBorders/>
            <w:vAlign w:val="center"/>
          </w:tcPr>
          <w:p>
            <w:pPr>
              <w:pStyle w:val="TableContents"/>
              <w:bidi w:val="0"/>
              <w:spacing w:before="0" w:after="283"/>
              <w:jc w:val="left"/>
              <w:rPr/>
            </w:pPr>
            <w:r>
              <w:rPr/>
              <w:t xml:space="preserve">223 päivää </w:t>
            </w:r>
          </w:p>
        </w:tc>
        <w:tc>
          <w:tcPr>
            <w:tcW w:w="691" w:type="dxa"/>
            <w:tcBorders/>
            <w:vAlign w:val="center"/>
          </w:tcPr>
          <w:p>
            <w:pPr>
              <w:pStyle w:val="TableContents"/>
              <w:bidi w:val="0"/>
              <w:spacing w:before="0" w:after="283"/>
              <w:jc w:val="left"/>
              <w:rPr/>
            </w:pPr>
            <w:r>
              <w:rPr/>
              <w:t xml:space="preserve">(9.) </w:t>
            </w:r>
          </w:p>
        </w:tc>
        <w:tc>
          <w:tcPr>
            <w:tcW w:w="1006" w:type="dxa"/>
            <w:tcBorders/>
            <w:vAlign w:val="center"/>
          </w:tcPr>
          <w:p>
            <w:pPr>
              <w:pStyle w:val="TableContents"/>
              <w:bidi w:val="0"/>
              <w:spacing w:before="0" w:after="283"/>
              <w:jc w:val="left"/>
              <w:rPr/>
            </w:pPr>
            <w:r>
              <w:rPr/>
              <w:t xml:space="preserve">Chandra Shekhar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501" w:type="dxa"/>
            <w:tcBorders/>
            <w:vAlign w:val="center"/>
          </w:tcPr>
          <w:p>
            <w:pPr>
              <w:pStyle w:val="TableContents"/>
              <w:bidi w:val="0"/>
              <w:spacing w:before="0" w:after="283"/>
              <w:jc w:val="left"/>
              <w:rPr/>
            </w:pPr>
            <w:r>
              <w:rPr/>
              <w:t xml:space="preserve">P.V. Narasimha Rao (1921 -- 2004)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(I) </w:t>
            </w:r>
          </w:p>
        </w:tc>
        <w:tc>
          <w:tcPr>
            <w:tcW w:w="1336" w:type="dxa"/>
            <w:tcBorders/>
            <w:vAlign w:val="center"/>
          </w:tcPr>
          <w:p>
            <w:pPr>
              <w:pStyle w:val="TableContents"/>
              <w:bidi w:val="0"/>
              <w:spacing w:before="0" w:after="283"/>
              <w:jc w:val="left"/>
              <w:rPr/>
            </w:pPr>
            <w:r>
              <w:rPr/>
              <w:t xml:space="preserve">Nandyal, Andhra Pradesh </w:t>
            </w:r>
          </w:p>
        </w:tc>
        <w:tc>
          <w:tcPr>
            <w:tcW w:w="118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w:t>
            </w:r>
          </w:p>
        </w:tc>
        <w:tc>
          <w:tcPr>
            <w:tcW w:w="2386" w:type="dxa"/>
            <w:tcBorders/>
            <w:vAlign w:val="center"/>
          </w:tcPr>
          <w:p>
            <w:pPr>
              <w:pStyle w:val="TableContents"/>
              <w:bidi w:val="0"/>
              <w:spacing w:before="0" w:after="283"/>
              <w:jc w:val="left"/>
              <w:rPr/>
            </w:pPr>
            <w:r>
              <w:rPr/>
              <w:t xml:space="preserve">7003179100000000000 ♠ 4 vuotta, 330 päivää </w:t>
            </w:r>
          </w:p>
        </w:tc>
        <w:tc>
          <w:tcPr>
            <w:tcW w:w="691" w:type="dxa"/>
            <w:tcBorders/>
            <w:vAlign w:val="center"/>
          </w:tcPr>
          <w:p>
            <w:pPr>
              <w:pStyle w:val="TableContents"/>
              <w:bidi w:val="0"/>
              <w:spacing w:before="0" w:after="283"/>
              <w:jc w:val="left"/>
              <w:rPr/>
            </w:pPr>
            <w:r>
              <w:rPr/>
              <w:t xml:space="preserve">1991 (10.) </w:t>
            </w:r>
          </w:p>
        </w:tc>
        <w:tc>
          <w:tcPr>
            <w:tcW w:w="1006" w:type="dxa"/>
            <w:tcBorders/>
            <w:vAlign w:val="center"/>
          </w:tcPr>
          <w:p>
            <w:pPr>
              <w:pStyle w:val="TableContents"/>
              <w:bidi w:val="0"/>
              <w:spacing w:before="0" w:after="283"/>
              <w:jc w:val="left"/>
              <w:rPr/>
            </w:pPr>
            <w:r>
              <w:rPr/>
              <w:t xml:space="preserve">Rao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16. toukokuuta </w:t>
            </w:r>
          </w:p>
        </w:tc>
        <w:tc>
          <w:tcPr>
            <w:tcW w:w="1111" w:type="dxa"/>
            <w:tcBorders/>
            <w:vAlign w:val="center"/>
          </w:tcPr>
          <w:p>
            <w:pPr>
              <w:pStyle w:val="TableContents"/>
              <w:bidi w:val="0"/>
              <w:spacing w:before="0" w:after="283"/>
              <w:jc w:val="left"/>
              <w:rPr/>
            </w:pPr>
            <w:r>
              <w:rPr/>
              <w:t xml:space="preserve">1. kesäkuuta </w:t>
            </w:r>
          </w:p>
        </w:tc>
        <w:tc>
          <w:tcPr>
            <w:tcW w:w="2386" w:type="dxa"/>
            <w:tcBorders/>
            <w:vAlign w:val="center"/>
          </w:tcPr>
          <w:p>
            <w:pPr>
              <w:pStyle w:val="TableContents"/>
              <w:bidi w:val="0"/>
              <w:spacing w:before="0" w:after="283"/>
              <w:jc w:val="left"/>
              <w:rPr/>
            </w:pPr>
            <w:r>
              <w:rPr/>
              <w:t xml:space="preserve">16 päivää </w:t>
            </w:r>
          </w:p>
        </w:tc>
        <w:tc>
          <w:tcPr>
            <w:tcW w:w="691" w:type="dxa"/>
            <w:tcBorders/>
            <w:vAlign w:val="center"/>
          </w:tcPr>
          <w:p>
            <w:pPr>
              <w:pStyle w:val="TableContents"/>
              <w:bidi w:val="0"/>
              <w:spacing w:before="0" w:after="283"/>
              <w:jc w:val="left"/>
              <w:rPr/>
            </w:pPr>
            <w:r>
              <w:rPr/>
              <w:t xml:space="preserve">1996 (11.) </w:t>
            </w:r>
          </w:p>
        </w:tc>
        <w:tc>
          <w:tcPr>
            <w:tcW w:w="1006" w:type="dxa"/>
            <w:tcBorders/>
            <w:vAlign w:val="center"/>
          </w:tcPr>
          <w:p>
            <w:pPr>
              <w:pStyle w:val="TableContents"/>
              <w:bidi w:val="0"/>
              <w:spacing w:before="0" w:after="283"/>
              <w:jc w:val="left"/>
              <w:rPr/>
            </w:pPr>
            <w:r>
              <w:rPr/>
              <w:t xml:space="preserve">Vajpayee I </w:t>
            </w:r>
          </w:p>
        </w:tc>
        <w:tc>
          <w:tcPr>
            <w:tcW w:w="1576" w:type="dxa"/>
            <w:tcBorders/>
            <w:vAlign w:val="center"/>
          </w:tcPr>
          <w:p>
            <w:pPr>
              <w:pStyle w:val="TableContents"/>
              <w:bidi w:val="0"/>
              <w:spacing w:before="0" w:after="283"/>
              <w:jc w:val="left"/>
              <w:rPr/>
            </w:pPr>
            <w:r>
              <w:rPr/>
              <w:t xml:space="preserve">Shankar Dayal Sharma </w:t>
            </w:r>
          </w:p>
        </w:tc>
      </w:tr>
      <w:tr>
        <w:trPr/>
        <w:tc>
          <w:tcPr>
            <w:tcW w:w="1201" w:type="dxa"/>
            <w:tcBorders/>
            <w:vAlign w:val="center"/>
          </w:tcPr>
          <w:p>
            <w:pPr>
              <w:pStyle w:val="TableHeading"/>
              <w:suppressLineNumbers/>
              <w:bidi w:val="0"/>
              <w:spacing w:before="0" w:after="283"/>
              <w:jc w:val="center"/>
              <w:rPr/>
            </w:pPr>
            <w:r>
              <w:rPr/>
              <w:t xml:space="preserve">11 </w:t>
            </w:r>
          </w:p>
        </w:tc>
        <w:tc>
          <w:tcPr>
            <w:tcW w:w="1501" w:type="dxa"/>
            <w:tcBorders/>
            <w:vAlign w:val="center"/>
          </w:tcPr>
          <w:p>
            <w:pPr>
              <w:pStyle w:val="TableContents"/>
              <w:bidi w:val="0"/>
              <w:spacing w:before="0" w:after="283"/>
              <w:jc w:val="left"/>
              <w:rPr/>
            </w:pPr>
            <w:r>
              <w:rPr/>
              <w:t xml:space="preserve">H.D. Deve Gowda (syntynyt 1933)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Karnatakan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Karnatakan Rajya Sabha -puolueen kansanedustaja </w:t>
            </w:r>
          </w:p>
        </w:tc>
        <w:tc>
          <w:tcPr>
            <w:tcW w:w="1186" w:type="dxa"/>
            <w:tcBorders/>
            <w:vAlign w:val="center"/>
          </w:tcPr>
          <w:p>
            <w:pPr>
              <w:pStyle w:val="TableContents"/>
              <w:bidi w:val="0"/>
              <w:spacing w:before="0" w:after="283"/>
              <w:jc w:val="left"/>
              <w:rPr/>
            </w:pPr>
            <w:r>
              <w:rPr/>
              <w:t xml:space="preserve">1. kesäkuuta </w:t>
            </w:r>
          </w:p>
        </w:tc>
        <w:tc>
          <w:tcPr>
            <w:tcW w:w="1111" w:type="dxa"/>
            <w:tcBorders/>
            <w:vAlign w:val="center"/>
          </w:tcPr>
          <w:p>
            <w:pPr>
              <w:pStyle w:val="TableContents"/>
              <w:bidi w:val="0"/>
              <w:spacing w:before="0" w:after="283"/>
              <w:jc w:val="left"/>
              <w:rPr/>
            </w:pPr>
            <w:r>
              <w:rPr/>
              <w:t xml:space="preserve">21. huhtikuuta 1997 </w:t>
            </w:r>
          </w:p>
        </w:tc>
        <w:tc>
          <w:tcPr>
            <w:tcW w:w="2386" w:type="dxa"/>
            <w:tcBorders/>
            <w:vAlign w:val="center"/>
          </w:tcPr>
          <w:p>
            <w:pPr>
              <w:pStyle w:val="TableContents"/>
              <w:bidi w:val="0"/>
              <w:spacing w:before="0" w:after="283"/>
              <w:jc w:val="left"/>
              <w:rPr/>
            </w:pPr>
            <w:r>
              <w:rPr/>
              <w:t xml:space="preserve">324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Deve Gowda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501" w:type="dxa"/>
            <w:tcBorders/>
            <w:vAlign w:val="center"/>
          </w:tcPr>
          <w:p>
            <w:pPr>
              <w:pStyle w:val="TableContents"/>
              <w:bidi w:val="0"/>
              <w:spacing w:before="0" w:after="283"/>
              <w:jc w:val="left"/>
              <w:rPr/>
            </w:pPr>
            <w:r>
              <w:rPr/>
              <w:t xml:space="preserve">Inder Kumar Gujral (1919 -- 2012)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Ulkoasiainministeri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(Yhdistynyt rintama) </w:t>
            </w:r>
          </w:p>
        </w:tc>
        <w:tc>
          <w:tcPr>
            <w:tcW w:w="1336" w:type="dxa"/>
            <w:tcBorders/>
            <w:vAlign w:val="center"/>
          </w:tcPr>
          <w:p>
            <w:pPr>
              <w:pStyle w:val="TableContents"/>
              <w:bidi w:val="0"/>
              <w:spacing w:before="0" w:after="283"/>
              <w:jc w:val="left"/>
              <w:rPr/>
            </w:pPr>
            <w:r>
              <w:rPr/>
              <w:t xml:space="preserve">Biharin Rajya Sabhan parlamentin jäsen </w:t>
            </w:r>
          </w:p>
        </w:tc>
        <w:tc>
          <w:tcPr>
            <w:tcW w:w="1186" w:type="dxa"/>
            <w:tcBorders/>
            <w:vAlign w:val="center"/>
          </w:tcPr>
          <w:p>
            <w:pPr>
              <w:pStyle w:val="TableContents"/>
              <w:bidi w:val="0"/>
              <w:spacing w:before="0" w:after="283"/>
              <w:jc w:val="left"/>
              <w:rPr/>
            </w:pPr>
            <w:r>
              <w:rPr/>
              <w:t xml:space="preserve">21. huhtikuuta 1997 </w:t>
            </w:r>
          </w:p>
        </w:tc>
        <w:tc>
          <w:tcPr>
            <w:tcW w:w="1111" w:type="dxa"/>
            <w:tcBorders/>
            <w:vAlign w:val="center"/>
          </w:tcPr>
          <w:p>
            <w:pPr>
              <w:pStyle w:val="TableContents"/>
              <w:bidi w:val="0"/>
              <w:spacing w:before="0" w:after="283"/>
              <w:jc w:val="left"/>
              <w:rPr/>
            </w:pPr>
            <w:r>
              <w:rPr/>
              <w:t xml:space="preserve">19. maaliskuuta 1998 </w:t>
            </w:r>
          </w:p>
        </w:tc>
        <w:tc>
          <w:tcPr>
            <w:tcW w:w="2386" w:type="dxa"/>
            <w:tcBorders/>
            <w:vAlign w:val="center"/>
          </w:tcPr>
          <w:p>
            <w:pPr>
              <w:pStyle w:val="TableContents"/>
              <w:bidi w:val="0"/>
              <w:spacing w:before="0" w:after="283"/>
              <w:jc w:val="left"/>
              <w:rPr/>
            </w:pPr>
            <w:r>
              <w:rPr/>
              <w:t xml:space="preserve">332 päivää </w:t>
            </w:r>
          </w:p>
        </w:tc>
        <w:tc>
          <w:tcPr>
            <w:tcW w:w="69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Gujral </w:t>
            </w:r>
          </w:p>
        </w:tc>
        <w:tc>
          <w:tcPr>
            <w:tcW w:w="157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501" w:type="dxa"/>
            <w:tcBorders/>
            <w:vAlign w:val="center"/>
          </w:tcPr>
          <w:p>
            <w:pPr>
              <w:pStyle w:val="TableContents"/>
              <w:bidi w:val="0"/>
              <w:spacing w:before="0" w:after="283"/>
              <w:jc w:val="left"/>
              <w:rPr/>
            </w:pPr>
            <w:r>
              <w:rPr/>
              <w:t xml:space="preserve">Atal Bihari Vajpayee (syntynyt 1924)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Entinen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Lucknow, Uttar Pradesh </w:t>
            </w:r>
          </w:p>
        </w:tc>
        <w:tc>
          <w:tcPr>
            <w:tcW w:w="1186" w:type="dxa"/>
            <w:tcBorders/>
            <w:vAlign w:val="center"/>
          </w:tcPr>
          <w:p>
            <w:pPr>
              <w:pStyle w:val="TableContents"/>
              <w:bidi w:val="0"/>
              <w:spacing w:before="0" w:after="283"/>
              <w:jc w:val="left"/>
              <w:rPr/>
            </w:pPr>
            <w:r>
              <w:rPr/>
              <w:t xml:space="preserve">19. maaliskuuta 1998 </w:t>
            </w:r>
          </w:p>
        </w:tc>
        <w:tc>
          <w:tcPr>
            <w:tcW w:w="1111" w:type="dxa"/>
            <w:tcBorders/>
            <w:vAlign w:val="center"/>
          </w:tcPr>
          <w:p>
            <w:pPr>
              <w:pStyle w:val="TableContents"/>
              <w:bidi w:val="0"/>
              <w:spacing w:before="0" w:after="283"/>
              <w:jc w:val="left"/>
              <w:rPr/>
            </w:pPr>
            <w:r>
              <w:rPr/>
              <w:t xml:space="preserve">22. toukokuuta </w:t>
            </w:r>
          </w:p>
        </w:tc>
        <w:tc>
          <w:tcPr>
            <w:tcW w:w="2386" w:type="dxa"/>
            <w:tcBorders/>
            <w:vAlign w:val="center"/>
          </w:tcPr>
          <w:p>
            <w:pPr>
              <w:pStyle w:val="TableContents"/>
              <w:bidi w:val="0"/>
              <w:spacing w:before="0" w:after="283"/>
              <w:jc w:val="left"/>
              <w:rPr/>
            </w:pPr>
            <w:r>
              <w:rPr/>
              <w:t xml:space="preserve">7003225600000000000 ♠ 6 vuotta, 64 päivää </w:t>
            </w:r>
          </w:p>
        </w:tc>
        <w:tc>
          <w:tcPr>
            <w:tcW w:w="691" w:type="dxa"/>
            <w:tcBorders/>
            <w:vAlign w:val="center"/>
          </w:tcPr>
          <w:p>
            <w:pPr>
              <w:pStyle w:val="TableContents"/>
              <w:bidi w:val="0"/>
              <w:spacing w:before="0" w:after="283"/>
              <w:jc w:val="left"/>
              <w:rPr/>
            </w:pPr>
            <w:r>
              <w:rPr/>
              <w:t xml:space="preserve">1998 (12.) </w:t>
            </w:r>
          </w:p>
        </w:tc>
        <w:tc>
          <w:tcPr>
            <w:tcW w:w="1006" w:type="dxa"/>
            <w:tcBorders/>
            <w:vAlign w:val="center"/>
          </w:tcPr>
          <w:p>
            <w:pPr>
              <w:pStyle w:val="TableContents"/>
              <w:bidi w:val="0"/>
              <w:spacing w:before="0" w:after="283"/>
              <w:jc w:val="left"/>
              <w:rPr/>
            </w:pPr>
            <w:r>
              <w:rPr/>
              <w:t xml:space="preserve">Vajpayee II </w:t>
            </w:r>
          </w:p>
        </w:tc>
        <w:tc>
          <w:tcPr>
            <w:tcW w:w="1576" w:type="dxa"/>
            <w:tcBorders/>
            <w:vAlign w:val="center"/>
          </w:tcPr>
          <w:p>
            <w:pPr>
              <w:pStyle w:val="TableContents"/>
              <w:bidi w:val="0"/>
              <w:spacing w:before="0" w:after="283"/>
              <w:jc w:val="left"/>
              <w:rPr/>
            </w:pPr>
            <w:r>
              <w:rPr/>
              <w:t xml:space="preserve">K.R. Narayanan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1999 (13.) </w:t>
            </w:r>
          </w:p>
        </w:tc>
        <w:tc>
          <w:tcPr>
            <w:tcW w:w="1006" w:type="dxa"/>
            <w:tcBorders/>
            <w:vAlign w:val="center"/>
          </w:tcPr>
          <w:p>
            <w:pPr>
              <w:pStyle w:val="TableContents"/>
              <w:bidi w:val="0"/>
              <w:spacing w:before="0" w:after="283"/>
              <w:jc w:val="left"/>
              <w:rPr/>
            </w:pPr>
            <w:r>
              <w:rPr/>
              <w:t xml:space="preserve">Vajpayee III </w:t>
            </w:r>
          </w:p>
        </w:tc>
        <w:tc>
          <w:tcPr>
            <w:tcW w:w="13165"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501" w:type="dxa"/>
            <w:tcBorders/>
            <w:vAlign w:val="center"/>
          </w:tcPr>
          <w:p>
            <w:pPr>
              <w:pStyle w:val="TableContents"/>
              <w:bidi w:val="0"/>
              <w:spacing w:before="0" w:after="283"/>
              <w:jc w:val="left"/>
              <w:rPr/>
            </w:pPr>
            <w:r>
              <w:rPr/>
              <w:t xml:space="preserve">Manmohan Singh (syntynyt 1932)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Valtiovarainministeri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(UPA) </w:t>
            </w:r>
          </w:p>
        </w:tc>
        <w:tc>
          <w:tcPr>
            <w:tcW w:w="1336" w:type="dxa"/>
            <w:tcBorders/>
            <w:vAlign w:val="center"/>
          </w:tcPr>
          <w:p>
            <w:pPr>
              <w:pStyle w:val="TableContents"/>
              <w:bidi w:val="0"/>
              <w:spacing w:before="0" w:after="283"/>
              <w:jc w:val="left"/>
              <w:rPr/>
            </w:pPr>
            <w:r>
              <w:rPr/>
              <w:t xml:space="preserve">Assamin Rajya Sabhan parlamentin jäsen </w:t>
            </w:r>
          </w:p>
        </w:tc>
        <w:tc>
          <w:tcPr>
            <w:tcW w:w="1186" w:type="dxa"/>
            <w:tcBorders/>
            <w:vAlign w:val="center"/>
          </w:tcPr>
          <w:p>
            <w:pPr>
              <w:pStyle w:val="TableContents"/>
              <w:bidi w:val="0"/>
              <w:spacing w:before="0" w:after="283"/>
              <w:jc w:val="left"/>
              <w:rPr/>
            </w:pPr>
            <w:r>
              <w:rPr/>
              <w:t xml:space="preserve">22. toukokuuta </w:t>
            </w:r>
          </w:p>
        </w:tc>
        <w:tc>
          <w:tcPr>
            <w:tcW w:w="1111" w:type="dxa"/>
            <w:tcBorders/>
            <w:vAlign w:val="center"/>
          </w:tcPr>
          <w:p>
            <w:pPr>
              <w:pStyle w:val="TableContents"/>
              <w:bidi w:val="0"/>
              <w:spacing w:before="0" w:after="283"/>
              <w:jc w:val="left"/>
              <w:rPr/>
            </w:pPr>
            <w:r>
              <w:rPr/>
              <w:t xml:space="preserve">26 toukokuuta 2014 </w:t>
            </w:r>
          </w:p>
        </w:tc>
        <w:tc>
          <w:tcPr>
            <w:tcW w:w="2386" w:type="dxa"/>
            <w:tcBorders/>
            <w:vAlign w:val="center"/>
          </w:tcPr>
          <w:p>
            <w:pPr>
              <w:pStyle w:val="TableContents"/>
              <w:bidi w:val="0"/>
              <w:spacing w:before="0" w:after="283"/>
              <w:jc w:val="left"/>
              <w:rPr/>
            </w:pPr>
            <w:r>
              <w:rPr/>
              <w:t xml:space="preserve">7003365600000000000 ♠ 10 vuotta, 4 päivää </w:t>
            </w:r>
          </w:p>
        </w:tc>
        <w:tc>
          <w:tcPr>
            <w:tcW w:w="691" w:type="dxa"/>
            <w:tcBorders/>
            <w:vAlign w:val="center"/>
          </w:tcPr>
          <w:p>
            <w:pPr>
              <w:pStyle w:val="TableContents"/>
              <w:bidi w:val="0"/>
              <w:spacing w:before="0" w:after="283"/>
              <w:jc w:val="left"/>
              <w:rPr/>
            </w:pPr>
            <w:r>
              <w:rPr/>
              <w:t xml:space="preserve">2004 (14.) </w:t>
            </w:r>
          </w:p>
        </w:tc>
        <w:tc>
          <w:tcPr>
            <w:tcW w:w="1006" w:type="dxa"/>
            <w:tcBorders/>
            <w:vAlign w:val="center"/>
          </w:tcPr>
          <w:p>
            <w:pPr>
              <w:pStyle w:val="TableContents"/>
              <w:bidi w:val="0"/>
              <w:spacing w:before="0" w:after="283"/>
              <w:jc w:val="left"/>
              <w:rPr/>
            </w:pPr>
            <w:r>
              <w:rPr/>
              <w:t xml:space="preserve">M. Singh I </w:t>
            </w:r>
          </w:p>
        </w:tc>
        <w:tc>
          <w:tcPr>
            <w:tcW w:w="1576" w:type="dxa"/>
            <w:tcBorders/>
            <w:vAlign w:val="center"/>
          </w:tcPr>
          <w:p>
            <w:pPr>
              <w:pStyle w:val="TableContents"/>
              <w:bidi w:val="0"/>
              <w:spacing w:before="0" w:after="283"/>
              <w:jc w:val="left"/>
              <w:rPr/>
            </w:pPr>
            <w:r>
              <w:rPr/>
              <w:t xml:space="preserve">A.P.J. Abdul Kalam </w:t>
            </w:r>
          </w:p>
        </w:tc>
      </w:tr>
      <w:tr>
        <w:trPr/>
        <w:tc>
          <w:tcPr>
            <w:tcW w:w="1201" w:type="dxa"/>
            <w:tcBorders/>
            <w:vAlign w:val="center"/>
          </w:tcPr>
          <w:p>
            <w:pPr>
              <w:pStyle w:val="TableContents"/>
              <w:bidi w:val="0"/>
              <w:jc w:val="left"/>
              <w:rPr/>
            </w:pPr>
            <w:r>
              <w:rPr/>
              <w:t xml:space="preserve">Entinen pääministeri </w:t>
            </w:r>
          </w:p>
          <w:p>
            <w:pPr>
              <w:pStyle w:val="TableContents"/>
              <w:bidi w:val="0"/>
              <w:spacing w:before="0" w:after="283"/>
              <w:jc w:val="left"/>
              <w:rPr/>
            </w:pPr>
            <w:r>
              <w:rPr/>
              <w:t xml:space="preserve">(Uudelleen valittu) </w:t>
            </w:r>
          </w:p>
        </w:tc>
        <w:tc>
          <w:tcPr>
            <w:tcW w:w="1501" w:type="dxa"/>
            <w:tcBorders/>
            <w:vAlign w:val="center"/>
          </w:tcPr>
          <w:p>
            <w:pPr>
              <w:pStyle w:val="TableContents"/>
              <w:bidi w:val="0"/>
              <w:spacing w:before="0" w:after="283"/>
              <w:jc w:val="left"/>
              <w:rPr/>
            </w:pPr>
            <w:r>
              <w:rPr/>
              <w:t xml:space="preserve">2009 (15.) </w:t>
            </w:r>
          </w:p>
        </w:tc>
        <w:tc>
          <w:tcPr>
            <w:tcW w:w="1006" w:type="dxa"/>
            <w:tcBorders/>
            <w:vAlign w:val="center"/>
          </w:tcPr>
          <w:p>
            <w:pPr>
              <w:pStyle w:val="TableContents"/>
              <w:bidi w:val="0"/>
              <w:spacing w:before="0" w:after="283"/>
              <w:jc w:val="left"/>
              <w:rPr/>
            </w:pPr>
            <w:r>
              <w:rPr/>
              <w:t xml:space="preserve">M. Singh II </w:t>
            </w:r>
          </w:p>
        </w:tc>
        <w:tc>
          <w:tcPr>
            <w:tcW w:w="1351" w:type="dxa"/>
            <w:tcBorders/>
            <w:vAlign w:val="center"/>
          </w:tcPr>
          <w:p>
            <w:pPr>
              <w:pStyle w:val="TableContents"/>
              <w:bidi w:val="0"/>
              <w:spacing w:before="0" w:after="283"/>
              <w:jc w:val="left"/>
              <w:rPr/>
            </w:pPr>
            <w:r>
              <w:rPr/>
              <w:t xml:space="preserve">Pratibha Patil </w:t>
            </w:r>
          </w:p>
        </w:tc>
        <w:tc>
          <w:tcPr>
            <w:tcW w:w="1181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501" w:type="dxa"/>
            <w:tcBorders/>
            <w:vAlign w:val="center"/>
          </w:tcPr>
          <w:p>
            <w:pPr>
              <w:pStyle w:val="TableContents"/>
              <w:bidi w:val="0"/>
              <w:spacing w:before="0" w:after="283"/>
              <w:jc w:val="left"/>
              <w:rPr/>
            </w:pPr>
            <w:r>
              <w:rPr/>
              <w:t xml:space="preserve">Narendra Modi (syntynyt 1950) </w:t>
            </w:r>
          </w:p>
        </w:tc>
        <w:tc>
          <w:tcPr>
            <w:tcW w:w="10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Gujaratin pääministeri </w:t>
            </w:r>
          </w:p>
        </w:tc>
        <w:tc>
          <w:tcPr>
            <w:tcW w:w="13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-puolue (NDA) </w:t>
            </w:r>
          </w:p>
        </w:tc>
        <w:tc>
          <w:tcPr>
            <w:tcW w:w="1336" w:type="dxa"/>
            <w:tcBorders/>
            <w:vAlign w:val="center"/>
          </w:tcPr>
          <w:p>
            <w:pPr>
              <w:pStyle w:val="TableContents"/>
              <w:bidi w:val="0"/>
              <w:spacing w:before="0" w:after="283"/>
              <w:jc w:val="left"/>
              <w:rPr/>
            </w:pPr>
            <w:r>
              <w:rPr/>
              <w:t xml:space="preserve">Varanasi, Uttar Pradesh </w:t>
            </w:r>
          </w:p>
        </w:tc>
        <w:tc>
          <w:tcPr>
            <w:tcW w:w="118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7003124900000000000 ♠ 3 vuotta, 153 päivää </w:t>
            </w:r>
          </w:p>
        </w:tc>
        <w:tc>
          <w:tcPr>
            <w:tcW w:w="691" w:type="dxa"/>
            <w:tcBorders/>
            <w:vAlign w:val="center"/>
          </w:tcPr>
          <w:p>
            <w:pPr>
              <w:pStyle w:val="TableContents"/>
              <w:bidi w:val="0"/>
              <w:spacing w:before="0" w:after="283"/>
              <w:jc w:val="left"/>
              <w:rPr/>
            </w:pPr>
            <w:r>
              <w:rPr/>
              <w:t xml:space="preserve">2014 (16.) </w:t>
            </w:r>
          </w:p>
        </w:tc>
        <w:tc>
          <w:tcPr>
            <w:tcW w:w="1006" w:type="dxa"/>
            <w:tcBorders/>
            <w:vAlign w:val="center"/>
          </w:tcPr>
          <w:p>
            <w:pPr>
              <w:pStyle w:val="TableContents"/>
              <w:bidi w:val="0"/>
              <w:spacing w:before="0" w:after="283"/>
              <w:jc w:val="left"/>
              <w:rPr/>
            </w:pPr>
            <w:r>
              <w:rPr/>
              <w:t xml:space="preserve">Modi </w:t>
            </w:r>
          </w:p>
        </w:tc>
        <w:tc>
          <w:tcPr>
            <w:tcW w:w="1576" w:type="dxa"/>
            <w:tcBorders/>
            <w:vAlign w:val="center"/>
          </w:tcPr>
          <w:p>
            <w:pPr>
              <w:pStyle w:val="TableContents"/>
              <w:bidi w:val="0"/>
              <w:spacing w:before="0" w:after="283"/>
              <w:jc w:val="left"/>
              <w:rPr/>
            </w:pPr>
            <w:r>
              <w:rPr/>
              <w:t xml:space="preserve">Pranab Mukherjee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pitkäaikaisin pääministeri?</w:t>
      </w:r>
    </w:p>
    <w:p>
      <w:pPr>
        <w:pStyle w:val="TextBody"/>
        <w:bidi w:val="0"/>
        <w:jc w:val="left"/>
        <w:rPr>
          <w:b/>
          <w:u w:val="single"/>
          <w:shd w:val="clear" w:fill="FFFF00"/>
        </w:rPr>
      </w:pPr>
      <w:r>
        <w:rPr>
          <w:b/>
          <w:u w:val="single"/>
          <w:shd w:val="clear" w:fill="FFFF00"/>
        </w:rPr>
        <w:t xml:space="preserve">Asiakirjan numero 4594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temppeli (heprea: </w:t>
      </w:r>
      <w:r>
        <w:rPr>
          <w:rtl w:val="true"/>
        </w:rPr>
        <w:t xml:space="preserve">בֵּית - הַמִּקְדָּשׁ הַשֵּׁנִי </w:t>
      </w:r>
      <w:r>
        <w:rPr/>
        <w:t xml:space="preserve">, Beit HaMikdash HaSheni) oli juutalainen pyhä temppeli, joka sijaitsi Jerusalemin Temppelivuorella toisen temppelin aikana, vuosina </w:t>
      </w:r>
      <w:r>
        <w:rPr>
          <w:color w:val="A9A9A9"/>
        </w:rPr>
        <w:t xml:space="preserve">516 eaa. </w:t>
      </w:r>
      <w:r>
        <w:rPr/>
        <w:t xml:space="preserve">ja 70 jKr. </w:t>
      </w:r>
      <w:r>
        <w:rPr/>
        <w:t xml:space="preserve">välillä.</w:t>
      </w:r>
      <w:r>
        <w:rPr/>
        <w:t xml:space="preserve"> Juutalaisen perinteen mukaan se korvasi Salomon temppelin (ensimmäinen temppeli), jonka babylonialaiset tuhosivat vuonna 586 eaa., kun Jerusalem valloitettiin ja osa Juudan kuningaskunnan väestöstä vietiin maanpakoon Babyloniaan.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temppeli rakennettiin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temppeli oli alun perin melko vaatimaton rakennelma</w:t>
      </w:r>
      <w:r>
        <w:rPr/>
        <w:t xml:space="preserve">,</w:t>
      </w:r>
      <w:r>
        <w:rPr/>
        <w:t xml:space="preserve"> jonka rakennuttivat </w:t>
      </w:r>
      <w:r>
        <w:rPr>
          <w:color w:val="A9A9A9"/>
        </w:rPr>
        <w:t xml:space="preserve">Babyloniasta Levanttiin palanneet juutalaiset maanpaossa eläneet ryhmät.</w:t>
      </w:r>
      <w:r>
        <w:rPr/>
        <w:t xml:space="preserve"> Herodes Suuren valtakaudella toinen temppeli kuitenkin kunnostettiin kokonaan, ja alkuperäinen rakenne uudistettiin täysin suuriksi ja upeiksi rakennelmiksi ja julkisivuiksi, jotka ovat paremmin tunnistettavissa. Ensimmäisen temppelin tavoin roomalaiset tuhosivat toisen temppelin Jerusalemin ohella vuonna 70 jKr. kostoksi juutalaisten kapinasta.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alkoivat rakentaa temppeliä uudelleen Ezran 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temppeli (heprea: </w:t>
      </w:r>
      <w:r>
        <w:rPr>
          <w:rtl w:val="true"/>
        </w:rPr>
        <w:t xml:space="preserve">בֵּית - הַמִּקְדָּשׁ הַשֵּׁנִי </w:t>
      </w:r>
      <w:r>
        <w:rPr/>
        <w:t xml:space="preserve">, Beit HaMikdash HaSheni) oli juutalaisten pyhä temppeli, joka sijaitsi Jerusalemin Temppelivuorella toisen temppelin aikana, vuosina 516 eaa. ja 70 jKr. välillä. Juutalaisen perinteen mukaan se </w:t>
      </w:r>
      <w:r>
        <w:rPr>
          <w:color w:val="A9A9A9"/>
        </w:rPr>
        <w:t xml:space="preserve">korvasi Salomon temppelin (ensimmäinen temppeli), jonka uusbabylonialainen valtakunta tuhosi vuonna 586 eaa., kun Jerusalem valloitettiin ja osa Juudan kuningaskunnan väestöstä vietiin maanpakoon Babyloniaan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Jerusalemin toinen temppeli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temppeli (heprea: </w:t>
      </w:r>
      <w:r>
        <w:rPr>
          <w:rtl w:val="true"/>
        </w:rPr>
        <w:t xml:space="preserve">בֵּית - הַמִּקְדָּשׁ הַשֵּׁנִי </w:t>
      </w:r>
      <w:r>
        <w:rPr/>
        <w:t xml:space="preserve">, Beit HaMikdash HaSheni) oli juutalainen pyhä temppeli, joka sijaitsi Jerusalemin Temppelivuorella toisen temppelin aikana, vuosina </w:t>
      </w:r>
      <w:r>
        <w:rPr>
          <w:color w:val="A9A9A9"/>
        </w:rPr>
        <w:t xml:space="preserve">516 eaa. </w:t>
      </w:r>
      <w:r>
        <w:rPr/>
        <w:t xml:space="preserve">ja 70 jKr. </w:t>
      </w:r>
      <w:r>
        <w:rPr/>
        <w:t xml:space="preserve">välillä.</w:t>
      </w:r>
      <w:r>
        <w:rPr/>
        <w:t xml:space="preserve"> Juutalaisen perinteen mukaan se korvasi Salomon temppelin (ensimmäinen temppeli), jonka babylonialaiset tuhosivat vuonna 586 eaa., kun Jerusalem valloitettiin ja osa Juudan kuningaskunnan väestöstä vietiin maanpakoon Babyloniaan.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Jerusalemin toinen temppeli rakennettiin?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Toinen temppeli Herodeksen temppeli </w:t>
      </w:r>
      <w:r>
        <w:rPr>
          <w:rtl w:val="true"/>
        </w:rPr>
        <w:t xml:space="preserve">בית - המקדש השני </w:t>
      </w:r>
      <w:r>
        <w:rPr/>
        <w:t xml:space="preserve">Herodeksen temppelin (toisen temppelin peruskorjaus) malli Israelin museossa, joka luotiin vuonna 1966 osana Jerusalemin Pyhän maan mallia. Malli on saanut vaikutteita Josefuksen kirjoituksista. Perustiedot </w:t>
      </w:r>
    </w:p>
    <w:tbl>
      <w:tblPr>
        <w:tblW w:w="10205" w:type="dxa"/>
        <w:jc w:val="left"/>
        <w:tblInd w:w="0" w:type="dxa"/>
        <w:tblLayout w:type="fixed"/>
        <w:tblCellMar>
          <w:top w:w="28" w:type="dxa"/>
          <w:left w:w="28" w:type="dxa"/>
          <w:bottom w:w="28" w:type="dxa"/>
          <w:right w:w="28" w:type="dxa"/>
        </w:tblCellMar>
      </w:tblPr>
      <w:tblGrid>
        <w:gridCol w:w="2462"/>
        <w:gridCol w:w="7743"/>
      </w:tblGrid>
      <w:tr>
        <w:trPr/>
        <w:tc>
          <w:tcPr>
            <w:tcW w:w="2462" w:type="dxa"/>
            <w:tcBorders/>
            <w:vAlign w:val="center"/>
          </w:tcPr>
          <w:p>
            <w:pPr>
              <w:pStyle w:val="TableHeading"/>
              <w:suppressLineNumbers/>
              <w:bidi w:val="0"/>
              <w:spacing w:before="0" w:after="283"/>
              <w:jc w:val="center"/>
              <w:rPr/>
            </w:pPr>
            <w:r>
              <w:rPr/>
              <w:t xml:space="preserve">Sijainti </w:t>
            </w:r>
          </w:p>
        </w:tc>
        <w:tc>
          <w:tcPr>
            <w:tcW w:w="7743" w:type="dxa"/>
            <w:tcBorders/>
            <w:vAlign w:val="center"/>
          </w:tcPr>
          <w:p>
            <w:pPr>
              <w:pStyle w:val="TableContents"/>
              <w:bidi w:val="0"/>
              <w:spacing w:before="0" w:after="283"/>
              <w:jc w:val="left"/>
              <w:rPr/>
            </w:pPr>
            <w:r>
              <w:rPr/>
              <w:t xml:space="preserve">Herodiaaninen temppelivuori, Jerusalem </w:t>
            </w:r>
          </w:p>
        </w:tc>
      </w:tr>
      <w:tr>
        <w:trPr/>
        <w:tc>
          <w:tcPr>
            <w:tcW w:w="2462" w:type="dxa"/>
            <w:tcBorders/>
            <w:vAlign w:val="center"/>
          </w:tcPr>
          <w:p>
            <w:pPr>
              <w:pStyle w:val="TableHeading"/>
              <w:suppressLineNumbers/>
              <w:bidi w:val="0"/>
              <w:spacing w:before="0" w:after="283"/>
              <w:jc w:val="center"/>
              <w:rPr/>
            </w:pPr>
            <w:r>
              <w:rPr/>
              <w:t xml:space="preserve">Maantieteelliset koordinaatit </w:t>
            </w:r>
          </w:p>
        </w:tc>
        <w:tc>
          <w:tcPr>
            <w:tcW w:w="7743" w:type="dxa"/>
            <w:tcBorders/>
            <w:vAlign w:val="center"/>
          </w:tcPr>
          <w:p>
            <w:pPr>
              <w:pStyle w:val="TableContents"/>
              <w:bidi w:val="0"/>
              <w:spacing w:before="0" w:after="283"/>
              <w:jc w:val="left"/>
              <w:rPr/>
            </w:pPr>
            <w:r>
              <w:rPr/>
              <w:t xml:space="preserve">31 ° 46 ′ 41''' N 35 ° 14 ′ 07''' E </w:t>
            </w:r>
            <w:r>
              <w:rPr/>
              <w:t xml:space="preserve">/ </w:t>
            </w:r>
            <w:r>
              <w:rPr/>
              <w:t xml:space="preserve">31.778013 ° N 35.235367 ° E </w:t>
            </w:r>
            <w:r>
              <w:rPr/>
              <w:t xml:space="preserve">/ 31.778013; 35.235367 </w:t>
            </w:r>
          </w:p>
        </w:tc>
      </w:tr>
      <w:tr>
        <w:trPr/>
        <w:tc>
          <w:tcPr>
            <w:tcW w:w="2462" w:type="dxa"/>
            <w:tcBorders/>
            <w:vAlign w:val="center"/>
          </w:tcPr>
          <w:p>
            <w:pPr>
              <w:pStyle w:val="TableHeading"/>
              <w:suppressLineNumbers/>
              <w:bidi w:val="0"/>
              <w:spacing w:before="0" w:after="283"/>
              <w:jc w:val="center"/>
              <w:rPr/>
            </w:pPr>
            <w:r>
              <w:rPr/>
              <w:t xml:space="preserve">Jumaluus </w:t>
            </w:r>
          </w:p>
        </w:tc>
        <w:tc>
          <w:tcPr>
            <w:tcW w:w="7743" w:type="dxa"/>
            <w:tcBorders/>
            <w:vAlign w:val="center"/>
          </w:tcPr>
          <w:p>
            <w:pPr>
              <w:pStyle w:val="TableContents"/>
              <w:bidi w:val="0"/>
              <w:spacing w:before="0" w:after="283"/>
              <w:jc w:val="left"/>
              <w:rPr/>
            </w:pPr>
            <w:r>
              <w:rPr/>
              <w:t xml:space="preserve">Jahve Arkkitehtoninen kuvaus </w:t>
            </w:r>
          </w:p>
        </w:tc>
      </w:tr>
      <w:tr>
        <w:trPr/>
        <w:tc>
          <w:tcPr>
            <w:tcW w:w="2462" w:type="dxa"/>
            <w:tcBorders/>
            <w:vAlign w:val="center"/>
          </w:tcPr>
          <w:p>
            <w:pPr>
              <w:pStyle w:val="TableHeading"/>
              <w:suppressLineNumbers/>
              <w:bidi w:val="0"/>
              <w:spacing w:before="0" w:after="283"/>
              <w:jc w:val="center"/>
              <w:rPr/>
            </w:pPr>
            <w:r>
              <w:rPr/>
              <w:t xml:space="preserve">Luoja </w:t>
            </w:r>
          </w:p>
        </w:tc>
        <w:tc>
          <w:tcPr>
            <w:tcW w:w="7743" w:type="dxa"/>
            <w:tcBorders/>
            <w:vAlign w:val="center"/>
          </w:tcPr>
          <w:p>
            <w:pPr>
              <w:pStyle w:val="TableContents"/>
              <w:bidi w:val="0"/>
              <w:spacing w:before="0" w:after="283"/>
              <w:jc w:val="left"/>
              <w:rPr/>
            </w:pPr>
            <w:r>
              <w:rPr/>
              <w:t xml:space="preserve">Todennäköisesti Serubbabel, jonka Herodes Suuri kunnosti suurelta osin. </w:t>
            </w:r>
          </w:p>
        </w:tc>
      </w:tr>
      <w:tr>
        <w:trPr/>
        <w:tc>
          <w:tcPr>
            <w:tcW w:w="2462" w:type="dxa"/>
            <w:tcBorders/>
            <w:vAlign w:val="center"/>
          </w:tcPr>
          <w:p>
            <w:pPr>
              <w:pStyle w:val="TableHeading"/>
              <w:suppressLineNumbers/>
              <w:bidi w:val="0"/>
              <w:spacing w:before="0" w:after="283"/>
              <w:jc w:val="center"/>
              <w:rPr/>
            </w:pPr>
            <w:r>
              <w:rPr/>
              <w:t xml:space="preserve">Tuhottu </w:t>
            </w:r>
          </w:p>
        </w:tc>
        <w:tc>
          <w:tcPr>
            <w:tcW w:w="7743" w:type="dxa"/>
            <w:tcBorders/>
            <w:vAlign w:val="center"/>
          </w:tcPr>
          <w:p>
            <w:pPr>
              <w:pStyle w:val="TableContents"/>
              <w:bidi w:val="0"/>
              <w:spacing w:before="0" w:after="283"/>
              <w:jc w:val="left"/>
              <w:rPr/>
            </w:pPr>
            <w:r>
              <w:rPr/>
              <w:t xml:space="preserve">70 CE-eritelmät </w:t>
            </w:r>
          </w:p>
        </w:tc>
      </w:tr>
      <w:tr>
        <w:trPr/>
        <w:tc>
          <w:tcPr>
            <w:tcW w:w="2462" w:type="dxa"/>
            <w:tcBorders/>
            <w:vAlign w:val="center"/>
          </w:tcPr>
          <w:p>
            <w:pPr>
              <w:pStyle w:val="TableHeading"/>
              <w:suppressLineNumbers/>
              <w:bidi w:val="0"/>
              <w:spacing w:before="0" w:after="283"/>
              <w:jc w:val="center"/>
              <w:rPr/>
            </w:pPr>
            <w:r>
              <w:rPr/>
              <w:t xml:space="preserve">Korkeus (max) </w:t>
            </w:r>
          </w:p>
        </w:tc>
        <w:tc>
          <w:tcPr>
            <w:tcW w:w="7743" w:type="dxa"/>
            <w:tcBorders/>
            <w:vAlign w:val="center"/>
          </w:tcPr>
          <w:p>
            <w:pPr>
              <w:pStyle w:val="TableContents"/>
              <w:bidi w:val="0"/>
              <w:spacing w:before="0" w:after="283"/>
              <w:jc w:val="left"/>
              <w:rPr/>
            </w:pPr>
            <w:r>
              <w:rPr/>
              <w:t xml:space="preserve">45,72 metriä (150,0 jalkaa) </w:t>
            </w:r>
          </w:p>
        </w:tc>
      </w:tr>
      <w:tr>
        <w:trPr/>
        <w:tc>
          <w:tcPr>
            <w:tcW w:w="2462" w:type="dxa"/>
            <w:tcBorders/>
            <w:vAlign w:val="center"/>
          </w:tcPr>
          <w:p>
            <w:pPr>
              <w:pStyle w:val="TableHeading"/>
              <w:suppressLineNumbers/>
              <w:bidi w:val="0"/>
              <w:spacing w:before="0" w:after="283"/>
              <w:jc w:val="center"/>
              <w:rPr/>
            </w:pPr>
            <w:r>
              <w:rPr/>
              <w:t xml:space="preserve">Materiaalit </w:t>
            </w:r>
          </w:p>
        </w:tc>
        <w:tc>
          <w:tcPr>
            <w:tcW w:w="7743" w:type="dxa"/>
            <w:tcBorders/>
            <w:vAlign w:val="center"/>
          </w:tcPr>
          <w:p>
            <w:pPr>
              <w:pStyle w:val="TableContents"/>
              <w:bidi w:val="0"/>
              <w:spacing w:before="0" w:after="283"/>
              <w:jc w:val="left"/>
              <w:rPr/>
            </w:pPr>
            <w:r>
              <w:rPr/>
              <w:t xml:space="preserve">paikallinen kalkkikivi </w:t>
            </w:r>
          </w:p>
        </w:tc>
      </w:tr>
      <w:tr>
        <w:trPr/>
        <w:tc>
          <w:tcPr>
            <w:tcW w:w="2462" w:type="dxa"/>
            <w:tcBorders/>
            <w:vAlign w:val="center"/>
          </w:tcPr>
          <w:p>
            <w:pPr>
              <w:pStyle w:val="TableHeading"/>
              <w:suppressLineNumbers/>
              <w:bidi w:val="0"/>
              <w:spacing w:before="0" w:after="283"/>
              <w:jc w:val="center"/>
              <w:rPr/>
            </w:pPr>
            <w:r>
              <w:rPr/>
              <w:t xml:space="preserve">Vanhempien luettelo </w:t>
            </w:r>
          </w:p>
        </w:tc>
        <w:tc>
          <w:tcPr>
            <w:tcW w:w="7743" w:type="dxa"/>
            <w:tcBorders/>
            <w:vAlign w:val="center"/>
          </w:tcPr>
          <w:p>
            <w:pPr>
              <w:pStyle w:val="TableContents"/>
              <w:bidi w:val="0"/>
              <w:spacing w:before="0" w:after="283"/>
              <w:jc w:val="left"/>
              <w:rPr/>
            </w:pPr>
            <w:r>
              <w:rPr/>
              <w:t xml:space="preserve">Toisen temppelin historia </w:t>
            </w:r>
          </w:p>
        </w:tc>
      </w:tr>
      <w:tr>
        <w:trPr/>
        <w:tc>
          <w:tcPr>
            <w:tcW w:w="2462" w:type="dxa"/>
            <w:tcBorders/>
            <w:vAlign w:val="center"/>
          </w:tcPr>
          <w:p>
            <w:pPr>
              <w:pStyle w:val="TableHeading"/>
              <w:suppressLineNumbers/>
              <w:bidi w:val="0"/>
              <w:spacing w:before="0" w:after="283"/>
              <w:jc w:val="center"/>
              <w:rPr/>
            </w:pPr>
            <w:r>
              <w:rPr/>
              <w:t xml:space="preserve">Perustettu </w:t>
            </w:r>
          </w:p>
        </w:tc>
        <w:tc>
          <w:tcPr>
            <w:tcW w:w="7743" w:type="dxa"/>
            <w:tcBorders/>
            <w:vAlign w:val="center"/>
          </w:tcPr>
          <w:p>
            <w:pPr>
              <w:pStyle w:val="TableContents"/>
              <w:bidi w:val="0"/>
              <w:spacing w:before="0" w:after="283"/>
              <w:jc w:val="left"/>
              <w:rPr/>
            </w:pPr>
            <w:r>
              <w:rPr>
                <w:color w:val="A9A9A9"/>
              </w:rPr>
              <w:t xml:space="preserve">c. 537 -- 516 eaa. </w:t>
            </w:r>
            <w:r>
              <w:rPr/>
              <w:t xml:space="preserve">(rakentaminen) Site notes </w:t>
            </w:r>
          </w:p>
        </w:tc>
      </w:tr>
      <w:tr>
        <w:trPr/>
        <w:tc>
          <w:tcPr>
            <w:tcW w:w="2462" w:type="dxa"/>
            <w:tcBorders/>
            <w:vAlign w:val="center"/>
          </w:tcPr>
          <w:p>
            <w:pPr>
              <w:pStyle w:val="TableHeading"/>
              <w:suppressLineNumbers/>
              <w:bidi w:val="0"/>
              <w:spacing w:before="0" w:after="283"/>
              <w:jc w:val="center"/>
              <w:rPr/>
            </w:pPr>
            <w:r>
              <w:rPr/>
              <w:t xml:space="preserve">Kaivauspäivämäärät </w:t>
            </w:r>
          </w:p>
        </w:tc>
        <w:tc>
          <w:tcPr>
            <w:tcW w:w="7743" w:type="dxa"/>
            <w:tcBorders/>
            <w:vAlign w:val="center"/>
          </w:tcPr>
          <w:p>
            <w:pPr>
              <w:pStyle w:val="TableContents"/>
              <w:bidi w:val="0"/>
              <w:spacing w:before="0" w:after="283"/>
              <w:jc w:val="left"/>
              <w:rPr/>
            </w:pPr>
            <w:r>
              <w:rPr/>
              <w:t xml:space="preserve">1930, 1967, 1968, 1970 -- 1978, 1996 -- 1999, 2007 </w:t>
            </w:r>
          </w:p>
        </w:tc>
      </w:tr>
      <w:tr>
        <w:trPr/>
        <w:tc>
          <w:tcPr>
            <w:tcW w:w="2462" w:type="dxa"/>
            <w:tcBorders/>
            <w:vAlign w:val="center"/>
          </w:tcPr>
          <w:p>
            <w:pPr>
              <w:pStyle w:val="TableHeading"/>
              <w:suppressLineNumbers/>
              <w:bidi w:val="0"/>
              <w:spacing w:before="0" w:after="283"/>
              <w:jc w:val="center"/>
              <w:rPr/>
            </w:pPr>
            <w:r>
              <w:rPr/>
              <w:t xml:space="preserve">Arkeologit </w:t>
            </w:r>
          </w:p>
        </w:tc>
        <w:tc>
          <w:tcPr>
            <w:tcW w:w="7743" w:type="dxa"/>
            <w:tcBorders/>
            <w:vAlign w:val="center"/>
          </w:tcPr>
          <w:p>
            <w:pPr>
              <w:pStyle w:val="TableContents"/>
              <w:bidi w:val="0"/>
              <w:spacing w:before="0" w:after="283"/>
              <w:jc w:val="left"/>
              <w:rPr/>
            </w:pPr>
            <w:r>
              <w:rPr/>
              <w:t xml:space="preserve">Charles Warren, Benjamin Mazar, Ronny Reich, Eli Shukron, Yaakov Billig. </w:t>
            </w:r>
          </w:p>
        </w:tc>
      </w:tr>
      <w:tr>
        <w:trPr/>
        <w:tc>
          <w:tcPr>
            <w:tcW w:w="2462" w:type="dxa"/>
            <w:tcBorders/>
            <w:vAlign w:val="center"/>
          </w:tcPr>
          <w:p>
            <w:pPr>
              <w:pStyle w:val="TableHeading"/>
              <w:suppressLineNumbers/>
              <w:bidi w:val="0"/>
              <w:spacing w:before="0" w:after="283"/>
              <w:jc w:val="center"/>
              <w:rPr/>
            </w:pPr>
            <w:r>
              <w:rPr/>
              <w:t xml:space="preserve">Kunto </w:t>
            </w:r>
          </w:p>
        </w:tc>
        <w:tc>
          <w:tcPr>
            <w:tcW w:w="7743" w:type="dxa"/>
            <w:tcBorders/>
            <w:vAlign w:val="center"/>
          </w:tcPr>
          <w:p>
            <w:pPr>
              <w:pStyle w:val="TableContents"/>
              <w:bidi w:val="0"/>
              <w:spacing w:before="0" w:after="283"/>
              <w:jc w:val="left"/>
              <w:rPr/>
            </w:pPr>
            <w:r>
              <w:rPr/>
              <w:t xml:space="preserve">Raunio, arkeologinen puisto </w:t>
            </w:r>
          </w:p>
        </w:tc>
      </w:tr>
      <w:tr>
        <w:trPr/>
        <w:tc>
          <w:tcPr>
            <w:tcW w:w="2462" w:type="dxa"/>
            <w:tcBorders/>
            <w:vAlign w:val="center"/>
          </w:tcPr>
          <w:p>
            <w:pPr>
              <w:pStyle w:val="TableHeading"/>
              <w:suppressLineNumbers/>
              <w:bidi w:val="0"/>
              <w:spacing w:before="0" w:after="283"/>
              <w:jc w:val="center"/>
              <w:rPr/>
            </w:pPr>
            <w:r>
              <w:rPr/>
              <w:t xml:space="preserve">Omistus </w:t>
            </w:r>
          </w:p>
        </w:tc>
        <w:tc>
          <w:tcPr>
            <w:tcW w:w="7743" w:type="dxa"/>
            <w:tcBorders/>
            <w:vAlign w:val="center"/>
          </w:tcPr>
          <w:p>
            <w:pPr>
              <w:pStyle w:val="TableContents"/>
              <w:bidi w:val="0"/>
              <w:spacing w:before="0" w:after="283"/>
              <w:jc w:val="left"/>
              <w:rPr/>
            </w:pPr>
            <w:r>
              <w:rPr/>
              <w:t xml:space="preserve">Kiistanalainen, tällä hetkellä Jerusalemin islamilaisen Waqfin hallinnoima. </w:t>
            </w:r>
          </w:p>
        </w:tc>
      </w:tr>
      <w:tr>
        <w:trPr/>
        <w:tc>
          <w:tcPr>
            <w:tcW w:w="2462" w:type="dxa"/>
            <w:tcBorders/>
            <w:vAlign w:val="center"/>
          </w:tcPr>
          <w:p>
            <w:pPr>
              <w:pStyle w:val="TableHeading"/>
              <w:suppressLineNumbers/>
              <w:bidi w:val="0"/>
              <w:spacing w:before="0" w:after="283"/>
              <w:jc w:val="center"/>
              <w:rPr/>
            </w:pPr>
            <w:r>
              <w:rPr/>
              <w:t xml:space="preserve">Julkinen pääsy </w:t>
            </w:r>
          </w:p>
        </w:tc>
        <w:tc>
          <w:tcPr>
            <w:tcW w:w="7743" w:type="dxa"/>
            <w:tcBorders/>
            <w:vAlign w:val="center"/>
          </w:tcPr>
          <w:p>
            <w:pPr>
              <w:pStyle w:val="TableContents"/>
              <w:bidi w:val="0"/>
              <w:spacing w:before="0" w:after="283"/>
              <w:jc w:val="left"/>
              <w:rPr/>
            </w:pPr>
            <w:r>
              <w:rPr/>
              <w:t xml:space="preserve">Kyllä (rajoitetusti)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temppeli rakennettiin uudelleen babylonialaisen maanpakolaisuuden jälkeen?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Persian valtakunnan </w:t>
      </w:r>
      <w:r>
        <w:rPr>
          <w:color w:val="A9A9A9"/>
        </w:rPr>
        <w:t xml:space="preserve">Kyros Suuren </w:t>
      </w:r>
      <w:r>
        <w:rPr/>
        <w:t xml:space="preserve">valtaannousu </w:t>
      </w:r>
      <w:r>
        <w:rPr/>
        <w:t xml:space="preserve">vuonna 559 eaa. mahdollisti Jerusalemin kaupungin uudelleen perustamisen ja temppelin jälleenrakentamisen. Aikakirjojen toisen kirjan sekä Esran ja Nehemian kirjojen loppujakeiden mukaan, kun </w:t>
      </w:r>
      <w:r>
        <w:rPr>
          <w:color w:val="DCDCDC"/>
        </w:rPr>
        <w:t xml:space="preserve">juutalaiset maanpakolaiset palasivat Jerusalemiin </w:t>
      </w:r>
      <w:r>
        <w:rPr>
          <w:color w:val="2F4F4F"/>
        </w:rPr>
        <w:t xml:space="preserve">Kyros Suuren</w:t>
      </w:r>
      <w:r>
        <w:rPr/>
        <w:t xml:space="preserve"> määräyksestä </w:t>
      </w:r>
      <w:r>
        <w:rPr/>
        <w:t xml:space="preserve">(Esra 1: 1 -- 4, 2. Aikak. 36: 22 -- 23), rakennustyöt aloitettiin Salomon temppelin alkuperäisellä paikalla. Työt keskeytyivät suhteellisen lyhyeksi ajaksi juutalaisten vankeuden aikana vallinneen tyhjiön täyttäneiden kansojen vastustuksen vuoksi (Esra 4), mutta niitä jatkettiin uudelleen noin vuonna 521 eaa. </w:t>
      </w:r>
      <w:r>
        <w:rPr>
          <w:color w:val="556B2F"/>
        </w:rPr>
        <w:t xml:space="preserve">Dareios Suuren </w:t>
      </w:r>
      <w:r>
        <w:rPr/>
        <w:t xml:space="preserve">aikana </w:t>
      </w:r>
      <w:r>
        <w:rPr/>
        <w:t xml:space="preserve">(Esra 5), ja ne saatiin päätökseen hänen valtakautensa kuudentena vuonna (noin 516 eaa.), ja temppeli vihittiin käyttöön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toisen temppelin jälleenrakentamisen.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Jerusalemin temppelin jälleenrakentamista.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Jerusalemin toinen temppeli rakennettiin uudelleen seuraavien vuosien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rakensi Raamatun toisen temppelin?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Seitsemän vuotta myöhemmin </w:t>
      </w:r>
      <w:r>
        <w:rPr>
          <w:color w:val="A9A9A9"/>
        </w:rPr>
        <w:t xml:space="preserve">Kyyros Suuri, </w:t>
      </w:r>
      <w:r>
        <w:rPr/>
        <w:t xml:space="preserve">joka salli juutalaisten palata kotimaahansa ja rakentaa temppelin uudelleen, kuoli (2. Aikakirja 36: 22-23), ja hänen seuraajakseen tuli hänen poikansa Kambyses. Hänen kuoltuaan valheellinen Smerdis, huijari, istui valtaistuimella noin seitsemän tai kahdeksan kuukautta, ja sitten Daareioksesta tuli kuningas (522 eaa.). Hänen toisena hallitusvuotenaan temppelin jälleenrakennustyö aloitettiin uudelleen ja sitä vietiin loppuun asti (Esra 5:6 -- 6:15) profeettojen Haggain ja Sakarjan vakavien neuvojen ja kehotusten kannustamana. Se oli valmis vihkimistä varten keväällä 516 eaa., yli kaksikymmentä vuotta vankeudesta paluun jälkeen. Temppeli valmistui Adar-kuukauden kolmantena päivänä, Daarejaveksen kuudentena hallitusvuonna, koko kansan suuren riemun keskellä (Esra 6: 15, 16), vaikka oli selvää, etteivät juutalaiset enää olleet itsenäinen kansa vaan vieraan vallan alaisia. Haggain kirja sisältää ennustuksen, jonka mukaan toisen temppelin loisto olisi suurempi kuin ensimmäisen temppelin loisto (Haggai 2: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luvan rakentaa Jerusalemin toisen temppelin...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Toinen temppeli </w:t>
      </w:r>
      <w:r>
        <w:rPr>
          <w:rtl w:val="true"/>
        </w:rPr>
        <w:t xml:space="preserve">בית - המקדש השני </w:t>
      </w:r>
      <w:r>
        <w:rPr/>
        <w:t xml:space="preserve">Herodeksen temppelin malli (toisen temppelin peruskorjaus) Israelin museossa, joka on luotu vuonna 1966 osana Jerusalemin Pyhän maan mallia. Malli on saanut vaikutteita Josefuksen kirjoituksista. </w:t>
      </w:r>
    </w:p>
    <w:tbl>
      <w:tblPr>
        <w:tblW w:w="10205" w:type="dxa"/>
        <w:jc w:val="left"/>
        <w:tblInd w:w="0" w:type="dxa"/>
        <w:tblLayout w:type="fixed"/>
        <w:tblCellMar>
          <w:top w:w="28" w:type="dxa"/>
          <w:left w:w="28" w:type="dxa"/>
          <w:bottom w:w="28" w:type="dxa"/>
          <w:right w:w="28" w:type="dxa"/>
        </w:tblCellMar>
      </w:tblPr>
      <w:tblGrid>
        <w:gridCol w:w="1889"/>
        <w:gridCol w:w="8316"/>
      </w:tblGrid>
      <w:tr>
        <w:trPr/>
        <w:tc>
          <w:tcPr>
            <w:tcW w:w="1889" w:type="dxa"/>
            <w:tcBorders/>
            <w:vAlign w:val="center"/>
          </w:tcPr>
          <w:p>
            <w:pPr>
              <w:pStyle w:val="TableHeading"/>
              <w:suppressLineNumbers/>
              <w:bidi w:val="0"/>
              <w:spacing w:before="0" w:after="283"/>
              <w:jc w:val="center"/>
              <w:rPr/>
            </w:pPr>
            <w:r>
              <w:rPr/>
              <w:t xml:space="preserve">Vaihtoehtoinen nimi </w:t>
            </w:r>
          </w:p>
        </w:tc>
        <w:tc>
          <w:tcPr>
            <w:tcW w:w="8316" w:type="dxa"/>
            <w:tcBorders/>
            <w:vAlign w:val="center"/>
          </w:tcPr>
          <w:p>
            <w:pPr>
              <w:pStyle w:val="TableContents"/>
              <w:bidi w:val="0"/>
              <w:spacing w:before="0" w:after="283"/>
              <w:jc w:val="left"/>
              <w:rPr/>
            </w:pPr>
            <w:r>
              <w:rPr/>
              <w:t xml:space="preserve">Herodeksen temppeli </w:t>
            </w:r>
          </w:p>
        </w:tc>
      </w:tr>
      <w:tr>
        <w:trPr/>
        <w:tc>
          <w:tcPr>
            <w:tcW w:w="1889" w:type="dxa"/>
            <w:tcBorders/>
            <w:vAlign w:val="center"/>
          </w:tcPr>
          <w:p>
            <w:pPr>
              <w:pStyle w:val="TableHeading"/>
              <w:suppressLineNumbers/>
              <w:bidi w:val="0"/>
              <w:spacing w:before="0" w:after="283"/>
              <w:jc w:val="center"/>
              <w:rPr/>
            </w:pPr>
            <w:r>
              <w:rPr/>
              <w:t xml:space="preserve">Sijainti </w:t>
            </w:r>
          </w:p>
        </w:tc>
        <w:tc>
          <w:tcPr>
            <w:tcW w:w="8316" w:type="dxa"/>
            <w:tcBorders/>
            <w:vAlign w:val="center"/>
          </w:tcPr>
          <w:p>
            <w:pPr>
              <w:pStyle w:val="TableContents"/>
              <w:bidi w:val="0"/>
              <w:spacing w:before="0" w:after="283"/>
              <w:jc w:val="left"/>
              <w:rPr/>
            </w:pPr>
            <w:r>
              <w:rPr/>
              <w:t xml:space="preserve">Jerusalem </w:t>
            </w:r>
          </w:p>
        </w:tc>
      </w:tr>
      <w:tr>
        <w:trPr/>
        <w:tc>
          <w:tcPr>
            <w:tcW w:w="1889" w:type="dxa"/>
            <w:tcBorders/>
            <w:vAlign w:val="center"/>
          </w:tcPr>
          <w:p>
            <w:pPr>
              <w:pStyle w:val="TableHeading"/>
              <w:bidi w:val="0"/>
              <w:spacing w:before="0" w:after="283"/>
              <w:rPr>
                <w:sz w:val="4"/>
                <w:szCs w:val="4"/>
              </w:rPr>
            </w:pPr>
            <w:r>
              <w:rPr>
                <w:sz w:val="4"/>
                <w:szCs w:val="4"/>
              </w:rPr>
            </w:r>
          </w:p>
        </w:tc>
        <w:tc>
          <w:tcPr>
            <w:tcW w:w="8316" w:type="dxa"/>
            <w:tcBorders/>
            <w:vAlign w:val="center"/>
          </w:tcPr>
          <w:p>
            <w:pPr>
              <w:pStyle w:val="TableContents"/>
              <w:bidi w:val="0"/>
              <w:spacing w:before="0" w:after="283"/>
              <w:jc w:val="left"/>
              <w:rPr/>
            </w:pPr>
            <w:r>
              <w:rPr/>
              <w:t xml:space="preserve">31 ° 46 ′ 41''' N 35 ° 14 ′ 07''' E </w:t>
            </w:r>
            <w:r>
              <w:rPr/>
              <w:t xml:space="preserve">/ </w:t>
            </w:r>
            <w:r>
              <w:rPr/>
              <w:t xml:space="preserve">31.778013 ° N 35.235367 ° E </w:t>
            </w:r>
            <w:r>
              <w:rPr/>
              <w:t xml:space="preserve">/ 31.778013; 35.235367 </w:t>
            </w:r>
          </w:p>
        </w:tc>
      </w:tr>
      <w:tr>
        <w:trPr/>
        <w:tc>
          <w:tcPr>
            <w:tcW w:w="1889" w:type="dxa"/>
            <w:tcBorders/>
            <w:vAlign w:val="center"/>
          </w:tcPr>
          <w:p>
            <w:pPr>
              <w:pStyle w:val="TableHeading"/>
              <w:suppressLineNumbers/>
              <w:bidi w:val="0"/>
              <w:spacing w:before="0" w:after="283"/>
              <w:jc w:val="center"/>
              <w:rPr/>
            </w:pPr>
            <w:r>
              <w:rPr/>
              <w:t xml:space="preserve">Tyyppi </w:t>
            </w:r>
          </w:p>
        </w:tc>
        <w:tc>
          <w:tcPr>
            <w:tcW w:w="8316" w:type="dxa"/>
            <w:tcBorders/>
            <w:vAlign w:val="center"/>
          </w:tcPr>
          <w:p>
            <w:pPr>
              <w:pStyle w:val="TableContents"/>
              <w:bidi w:val="0"/>
              <w:spacing w:before="0" w:after="283"/>
              <w:jc w:val="left"/>
              <w:rPr/>
            </w:pPr>
            <w:r>
              <w:rPr/>
              <w:t xml:space="preserve">Temppeli </w:t>
            </w:r>
          </w:p>
        </w:tc>
      </w:tr>
      <w:tr>
        <w:trPr/>
        <w:tc>
          <w:tcPr>
            <w:tcW w:w="1889" w:type="dxa"/>
            <w:tcBorders/>
            <w:vAlign w:val="center"/>
          </w:tcPr>
          <w:p>
            <w:pPr>
              <w:pStyle w:val="TableHeading"/>
              <w:suppressLineNumbers/>
              <w:bidi w:val="0"/>
              <w:spacing w:before="0" w:after="283"/>
              <w:jc w:val="center"/>
              <w:rPr/>
            </w:pPr>
            <w:r>
              <w:rPr/>
              <w:t xml:space="preserve">Osa </w:t>
            </w:r>
          </w:p>
        </w:tc>
        <w:tc>
          <w:tcPr>
            <w:tcW w:w="8316" w:type="dxa"/>
            <w:tcBorders/>
            <w:vAlign w:val="center"/>
          </w:tcPr>
          <w:p>
            <w:pPr>
              <w:pStyle w:val="TableContents"/>
              <w:bidi w:val="0"/>
              <w:spacing w:before="0" w:after="283"/>
              <w:jc w:val="left"/>
              <w:rPr/>
            </w:pPr>
            <w:r>
              <w:rPr/>
              <w:t xml:space="preserve">Herodiaaninen temppelivuori </w:t>
            </w:r>
          </w:p>
        </w:tc>
      </w:tr>
      <w:tr>
        <w:trPr/>
        <w:tc>
          <w:tcPr>
            <w:tcW w:w="1889" w:type="dxa"/>
            <w:tcBorders/>
            <w:vAlign w:val="center"/>
          </w:tcPr>
          <w:p>
            <w:pPr>
              <w:pStyle w:val="TableHeading"/>
              <w:suppressLineNumbers/>
              <w:bidi w:val="0"/>
              <w:spacing w:before="0" w:after="283"/>
              <w:jc w:val="center"/>
              <w:rPr/>
            </w:pPr>
            <w:r>
              <w:rPr/>
              <w:t xml:space="preserve">Korkeus </w:t>
            </w:r>
          </w:p>
        </w:tc>
        <w:tc>
          <w:tcPr>
            <w:tcW w:w="8316" w:type="dxa"/>
            <w:tcBorders/>
            <w:vAlign w:val="center"/>
          </w:tcPr>
          <w:p>
            <w:pPr>
              <w:pStyle w:val="TableContents"/>
              <w:bidi w:val="0"/>
              <w:spacing w:before="0" w:after="283"/>
              <w:jc w:val="left"/>
              <w:rPr/>
            </w:pPr>
            <w:r>
              <w:rPr/>
              <w:t xml:space="preserve">45,72 metriä (150,0 jalkaa) Historiaa </w:t>
            </w:r>
          </w:p>
        </w:tc>
      </w:tr>
      <w:tr>
        <w:trPr/>
        <w:tc>
          <w:tcPr>
            <w:tcW w:w="1889" w:type="dxa"/>
            <w:tcBorders/>
            <w:vAlign w:val="center"/>
          </w:tcPr>
          <w:p>
            <w:pPr>
              <w:pStyle w:val="TableHeading"/>
              <w:suppressLineNumbers/>
              <w:bidi w:val="0"/>
              <w:spacing w:before="0" w:after="283"/>
              <w:jc w:val="center"/>
              <w:rPr/>
            </w:pPr>
            <w:r>
              <w:rPr/>
              <w:t xml:space="preserve">Rakennuttaja </w:t>
            </w:r>
          </w:p>
        </w:tc>
        <w:tc>
          <w:tcPr>
            <w:tcW w:w="8316" w:type="dxa"/>
            <w:tcBorders/>
            <w:vAlign w:val="center"/>
          </w:tcPr>
          <w:p>
            <w:pPr>
              <w:pStyle w:val="TableContents"/>
              <w:bidi w:val="0"/>
              <w:spacing w:before="0" w:after="283"/>
              <w:jc w:val="left"/>
              <w:rPr/>
            </w:pPr>
            <w:r>
              <w:rPr/>
              <w:t xml:space="preserve">Todennäköisesti Serubbabel, jonka Herodes Suuri kunnosti suurelta osin. </w:t>
            </w:r>
          </w:p>
        </w:tc>
      </w:tr>
      <w:tr>
        <w:trPr/>
        <w:tc>
          <w:tcPr>
            <w:tcW w:w="1889" w:type="dxa"/>
            <w:tcBorders/>
            <w:vAlign w:val="center"/>
          </w:tcPr>
          <w:p>
            <w:pPr>
              <w:pStyle w:val="TableHeading"/>
              <w:suppressLineNumbers/>
              <w:bidi w:val="0"/>
              <w:spacing w:before="0" w:after="283"/>
              <w:jc w:val="center"/>
              <w:rPr/>
            </w:pPr>
            <w:r>
              <w:rPr/>
              <w:t xml:space="preserve">Materiaali </w:t>
            </w:r>
          </w:p>
        </w:tc>
        <w:tc>
          <w:tcPr>
            <w:tcW w:w="8316" w:type="dxa"/>
            <w:tcBorders/>
            <w:vAlign w:val="center"/>
          </w:tcPr>
          <w:p>
            <w:pPr>
              <w:pStyle w:val="TableContents"/>
              <w:bidi w:val="0"/>
              <w:spacing w:before="0" w:after="283"/>
              <w:jc w:val="left"/>
              <w:rPr/>
            </w:pPr>
            <w:r>
              <w:rPr/>
              <w:t xml:space="preserve">paikallinen kalkkikivi </w:t>
            </w:r>
          </w:p>
        </w:tc>
      </w:tr>
      <w:tr>
        <w:trPr/>
        <w:tc>
          <w:tcPr>
            <w:tcW w:w="1889" w:type="dxa"/>
            <w:tcBorders/>
            <w:vAlign w:val="center"/>
          </w:tcPr>
          <w:p>
            <w:pPr>
              <w:pStyle w:val="TableHeading"/>
              <w:suppressLineNumbers/>
              <w:bidi w:val="0"/>
              <w:spacing w:before="0" w:after="283"/>
              <w:jc w:val="center"/>
              <w:rPr/>
            </w:pPr>
            <w:r>
              <w:rPr/>
              <w:t xml:space="preserve">Perustettu </w:t>
            </w:r>
          </w:p>
        </w:tc>
        <w:tc>
          <w:tcPr>
            <w:tcW w:w="8316" w:type="dxa"/>
            <w:tcBorders/>
            <w:vAlign w:val="center"/>
          </w:tcPr>
          <w:p>
            <w:pPr>
              <w:pStyle w:val="TableContents"/>
              <w:bidi w:val="0"/>
              <w:spacing w:before="0" w:after="283"/>
              <w:jc w:val="left"/>
              <w:rPr/>
            </w:pPr>
            <w:r>
              <w:rPr/>
              <w:t xml:space="preserve">c. 537 -- 516 eaa. (rakentaminen) </w:t>
            </w:r>
          </w:p>
        </w:tc>
      </w:tr>
      <w:tr>
        <w:trPr/>
        <w:tc>
          <w:tcPr>
            <w:tcW w:w="1889" w:type="dxa"/>
            <w:tcBorders/>
            <w:vAlign w:val="center"/>
          </w:tcPr>
          <w:p>
            <w:pPr>
              <w:pStyle w:val="TableHeading"/>
              <w:suppressLineNumbers/>
              <w:bidi w:val="0"/>
              <w:spacing w:before="0" w:after="283"/>
              <w:jc w:val="center"/>
              <w:rPr/>
            </w:pPr>
            <w:r>
              <w:rPr/>
              <w:t xml:space="preserve">Hylätyt </w:t>
            </w:r>
          </w:p>
        </w:tc>
        <w:tc>
          <w:tcPr>
            <w:tcW w:w="8316" w:type="dxa"/>
            <w:tcBorders/>
            <w:vAlign w:val="center"/>
          </w:tcPr>
          <w:p>
            <w:pPr>
              <w:pStyle w:val="TableContents"/>
              <w:bidi w:val="0"/>
              <w:spacing w:before="0" w:after="283"/>
              <w:jc w:val="left"/>
              <w:rPr/>
            </w:pPr>
            <w:r>
              <w:rPr>
                <w:color w:val="A9A9A9"/>
              </w:rPr>
              <w:t xml:space="preserve">70 CE </w:t>
            </w:r>
            <w:r>
              <w:rPr/>
              <w:t xml:space="preserve">(tuhottu) </w:t>
            </w:r>
          </w:p>
        </w:tc>
      </w:tr>
      <w:tr>
        <w:trPr/>
        <w:tc>
          <w:tcPr>
            <w:tcW w:w="1889" w:type="dxa"/>
            <w:tcBorders/>
            <w:vAlign w:val="center"/>
          </w:tcPr>
          <w:p>
            <w:pPr>
              <w:pStyle w:val="TableHeading"/>
              <w:suppressLineNumbers/>
              <w:bidi w:val="0"/>
              <w:spacing w:before="0" w:after="283"/>
              <w:jc w:val="center"/>
              <w:rPr/>
            </w:pPr>
            <w:r>
              <w:rPr/>
              <w:t xml:space="preserve">Jaksot </w:t>
            </w:r>
          </w:p>
        </w:tc>
        <w:tc>
          <w:tcPr>
            <w:tcW w:w="8316" w:type="dxa"/>
            <w:tcBorders/>
            <w:vAlign w:val="center"/>
          </w:tcPr>
          <w:p>
            <w:pPr>
              <w:pStyle w:val="TableContents"/>
              <w:bidi w:val="0"/>
              <w:spacing w:before="0" w:after="283"/>
              <w:jc w:val="left"/>
              <w:rPr/>
            </w:pPr>
            <w:r>
              <w:rPr/>
              <w:t xml:space="preserve">Varhainen Rooman valtakunta Sivuston muistiinpanot </w:t>
            </w:r>
          </w:p>
        </w:tc>
      </w:tr>
      <w:tr>
        <w:trPr/>
        <w:tc>
          <w:tcPr>
            <w:tcW w:w="1889" w:type="dxa"/>
            <w:tcBorders/>
            <w:vAlign w:val="center"/>
          </w:tcPr>
          <w:p>
            <w:pPr>
              <w:pStyle w:val="TableHeading"/>
              <w:suppressLineNumbers/>
              <w:bidi w:val="0"/>
              <w:spacing w:before="0" w:after="283"/>
              <w:jc w:val="center"/>
              <w:rPr/>
            </w:pPr>
            <w:r>
              <w:rPr/>
              <w:t xml:space="preserve">Kaivauspäivämäärät </w:t>
            </w:r>
          </w:p>
        </w:tc>
        <w:tc>
          <w:tcPr>
            <w:tcW w:w="8316" w:type="dxa"/>
            <w:tcBorders/>
            <w:vAlign w:val="center"/>
          </w:tcPr>
          <w:p>
            <w:pPr>
              <w:pStyle w:val="TableContents"/>
              <w:bidi w:val="0"/>
              <w:spacing w:before="0" w:after="283"/>
              <w:jc w:val="left"/>
              <w:rPr/>
            </w:pPr>
            <w:r>
              <w:rPr/>
              <w:t xml:space="preserve">1930, 1967, 1968, 1970 -- 1978, 1996 -- 1999, 2007 </w:t>
            </w:r>
          </w:p>
        </w:tc>
      </w:tr>
      <w:tr>
        <w:trPr/>
        <w:tc>
          <w:tcPr>
            <w:tcW w:w="1889" w:type="dxa"/>
            <w:tcBorders/>
            <w:vAlign w:val="center"/>
          </w:tcPr>
          <w:p>
            <w:pPr>
              <w:pStyle w:val="TableHeading"/>
              <w:suppressLineNumbers/>
              <w:bidi w:val="0"/>
              <w:spacing w:before="0" w:after="283"/>
              <w:jc w:val="center"/>
              <w:rPr/>
            </w:pPr>
            <w:r>
              <w:rPr/>
              <w:t xml:space="preserve">Arkeologit </w:t>
            </w:r>
          </w:p>
        </w:tc>
        <w:tc>
          <w:tcPr>
            <w:tcW w:w="8316" w:type="dxa"/>
            <w:tcBorders/>
            <w:vAlign w:val="center"/>
          </w:tcPr>
          <w:p>
            <w:pPr>
              <w:pStyle w:val="TableContents"/>
              <w:bidi w:val="0"/>
              <w:spacing w:before="0" w:after="283"/>
              <w:jc w:val="left"/>
              <w:rPr/>
            </w:pPr>
            <w:r>
              <w:rPr/>
              <w:t xml:space="preserve">Charles Warren, Benjamin Mazar, Ronny Reich, Eli Shukron, Yaakov Billig. </w:t>
            </w:r>
          </w:p>
        </w:tc>
      </w:tr>
      <w:tr>
        <w:trPr/>
        <w:tc>
          <w:tcPr>
            <w:tcW w:w="1889" w:type="dxa"/>
            <w:tcBorders/>
            <w:vAlign w:val="center"/>
          </w:tcPr>
          <w:p>
            <w:pPr>
              <w:pStyle w:val="TableHeading"/>
              <w:suppressLineNumbers/>
              <w:bidi w:val="0"/>
              <w:spacing w:before="0" w:after="283"/>
              <w:jc w:val="center"/>
              <w:rPr/>
            </w:pPr>
            <w:r>
              <w:rPr/>
              <w:t xml:space="preserve">Kunto </w:t>
            </w:r>
          </w:p>
        </w:tc>
        <w:tc>
          <w:tcPr>
            <w:tcW w:w="8316" w:type="dxa"/>
            <w:tcBorders/>
            <w:vAlign w:val="center"/>
          </w:tcPr>
          <w:p>
            <w:pPr>
              <w:pStyle w:val="TableContents"/>
              <w:bidi w:val="0"/>
              <w:spacing w:before="0" w:after="283"/>
              <w:jc w:val="left"/>
              <w:rPr/>
            </w:pPr>
            <w:r>
              <w:rPr/>
              <w:t xml:space="preserve">Raunio, arkeologinen puisto </w:t>
            </w:r>
          </w:p>
        </w:tc>
      </w:tr>
      <w:tr>
        <w:trPr/>
        <w:tc>
          <w:tcPr>
            <w:tcW w:w="1889" w:type="dxa"/>
            <w:tcBorders/>
            <w:vAlign w:val="center"/>
          </w:tcPr>
          <w:p>
            <w:pPr>
              <w:pStyle w:val="TableHeading"/>
              <w:suppressLineNumbers/>
              <w:bidi w:val="0"/>
              <w:spacing w:before="0" w:after="283"/>
              <w:jc w:val="center"/>
              <w:rPr/>
            </w:pPr>
            <w:r>
              <w:rPr/>
              <w:t xml:space="preserve">Omistus </w:t>
            </w:r>
          </w:p>
        </w:tc>
        <w:tc>
          <w:tcPr>
            <w:tcW w:w="8316" w:type="dxa"/>
            <w:tcBorders/>
            <w:vAlign w:val="center"/>
          </w:tcPr>
          <w:p>
            <w:pPr>
              <w:pStyle w:val="TableContents"/>
              <w:bidi w:val="0"/>
              <w:spacing w:before="0" w:after="283"/>
              <w:jc w:val="left"/>
              <w:rPr/>
            </w:pPr>
            <w:r>
              <w:rPr/>
              <w:t xml:space="preserve">Kiistanalainen, tällä hetkellä Jerusalemin islamilaisen Waqfin hallinnoima. </w:t>
            </w:r>
          </w:p>
        </w:tc>
      </w:tr>
      <w:tr>
        <w:trPr/>
        <w:tc>
          <w:tcPr>
            <w:tcW w:w="1889" w:type="dxa"/>
            <w:tcBorders/>
            <w:vAlign w:val="center"/>
          </w:tcPr>
          <w:p>
            <w:pPr>
              <w:pStyle w:val="TableHeading"/>
              <w:suppressLineNumbers/>
              <w:bidi w:val="0"/>
              <w:spacing w:before="0" w:after="283"/>
              <w:jc w:val="center"/>
              <w:rPr/>
            </w:pPr>
            <w:r>
              <w:rPr/>
              <w:t xml:space="preserve">Julkinen pääsy </w:t>
            </w:r>
          </w:p>
        </w:tc>
        <w:tc>
          <w:tcPr>
            <w:tcW w:w="8316" w:type="dxa"/>
            <w:tcBorders/>
            <w:vAlign w:val="center"/>
          </w:tcPr>
          <w:p>
            <w:pPr>
              <w:pStyle w:val="TableContents"/>
              <w:bidi w:val="0"/>
              <w:spacing w:before="0" w:after="283"/>
              <w:jc w:val="left"/>
              <w:rPr/>
            </w:pPr>
            <w:r>
              <w:rPr/>
              <w:t xml:space="preserve">Kyllä (rajoitetusti)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temppeli tuhoutui toisen kerran</w:t>
      </w:r>
    </w:p>
    <w:p>
      <w:pPr>
        <w:pStyle w:val="TextBody"/>
        <w:bidi w:val="0"/>
        <w:jc w:val="left"/>
        <w:rPr>
          <w:b/>
          <w:u w:val="single"/>
          <w:shd w:val="clear" w:fill="FFFF00"/>
        </w:rPr>
      </w:pPr>
      <w:r>
        <w:rPr>
          <w:b/>
          <w:u w:val="single"/>
          <w:shd w:val="clear" w:fill="FFFF00"/>
        </w:rPr>
        <w:t xml:space="preserve">Asiakirjan numero 4595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``Take On Me'' Ensijulkaisu (</w:t>
      </w:r>
      <w:r>
        <w:rPr>
          <w:color w:val="A9A9A9"/>
        </w:rPr>
        <w:t xml:space="preserve">1984</w:t>
      </w:r>
      <w:r>
        <w:rPr/>
        <w:t xml:space="preserve">) A-ha:n single albumilta Hunting High and Low (</w:t>
      </w:r>
      <w:r>
        <w:rPr>
          <w:color w:val="A9A9A9"/>
        </w:rPr>
        <w:t xml:space="preserve">1984) </w:t>
      </w:r>
    </w:p>
    <w:tbl>
      <w:tblPr>
        <w:tblW w:w="8705" w:type="dxa"/>
        <w:jc w:val="left"/>
        <w:tblInd w:w="0" w:type="dxa"/>
        <w:tblLayout w:type="fixed"/>
        <w:tblCellMar>
          <w:top w:w="28" w:type="dxa"/>
          <w:left w:w="28" w:type="dxa"/>
          <w:bottom w:w="28" w:type="dxa"/>
          <w:right w:w="28" w:type="dxa"/>
        </w:tblCellMar>
      </w:tblPr>
      <w:tblGrid>
        <w:gridCol w:w="1621"/>
        <w:gridCol w:w="4458"/>
        <w:gridCol w:w="2626"/>
      </w:tblGrid>
      <w:tr>
        <w:trPr/>
        <w:tc>
          <w:tcPr>
            <w:tcW w:w="1621" w:type="dxa"/>
            <w:tcBorders/>
            <w:vAlign w:val="center"/>
          </w:tcPr>
          <w:p>
            <w:pPr>
              <w:pStyle w:val="TableHeading"/>
              <w:suppressLineNumbers/>
              <w:bidi w:val="0"/>
              <w:spacing w:before="0" w:after="283"/>
              <w:jc w:val="center"/>
              <w:rPr/>
            </w:pPr>
            <w:r>
              <w:rPr/>
              <w:t xml:space="preserve">B-puoli </w:t>
            </w:r>
          </w:p>
        </w:tc>
        <w:tc>
          <w:tcPr>
            <w:tcW w:w="4458"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"Ja sinä kerrot minulle </w:t>
            </w:r>
          </w:p>
          <w:p>
            <w:pPr>
              <w:pStyle w:val="TableContents"/>
              <w:numPr>
                <w:ilvl w:val="0"/>
                <w:numId w:val="170"/>
              </w:numPr>
              <w:tabs>
                <w:tab w:val="clear" w:pos="1134"/>
                <w:tab w:val="left" w:leader="none" w:pos="707"/>
              </w:tabs>
              <w:bidi w:val="0"/>
              <w:spacing w:before="0" w:after="0"/>
              <w:ind w:start="707" w:hanging="283"/>
              <w:jc w:val="left"/>
              <w:rPr/>
            </w:pPr>
            <w:r>
              <w:rPr/>
              <w:t xml:space="preserve">"Seis! And Make Your Mind Up'' </w:t>
            </w:r>
          </w:p>
          <w:p>
            <w:pPr>
              <w:pStyle w:val="TableContents"/>
              <w:numPr>
                <w:ilvl w:val="0"/>
                <w:numId w:val="170"/>
              </w:numPr>
              <w:tabs>
                <w:tab w:val="clear" w:pos="1134"/>
                <w:tab w:val="left" w:leader="none" w:pos="707"/>
              </w:tabs>
              <w:bidi w:val="0"/>
              <w:spacing w:before="0" w:after="283"/>
              <w:ind w:start="707" w:hanging="283"/>
              <w:jc w:val="left"/>
              <w:rPr/>
            </w:pPr>
            <w:r>
              <w:rPr/>
              <w:t xml:space="preserve">"Rakkaus on järki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458" w:type="dxa"/>
            <w:tcBorders/>
            <w:vAlign w:val="center"/>
          </w:tcPr>
          <w:p>
            <w:pPr>
              <w:pStyle w:val="TableContents"/>
              <w:bidi w:val="0"/>
              <w:spacing w:before="0" w:after="283"/>
              <w:jc w:val="left"/>
              <w:rPr/>
            </w:pPr>
            <w:r>
              <w:rPr/>
              <w:t xml:space="preserve">19. lokakuuta 1984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458"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7'' </w:t>
            </w:r>
          </w:p>
          <w:p>
            <w:pPr>
              <w:pStyle w:val="TableContents"/>
              <w:numPr>
                <w:ilvl w:val="0"/>
                <w:numId w:val="171"/>
              </w:numPr>
              <w:tabs>
                <w:tab w:val="clear" w:pos="1134"/>
                <w:tab w:val="left" w:leader="none" w:pos="707"/>
              </w:tabs>
              <w:bidi w:val="0"/>
              <w:spacing w:before="0" w:after="283"/>
              <w:ind w:start="707" w:hanging="283"/>
              <w:jc w:val="left"/>
              <w:rPr/>
            </w:pPr>
            <w:r>
              <w:rPr/>
              <w:t xml:space="preserve">12''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458"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1984 </w:t>
            </w:r>
          </w:p>
          <w:p>
            <w:pPr>
              <w:pStyle w:val="TableContents"/>
              <w:numPr>
                <w:ilvl w:val="0"/>
                <w:numId w:val="172"/>
              </w:numPr>
              <w:tabs>
                <w:tab w:val="clear" w:pos="1134"/>
                <w:tab w:val="left" w:leader="none" w:pos="707"/>
              </w:tabs>
              <w:bidi w:val="0"/>
              <w:spacing w:before="0" w:after="283"/>
              <w:ind w:start="707" w:hanging="283"/>
              <w:jc w:val="left"/>
              <w:rPr/>
            </w:pPr>
            <w:r>
              <w:rPr/>
              <w:t xml:space="preserve">1985 (uudelleenjulkaisu)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58"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Synthpop </w:t>
            </w:r>
          </w:p>
          <w:p>
            <w:pPr>
              <w:pStyle w:val="TableContents"/>
              <w:numPr>
                <w:ilvl w:val="0"/>
                <w:numId w:val="173"/>
              </w:numPr>
              <w:tabs>
                <w:tab w:val="clear" w:pos="1134"/>
                <w:tab w:val="left" w:leader="none" w:pos="707"/>
              </w:tabs>
              <w:bidi w:val="0"/>
              <w:spacing w:before="0" w:after="283"/>
              <w:ind w:start="707" w:hanging="283"/>
              <w:jc w:val="left"/>
              <w:rPr/>
            </w:pPr>
            <w:r>
              <w:rPr/>
              <w:t xml:space="preserve">uusi aalto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58" w:type="dxa"/>
            <w:tcBorders/>
            <w:vAlign w:val="center"/>
          </w:tcPr>
          <w:p>
            <w:pPr>
              <w:pStyle w:val="TableContents"/>
              <w:bidi w:val="0"/>
              <w:spacing w:before="0" w:after="283"/>
              <w:jc w:val="left"/>
              <w:rPr/>
            </w:pPr>
            <w:r>
              <w:rPr/>
              <w:t xml:space="preserve">3: 10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58" w:type="dxa"/>
            <w:tcBorders/>
            <w:vAlign w:val="center"/>
          </w:tcPr>
          <w:p>
            <w:pPr>
              <w:pStyle w:val="TableContents"/>
              <w:bidi w:val="0"/>
              <w:spacing w:before="0" w:after="283"/>
              <w:jc w:val="left"/>
              <w:rPr/>
            </w:pPr>
            <w:r>
              <w:rPr/>
              <w:t xml:space="preserve">Warner Bros.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58"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Magne Furuholmen </w:t>
            </w:r>
          </w:p>
          <w:p>
            <w:pPr>
              <w:pStyle w:val="TableContents"/>
              <w:numPr>
                <w:ilvl w:val="0"/>
                <w:numId w:val="174"/>
              </w:numPr>
              <w:tabs>
                <w:tab w:val="clear" w:pos="1134"/>
                <w:tab w:val="left" w:leader="none" w:pos="707"/>
              </w:tabs>
              <w:bidi w:val="0"/>
              <w:spacing w:before="0" w:after="0"/>
              <w:ind w:start="707" w:hanging="283"/>
              <w:jc w:val="left"/>
              <w:rPr/>
            </w:pPr>
            <w:r>
              <w:rPr/>
              <w:t xml:space="preserve">Morten Harket </w:t>
            </w:r>
          </w:p>
          <w:p>
            <w:pPr>
              <w:pStyle w:val="TableContents"/>
              <w:numPr>
                <w:ilvl w:val="0"/>
                <w:numId w:val="174"/>
              </w:numPr>
              <w:tabs>
                <w:tab w:val="clear" w:pos="1134"/>
                <w:tab w:val="left" w:leader="none" w:pos="707"/>
              </w:tabs>
              <w:bidi w:val="0"/>
              <w:spacing w:before="0" w:after="283"/>
              <w:ind w:start="707" w:hanging="283"/>
              <w:jc w:val="left"/>
              <w:rPr/>
            </w:pPr>
            <w:r>
              <w:rPr/>
              <w:t xml:space="preserve">Pål Waaktaar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58"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John Ratcliff </w:t>
            </w:r>
          </w:p>
          <w:p>
            <w:pPr>
              <w:pStyle w:val="TableContents"/>
              <w:numPr>
                <w:ilvl w:val="0"/>
                <w:numId w:val="175"/>
              </w:numPr>
              <w:tabs>
                <w:tab w:val="clear" w:pos="1134"/>
                <w:tab w:val="left" w:leader="none" w:pos="707"/>
              </w:tabs>
              <w:bidi w:val="0"/>
              <w:spacing w:before="0" w:after="283"/>
              <w:ind w:start="707" w:hanging="283"/>
              <w:jc w:val="left"/>
              <w:rPr/>
            </w:pPr>
            <w:r>
              <w:rPr/>
              <w:t xml:space="preserve">Alan Tarney A-ha-singlen kronologia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58" w:type="dxa"/>
            <w:tcBorders/>
            <w:vAlign w:val="center"/>
          </w:tcPr>
          <w:p>
            <w:pPr>
              <w:pStyle w:val="TableContents"/>
              <w:bidi w:val="0"/>
              <w:spacing w:before="0" w:after="283"/>
              <w:jc w:val="left"/>
              <w:rPr/>
            </w:pPr>
            <w:r>
              <w:rPr/>
              <w:t xml:space="preserve">``Take On Me'' (1984) </w:t>
            </w:r>
          </w:p>
        </w:tc>
        <w:tc>
          <w:tcPr>
            <w:tcW w:w="2626" w:type="dxa"/>
            <w:tcBorders/>
            <w:vAlign w:val="center"/>
          </w:tcPr>
          <w:p>
            <w:pPr>
              <w:pStyle w:val="TableContents"/>
              <w:bidi w:val="0"/>
              <w:spacing w:before="0" w:after="283"/>
              <w:jc w:val="left"/>
              <w:rPr/>
            </w:pPr>
            <w:r>
              <w:rPr/>
              <w:t xml:space="preserve">``Love Is Reason'' (1985) </w:t>
            </w:r>
          </w:p>
        </w:tc>
      </w:tr>
    </w:tbl>
    <w:tbl>
      <w:tblPr>
        <w:tblW w:w="5061" w:type="dxa"/>
        <w:jc w:val="left"/>
        <w:tblInd w:w="0" w:type="dxa"/>
        <w:tblLayout w:type="fixed"/>
        <w:tblCellMar>
          <w:top w:w="28" w:type="dxa"/>
          <w:left w:w="28" w:type="dxa"/>
          <w:bottom w:w="28" w:type="dxa"/>
          <w:right w:w="28" w:type="dxa"/>
        </w:tblCellMar>
      </w:tblPr>
      <w:tblGrid>
        <w:gridCol w:w="124"/>
        <w:gridCol w:w="2311"/>
        <w:gridCol w:w="2626"/>
      </w:tblGrid>
      <w:tr>
        <w:trPr/>
        <w:tc>
          <w:tcPr>
            <w:tcW w:w="124"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``Take On Me'' (1984) </w:t>
            </w:r>
          </w:p>
        </w:tc>
        <w:tc>
          <w:tcPr>
            <w:tcW w:w="2626" w:type="dxa"/>
            <w:tcBorders/>
            <w:vAlign w:val="center"/>
          </w:tcPr>
          <w:p>
            <w:pPr>
              <w:pStyle w:val="TableContents"/>
              <w:bidi w:val="0"/>
              <w:spacing w:before="0" w:after="283"/>
              <w:jc w:val="left"/>
              <w:rPr/>
            </w:pPr>
            <w:r>
              <w:rPr/>
              <w:t xml:space="preserve">``Love Is Reason'' (1985) </w:t>
            </w:r>
          </w:p>
        </w:tc>
      </w:tr>
    </w:tbl>
    <w:p>
      <w:pPr>
        <w:pStyle w:val="TextBody"/>
        <w:bidi w:val="0"/>
        <w:spacing w:before="0" w:after="283"/>
        <w:jc w:val="left"/>
        <w:rPr/>
      </w:pPr>
      <w:r>
        <w:rPr/>
        <w:t xml:space="preserve">Musiikkivideo Take On Me (Original Version) YouTubessa Take On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take on me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1998 ska-punk-yhtye </w:t>
      </w:r>
      <w:r>
        <w:rPr>
          <w:color w:val="A9A9A9"/>
        </w:rPr>
        <w:t xml:space="preserve">Reel Big Fish </w:t>
      </w:r>
      <w:r>
        <w:rPr/>
        <w:t xml:space="preserve">coveroi ``Take On Me'' elokuvaan BASEketball. Kappale julkaistiin myöhemmin BASEketball-soundtrackilla ja kansainvälisellä versiolla heidän albumistaan Why Do They Rock So Hard? Yhtye esitti kappaleen myös konserteissa. Reel Big Fish julkaisi Jeff Mooren ohjaaman videoklipin kappaleelle ``Take On Me'', jossa bändi soittaa kappaleen kävellessään stadionin käytävää pitkin ja pelaa BASEketball-peliä, johon on lomitettu elokuvasta otettuja pätkiä. Kappaleen kansainvälistä julkaisua varten julkaistiin myös vaihtoehtoinen video, joka sisälsi vain stadionin käytäväkuvaa. Reel Big Fish sisällytti kappaleen liveversion myös livealbumilleen Our Live Album Is Better than Your Live Album ja live-DVD:lle You 're All in This Together ja Reel Big Fish Live! In Concert!.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"Take on me" 90-luvulla...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1998 ska-punk-yhtye Reel Big Fish coveroi ``Take On Me'' elokuvaan </w:t>
      </w:r>
      <w:r>
        <w:rPr>
          <w:color w:val="A9A9A9"/>
        </w:rPr>
        <w:t xml:space="preserve">BASEketball</w:t>
      </w:r>
      <w:r>
        <w:rPr/>
        <w:t xml:space="preserve">. Kappale julkaistiin myöhemmin BASEketball-soundtrackilla ja kansainvälisellä versiolla heidän albumistaan Why Do They Rock So Hard? Yhtye esitti kappaleen myös konserteissa. Reel Big Fish julkaisi Jeff Mooren ohjaaman videoklipin kappaleelle ``Take On Me'', jossa bändi soittaa kappaleen kävellessään stadionin käytävää pitkin ja pelatessaan BASEketball-peliä, johon on lomitettu otoksia elokuvasta. Kappaleen kansainvälistä julkaisua varten julkaistiin myös vaihtoehtoinen video, joka sisälsi vain stadionin käytäväkuvaa. Reel Big Fish sisällytti kappaleen liveversion myös livealbumilleen Our Live Album Is Better than Your Live Album ja live-DVD:lle You 're All in This Together ja Reel Big Fish Live! In Concert!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kappale take on 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Videon pääteema on romanttinen fantasiakertomus. Se alkaa sarjakuvatyylisellä lyijykynäpiirroksilla, jotka esittävät moottoripyörän sivuvaunukilpailua, jossa </w:t>
      </w:r>
      <w:r>
        <w:rPr>
          <w:color w:val="A9A9A9"/>
        </w:rPr>
        <w:t xml:space="preserve">Morten Harketin esittämä </w:t>
      </w:r>
      <w:r>
        <w:rPr/>
        <w:t xml:space="preserve">sankari joutuu </w:t>
      </w:r>
      <w:r>
        <w:rPr/>
        <w:t xml:space="preserve">kahden vastustajan jahtaamaksi, joista toista esittää englantilainen näyttelijä Philip Jackson. Sitten siirrytään kahvilakohtaukseen, jossa Bunty Baileyn (Harketin silloinen tyttöystävä) esittämä nuori nainen juo kahvia ja lukee sarjakuvaa kahvilassa. Kun tyttö lukee, tarjoilija tuo hänelle laskun. Sarjakuvan sankari, voitettuaan kisan, näennäisesti vilkuttaa tytölle sivulta. Hänen lyijykynällä piirretty kätensä kurottautuu sarjakuvasta ja kutsuu tyttöä mukaansa. Sisälle päästyään myös tyttö ilmestyy lyijykynällä piirrettyyn muotoon, kun sarjakuvantekijä laulaa tytölle ja esittelee tälle mustavalkoista maailmaansa, jossa on eräänlainen peiliportti, jossa ihmiset ja esineet näyttävät toiselta puolelta todellisilta ja toiselta puolelta lyijykynällä piirretyiltä.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kaveri videolla "Take on me</w:t>
      </w:r>
    </w:p>
    <w:p>
      <w:pPr>
        <w:pStyle w:val="TextBody"/>
        <w:bidi w:val="0"/>
        <w:jc w:val="left"/>
        <w:rPr>
          <w:b/>
          <w:u w:val="single"/>
          <w:shd w:val="clear" w:fill="FFFF00"/>
        </w:rPr>
      </w:pPr>
      <w:r>
        <w:rPr>
          <w:b/>
          <w:u w:val="single"/>
          <w:shd w:val="clear" w:fill="FFFF00"/>
        </w:rPr>
        <w:t xml:space="preserve">Asiakirjan numero 4596</w:t>
      </w:r>
    </w:p>
    <w:p>
      <w:pPr>
        <w:pStyle w:val="TextBody"/>
        <w:bidi w:val="0"/>
        <w:jc w:val="left"/>
        <w:rPr>
          <w:b/>
          <w:shd w:val="clear" w:fill="FFFF00"/>
        </w:rPr>
      </w:pPr>
      <w:r>
        <w:rPr>
          <w:b/>
          <w:shd w:val="clear" w:fill="FFFF00"/>
        </w:rPr>
        <w:t xml:space="preserve">Tekstin numero 0</w:t>
      </w:r>
    </w:p>
    <w:p>
      <w:pPr>
        <w:pStyle w:val="TextBody"/>
        <w:numPr>
          <w:ilvl w:val="0"/>
          <w:numId w:val="176"/>
        </w:numPr>
        <w:tabs>
          <w:tab w:val="clear" w:pos="1134"/>
          <w:tab w:val="left" w:leader="none" w:pos="707"/>
        </w:tabs>
        <w:bidi w:val="0"/>
        <w:spacing w:before="0" w:after="0"/>
        <w:ind w:start="707" w:hanging="283"/>
        <w:jc w:val="left"/>
        <w:rPr/>
      </w:pPr>
      <w:r>
        <w:rPr>
          <w:color w:val="A9A9A9"/>
        </w:rPr>
        <w:t xml:space="preserve">Dave Foley </w:t>
      </w:r>
      <w:r>
        <w:rPr/>
        <w:t xml:space="preserve">Flikinä, kekseliäänä, mutta useimmiten onnettomuuksiin taipuvaisena muurahaisena. </w:t>
      </w:r>
    </w:p>
    <w:p>
      <w:pPr>
        <w:pStyle w:val="TextBody"/>
        <w:numPr>
          <w:ilvl w:val="0"/>
          <w:numId w:val="176"/>
        </w:numPr>
        <w:tabs>
          <w:tab w:val="clear" w:pos="1134"/>
          <w:tab w:val="left" w:leader="none" w:pos="707"/>
        </w:tabs>
        <w:bidi w:val="0"/>
        <w:spacing w:before="0" w:after="0"/>
        <w:ind w:start="707" w:hanging="283"/>
        <w:jc w:val="left"/>
        <w:rPr/>
      </w:pPr>
      <w:r>
        <w:rPr/>
        <w:t xml:space="preserve">Kevin Spacey Hopperina, heinäsirkkajengin johtajana, - </w:t>
      </w:r>
    </w:p>
    <w:p>
      <w:pPr>
        <w:pStyle w:val="TextBody"/>
        <w:numPr>
          <w:ilvl w:val="0"/>
          <w:numId w:val="176"/>
        </w:numPr>
        <w:tabs>
          <w:tab w:val="clear" w:pos="1134"/>
          <w:tab w:val="left" w:leader="none" w:pos="707"/>
        </w:tabs>
        <w:bidi w:val="0"/>
        <w:spacing w:before="0" w:after="0"/>
        <w:ind w:start="707" w:hanging="283"/>
        <w:jc w:val="left"/>
        <w:rPr/>
      </w:pPr>
      <w:r>
        <w:rPr/>
        <w:t xml:space="preserve">Julia Louis-Dreyfus prinsessa Atta, siirtokunnan tuleva kuningatar... </w:t>
      </w:r>
    </w:p>
    <w:p>
      <w:pPr>
        <w:pStyle w:val="TextBody"/>
        <w:numPr>
          <w:ilvl w:val="0"/>
          <w:numId w:val="176"/>
        </w:numPr>
        <w:tabs>
          <w:tab w:val="clear" w:pos="1134"/>
          <w:tab w:val="left" w:leader="none" w:pos="707"/>
        </w:tabs>
        <w:bidi w:val="0"/>
        <w:spacing w:before="0" w:after="0"/>
        <w:ind w:start="707" w:hanging="283"/>
        <w:jc w:val="left"/>
        <w:rPr/>
      </w:pPr>
      <w:r>
        <w:rPr/>
        <w:t xml:space="preserve">Hayden Panettiere roolissa Dot, prinsessa Atan nuorempi sisko ja aluksi Flikin ainoa ystävä muurahaissiirtokunnassa. </w:t>
      </w:r>
    </w:p>
    <w:p>
      <w:pPr>
        <w:pStyle w:val="TextBody"/>
        <w:numPr>
          <w:ilvl w:val="0"/>
          <w:numId w:val="176"/>
        </w:numPr>
        <w:tabs>
          <w:tab w:val="clear" w:pos="1134"/>
          <w:tab w:val="left" w:leader="none" w:pos="707"/>
        </w:tabs>
        <w:bidi w:val="0"/>
        <w:spacing w:before="0" w:after="0"/>
        <w:ind w:start="707" w:hanging="283"/>
        <w:jc w:val="left"/>
        <w:rPr/>
      </w:pPr>
      <w:r>
        <w:rPr/>
        <w:t xml:space="preserve">Phyllis Diller kuningattarena, muurahaissiirtokunnan johtajana. </w:t>
      </w:r>
    </w:p>
    <w:p>
      <w:pPr>
        <w:pStyle w:val="TextBody"/>
        <w:numPr>
          <w:ilvl w:val="0"/>
          <w:numId w:val="176"/>
        </w:numPr>
        <w:tabs>
          <w:tab w:val="clear" w:pos="1134"/>
          <w:tab w:val="left" w:leader="none" w:pos="707"/>
        </w:tabs>
        <w:bidi w:val="0"/>
        <w:spacing w:before="0" w:after="0"/>
        <w:ind w:start="707" w:hanging="283"/>
        <w:jc w:val="left"/>
        <w:rPr/>
      </w:pPr>
      <w:r>
        <w:rPr>
          <w:color w:val="DCDCDC"/>
        </w:rPr>
        <w:t xml:space="preserve">Richard Kind </w:t>
      </w:r>
      <w:r>
        <w:rPr/>
        <w:t xml:space="preserve">Moltina, Hopperin hölmöläinen nuorempi veli. </w:t>
      </w:r>
    </w:p>
    <w:p>
      <w:pPr>
        <w:pStyle w:val="TextBody"/>
        <w:numPr>
          <w:ilvl w:val="0"/>
          <w:numId w:val="176"/>
        </w:numPr>
        <w:tabs>
          <w:tab w:val="clear" w:pos="1134"/>
          <w:tab w:val="left" w:leader="none" w:pos="707"/>
        </w:tabs>
        <w:bidi w:val="0"/>
        <w:spacing w:before="0" w:after="0"/>
        <w:ind w:start="707" w:hanging="283"/>
        <w:jc w:val="left"/>
        <w:rPr/>
      </w:pPr>
      <w:r>
        <w:rPr/>
        <w:t xml:space="preserve">David Hyde Pierce Sliminä, kävelykeppiä käyttävänä Francisina ja Heimlichin ystävänä </w:t>
      </w:r>
    </w:p>
    <w:p>
      <w:pPr>
        <w:pStyle w:val="TextBody"/>
        <w:numPr>
          <w:ilvl w:val="0"/>
          <w:numId w:val="176"/>
        </w:numPr>
        <w:tabs>
          <w:tab w:val="clear" w:pos="1134"/>
          <w:tab w:val="left" w:leader="none" w:pos="707"/>
        </w:tabs>
        <w:bidi w:val="0"/>
        <w:spacing w:before="0" w:after="0"/>
        <w:ind w:start="707" w:hanging="283"/>
        <w:jc w:val="left"/>
        <w:rPr/>
      </w:pPr>
      <w:r>
        <w:rPr/>
        <w:t xml:space="preserve">Joe Ranft Heimlichinä, pulleana, saksalaisella aksentilla puhuvana toukkana, joka kaipaa perhosen asemaa. </w:t>
      </w:r>
    </w:p>
    <w:p>
      <w:pPr>
        <w:pStyle w:val="TextBody"/>
        <w:numPr>
          <w:ilvl w:val="0"/>
          <w:numId w:val="176"/>
        </w:numPr>
        <w:tabs>
          <w:tab w:val="clear" w:pos="1134"/>
          <w:tab w:val="left" w:leader="none" w:pos="707"/>
        </w:tabs>
        <w:bidi w:val="0"/>
        <w:spacing w:before="0" w:after="0"/>
        <w:ind w:start="707" w:hanging="283"/>
        <w:jc w:val="left"/>
        <w:rPr/>
      </w:pPr>
      <w:r>
        <w:rPr/>
        <w:t xml:space="preserve">Denis Leary Francisina, äkkipikainen leppäkerttu, jota luullaan jatkuvasti naaraaksi. </w:t>
      </w:r>
    </w:p>
    <w:p>
      <w:pPr>
        <w:pStyle w:val="TextBody"/>
        <w:numPr>
          <w:ilvl w:val="0"/>
          <w:numId w:val="176"/>
        </w:numPr>
        <w:tabs>
          <w:tab w:val="clear" w:pos="1134"/>
          <w:tab w:val="left" w:leader="none" w:pos="707"/>
        </w:tabs>
        <w:bidi w:val="0"/>
        <w:spacing w:before="0" w:after="0"/>
        <w:ind w:start="707" w:hanging="283"/>
        <w:jc w:val="left"/>
        <w:rPr/>
      </w:pPr>
      <w:r>
        <w:rPr/>
        <w:t xml:space="preserve">Jonathan Harris Mannyn roolissa, joka on rukoilijasirkus ja taikuri P.T. Kirpun sirkuksessa. </w:t>
      </w:r>
    </w:p>
    <w:p>
      <w:pPr>
        <w:pStyle w:val="TextBody"/>
        <w:numPr>
          <w:ilvl w:val="0"/>
          <w:numId w:val="176"/>
        </w:numPr>
        <w:tabs>
          <w:tab w:val="clear" w:pos="1134"/>
          <w:tab w:val="left" w:leader="none" w:pos="707"/>
        </w:tabs>
        <w:bidi w:val="0"/>
        <w:spacing w:before="0" w:after="0"/>
        <w:ind w:start="707" w:hanging="283"/>
        <w:jc w:val="left"/>
        <w:rPr/>
      </w:pPr>
      <w:r>
        <w:rPr/>
        <w:t xml:space="preserve">Madeline Kahn Gypsynä, mustalaiskottaraisena ja Mannyn kauniina vaimona ja avustajana. </w:t>
      </w:r>
    </w:p>
    <w:p>
      <w:pPr>
        <w:pStyle w:val="TextBody"/>
        <w:numPr>
          <w:ilvl w:val="0"/>
          <w:numId w:val="176"/>
        </w:numPr>
        <w:tabs>
          <w:tab w:val="clear" w:pos="1134"/>
          <w:tab w:val="left" w:leader="none" w:pos="707"/>
        </w:tabs>
        <w:bidi w:val="0"/>
        <w:spacing w:before="0" w:after="0"/>
        <w:ind w:start="707" w:hanging="283"/>
        <w:jc w:val="left"/>
        <w:rPr/>
      </w:pPr>
      <w:r>
        <w:rPr/>
        <w:t xml:space="preserve">Bonnie Hunt Rosiena, mustana leskihämähäkkinä ja Dimin kesyttäjänä. </w:t>
      </w:r>
    </w:p>
    <w:p>
      <w:pPr>
        <w:pStyle w:val="TextBody"/>
        <w:numPr>
          <w:ilvl w:val="0"/>
          <w:numId w:val="176"/>
        </w:numPr>
        <w:tabs>
          <w:tab w:val="clear" w:pos="1134"/>
          <w:tab w:val="left" w:leader="none" w:pos="707"/>
        </w:tabs>
        <w:bidi w:val="0"/>
        <w:spacing w:before="0" w:after="0"/>
        <w:ind w:start="707" w:hanging="283"/>
        <w:jc w:val="left"/>
        <w:rPr/>
      </w:pPr>
      <w:r>
        <w:rPr/>
        <w:t xml:space="preserve">Michael McShane näyttelee Tuckia ja Rollia, unkarilaisia pillerikärpäsveljeksiä. </w:t>
      </w:r>
    </w:p>
    <w:p>
      <w:pPr>
        <w:pStyle w:val="TextBody"/>
        <w:numPr>
          <w:ilvl w:val="0"/>
          <w:numId w:val="176"/>
        </w:numPr>
        <w:tabs>
          <w:tab w:val="clear" w:pos="1134"/>
          <w:tab w:val="left" w:leader="none" w:pos="707"/>
        </w:tabs>
        <w:bidi w:val="0"/>
        <w:spacing w:before="0" w:after="0"/>
        <w:ind w:start="707" w:hanging="283"/>
        <w:jc w:val="left"/>
        <w:rPr/>
      </w:pPr>
      <w:r>
        <w:rPr/>
        <w:t xml:space="preserve">John Ratzenberger sirkuksen omistajana P.T. Flea. </w:t>
      </w:r>
    </w:p>
    <w:p>
      <w:pPr>
        <w:pStyle w:val="TextBody"/>
        <w:numPr>
          <w:ilvl w:val="0"/>
          <w:numId w:val="176"/>
        </w:numPr>
        <w:tabs>
          <w:tab w:val="clear" w:pos="1134"/>
          <w:tab w:val="left" w:leader="none" w:pos="707"/>
        </w:tabs>
        <w:bidi w:val="0"/>
        <w:spacing w:before="0" w:after="0"/>
        <w:ind w:start="707" w:hanging="283"/>
        <w:jc w:val="left"/>
        <w:rPr/>
      </w:pPr>
      <w:r>
        <w:rPr/>
        <w:t xml:space="preserve">Brad Garrett Diminä, sarvikuoriaisena, joka esittää sirkusnumerossa ``Villipetoa''. </w:t>
      </w:r>
    </w:p>
    <w:p>
      <w:pPr>
        <w:pStyle w:val="TextBody"/>
        <w:numPr>
          <w:ilvl w:val="0"/>
          <w:numId w:val="176"/>
        </w:numPr>
        <w:tabs>
          <w:tab w:val="clear" w:pos="1134"/>
          <w:tab w:val="left" w:leader="none" w:pos="707"/>
        </w:tabs>
        <w:bidi w:val="0"/>
        <w:spacing w:before="0" w:after="0"/>
        <w:ind w:start="707" w:hanging="283"/>
        <w:jc w:val="left"/>
        <w:rPr/>
      </w:pPr>
      <w:r>
        <w:rPr/>
        <w:t xml:space="preserve">Roddy McDowall herra Soilina, johtavana näyttelijänä - </w:t>
      </w:r>
    </w:p>
    <w:p>
      <w:pPr>
        <w:pStyle w:val="TextBody"/>
        <w:numPr>
          <w:ilvl w:val="0"/>
          <w:numId w:val="176"/>
        </w:numPr>
        <w:tabs>
          <w:tab w:val="clear" w:pos="1134"/>
          <w:tab w:val="left" w:leader="none" w:pos="707"/>
        </w:tabs>
        <w:bidi w:val="0"/>
        <w:spacing w:before="0" w:after="0"/>
        <w:ind w:start="707" w:hanging="283"/>
        <w:jc w:val="left"/>
        <w:rPr/>
      </w:pPr>
      <w:r>
        <w:rPr/>
        <w:t xml:space="preserve">Edie McClurg muurahaissiirtokunnan lääkärinä, tohtori Flora. </w:t>
      </w:r>
    </w:p>
    <w:p>
      <w:pPr>
        <w:pStyle w:val="TextBody"/>
        <w:numPr>
          <w:ilvl w:val="0"/>
          <w:numId w:val="176"/>
        </w:numPr>
        <w:tabs>
          <w:tab w:val="clear" w:pos="1134"/>
          <w:tab w:val="left" w:leader="none" w:pos="707"/>
        </w:tabs>
        <w:bidi w:val="0"/>
        <w:spacing w:before="0" w:after="0"/>
        <w:ind w:start="707" w:hanging="283"/>
        <w:jc w:val="left"/>
        <w:rPr/>
      </w:pPr>
      <w:r>
        <w:rPr/>
        <w:t xml:space="preserve">Alex Rocco roolissa Thorny, prinsessa Atan avustaja. </w:t>
      </w:r>
    </w:p>
    <w:p>
      <w:pPr>
        <w:pStyle w:val="TextBody"/>
        <w:numPr>
          <w:ilvl w:val="0"/>
          <w:numId w:val="176"/>
        </w:numPr>
        <w:tabs>
          <w:tab w:val="clear" w:pos="1134"/>
          <w:tab w:val="left" w:leader="none" w:pos="707"/>
        </w:tabs>
        <w:bidi w:val="0"/>
        <w:ind w:start="707" w:hanging="283"/>
        <w:jc w:val="left"/>
        <w:rPr/>
      </w:pPr>
      <w:r>
        <w:rPr/>
        <w:t xml:space="preserve">David Ossman Corneliuksena, vanhana muurahaisena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flikiä ötökän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Hoppersin veljeä Bugin elämässä...</w:t>
      </w:r>
    </w:p>
    <w:p>
      <w:pPr>
        <w:pStyle w:val="TextBody"/>
        <w:bidi w:val="0"/>
        <w:jc w:val="left"/>
        <w:rPr>
          <w:b/>
          <w:shd w:val="clear" w:fill="FFFF00"/>
        </w:rPr>
      </w:pPr>
      <w:r>
        <w:rPr>
          <w:b/>
          <w:shd w:val="clear" w:fill="FFFF00"/>
        </w:rPr>
        <w:t xml:space="preserve">Teksti numero 1</w:t>
      </w:r>
    </w:p>
    <w:p>
      <w:pPr>
        <w:pStyle w:val="TextBody"/>
        <w:numPr>
          <w:ilvl w:val="0"/>
          <w:numId w:val="177"/>
        </w:numPr>
        <w:tabs>
          <w:tab w:val="clear" w:pos="1134"/>
          <w:tab w:val="left" w:leader="none" w:pos="720"/>
        </w:tabs>
        <w:bidi w:val="0"/>
        <w:ind w:start="720" w:hanging="283"/>
        <w:jc w:val="left"/>
        <w:rPr/>
      </w:pPr>
      <w:r>
        <w:rPr>
          <w:color w:val="A9A9A9"/>
        </w:rPr>
        <w:t xml:space="preserve">Julia Louis-Dreyfus </w:t>
      </w:r>
      <w:r>
        <w:rPr/>
        <w:t xml:space="preserve">prinsessa Atta, siirtokunnan tuleva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prinsessa Attaa elokuvassa A bug's life...</w:t>
      </w:r>
    </w:p>
    <w:p>
      <w:pPr>
        <w:pStyle w:val="TextBody"/>
        <w:bidi w:val="0"/>
        <w:jc w:val="left"/>
        <w:rPr>
          <w:b/>
          <w:shd w:val="clear" w:fill="FFFF00"/>
        </w:rPr>
      </w:pPr>
      <w:r>
        <w:rPr>
          <w:b/>
          <w:shd w:val="clear" w:fill="FFFF00"/>
        </w:rPr>
        <w:t xml:space="preserve">Teksti numero 2</w:t>
      </w:r>
    </w:p>
    <w:p>
      <w:pPr>
        <w:pStyle w:val="TextBody"/>
        <w:numPr>
          <w:ilvl w:val="0"/>
          <w:numId w:val="178"/>
        </w:numPr>
        <w:tabs>
          <w:tab w:val="clear" w:pos="1134"/>
          <w:tab w:val="left" w:leader="none" w:pos="707"/>
        </w:tabs>
        <w:bidi w:val="0"/>
        <w:spacing w:before="0" w:after="0"/>
        <w:ind w:start="707" w:hanging="283"/>
        <w:jc w:val="left"/>
        <w:rPr/>
      </w:pPr>
      <w:r>
        <w:rPr/>
        <w:t xml:space="preserve">Dave Foley Flikinä, kekseliäänä, mutta useimmiten onnettomuuksiin taipuvaisena muurahaisena. </w:t>
      </w:r>
    </w:p>
    <w:p>
      <w:pPr>
        <w:pStyle w:val="TextBody"/>
        <w:numPr>
          <w:ilvl w:val="0"/>
          <w:numId w:val="178"/>
        </w:numPr>
        <w:tabs>
          <w:tab w:val="clear" w:pos="1134"/>
          <w:tab w:val="left" w:leader="none" w:pos="707"/>
        </w:tabs>
        <w:bidi w:val="0"/>
        <w:spacing w:before="0" w:after="0"/>
        <w:ind w:start="707" w:hanging="283"/>
        <w:jc w:val="left"/>
        <w:rPr/>
      </w:pPr>
      <w:r>
        <w:rPr/>
        <w:t xml:space="preserve">Kevin Spacey </w:t>
      </w:r>
      <w:r>
        <w:rPr>
          <w:color w:val="A9A9A9"/>
        </w:rPr>
        <w:t xml:space="preserve">Hopperina</w:t>
      </w:r>
      <w:r>
        <w:rPr/>
        <w:t xml:space="preserve">, heinäsirkkajengin ihmisvihamielisenä johtajana. </w:t>
      </w:r>
    </w:p>
    <w:p>
      <w:pPr>
        <w:pStyle w:val="TextBody"/>
        <w:numPr>
          <w:ilvl w:val="0"/>
          <w:numId w:val="178"/>
        </w:numPr>
        <w:tabs>
          <w:tab w:val="clear" w:pos="1134"/>
          <w:tab w:val="left" w:leader="none" w:pos="707"/>
        </w:tabs>
        <w:bidi w:val="0"/>
        <w:spacing w:before="0" w:after="0"/>
        <w:ind w:start="707" w:hanging="283"/>
        <w:jc w:val="left"/>
        <w:rPr/>
      </w:pPr>
      <w:r>
        <w:rPr/>
        <w:t xml:space="preserve">Julia Louis-Dreyfus prinsessa Atta, siirtokunnan tuleva kuningatar. </w:t>
      </w:r>
    </w:p>
    <w:p>
      <w:pPr>
        <w:pStyle w:val="TextBody"/>
        <w:numPr>
          <w:ilvl w:val="0"/>
          <w:numId w:val="178"/>
        </w:numPr>
        <w:tabs>
          <w:tab w:val="clear" w:pos="1134"/>
          <w:tab w:val="left" w:leader="none" w:pos="707"/>
        </w:tabs>
        <w:bidi w:val="0"/>
        <w:spacing w:before="0" w:after="0"/>
        <w:ind w:start="707" w:hanging="283"/>
        <w:jc w:val="left"/>
        <w:rPr/>
      </w:pPr>
      <w:r>
        <w:rPr/>
        <w:t xml:space="preserve">Hayden Panettiere näyttelee Dotia, prinsessa Atan pikkusiskoa ja aluksi Flikin ainoaa ystävää muurahaissiirtokunnassa. </w:t>
      </w:r>
    </w:p>
    <w:p>
      <w:pPr>
        <w:pStyle w:val="TextBody"/>
        <w:numPr>
          <w:ilvl w:val="0"/>
          <w:numId w:val="178"/>
        </w:numPr>
        <w:tabs>
          <w:tab w:val="clear" w:pos="1134"/>
          <w:tab w:val="left" w:leader="none" w:pos="707"/>
        </w:tabs>
        <w:bidi w:val="0"/>
        <w:spacing w:before="0" w:after="0"/>
        <w:ind w:start="707" w:hanging="283"/>
        <w:jc w:val="left"/>
        <w:rPr/>
      </w:pPr>
      <w:r>
        <w:rPr/>
        <w:t xml:space="preserve">Phyllis Diller kuningattarena, muurahaispesän johtajana. </w:t>
      </w:r>
    </w:p>
    <w:p>
      <w:pPr>
        <w:pStyle w:val="TextBody"/>
        <w:numPr>
          <w:ilvl w:val="0"/>
          <w:numId w:val="178"/>
        </w:numPr>
        <w:tabs>
          <w:tab w:val="clear" w:pos="1134"/>
          <w:tab w:val="left" w:leader="none" w:pos="707"/>
        </w:tabs>
        <w:bidi w:val="0"/>
        <w:spacing w:before="0" w:after="0"/>
        <w:ind w:start="707" w:hanging="283"/>
        <w:jc w:val="left"/>
        <w:rPr/>
      </w:pPr>
      <w:r>
        <w:rPr/>
        <w:t xml:space="preserve">Richard Kind Moltina, Hopperin hölmönä nuorempana veljenä. </w:t>
      </w:r>
    </w:p>
    <w:p>
      <w:pPr>
        <w:pStyle w:val="TextBody"/>
        <w:numPr>
          <w:ilvl w:val="0"/>
          <w:numId w:val="178"/>
        </w:numPr>
        <w:tabs>
          <w:tab w:val="clear" w:pos="1134"/>
          <w:tab w:val="left" w:leader="none" w:pos="707"/>
        </w:tabs>
        <w:bidi w:val="0"/>
        <w:spacing w:before="0" w:after="0"/>
        <w:ind w:start="707" w:hanging="283"/>
        <w:jc w:val="left"/>
        <w:rPr/>
      </w:pPr>
      <w:r>
        <w:rPr/>
        <w:t xml:space="preserve">David Hyde Pierce Sliminä, kävelykeppiä käyttävänä Francisina ja Heimlichin ystävänä. </w:t>
      </w:r>
    </w:p>
    <w:p>
      <w:pPr>
        <w:pStyle w:val="TextBody"/>
        <w:numPr>
          <w:ilvl w:val="0"/>
          <w:numId w:val="178"/>
        </w:numPr>
        <w:tabs>
          <w:tab w:val="clear" w:pos="1134"/>
          <w:tab w:val="left" w:leader="none" w:pos="707"/>
        </w:tabs>
        <w:bidi w:val="0"/>
        <w:spacing w:before="0" w:after="0"/>
        <w:ind w:start="707" w:hanging="283"/>
        <w:jc w:val="left"/>
        <w:rPr/>
      </w:pPr>
      <w:r>
        <w:rPr/>
        <w:t xml:space="preserve">Joe Ranft Heimlichinä, pulleana, saksalaisella aksentilla puhuvana toukkana, joka haluaa olla perhonen. </w:t>
      </w:r>
    </w:p>
    <w:p>
      <w:pPr>
        <w:pStyle w:val="TextBody"/>
        <w:numPr>
          <w:ilvl w:val="0"/>
          <w:numId w:val="178"/>
        </w:numPr>
        <w:tabs>
          <w:tab w:val="clear" w:pos="1134"/>
          <w:tab w:val="left" w:leader="none" w:pos="707"/>
        </w:tabs>
        <w:bidi w:val="0"/>
        <w:spacing w:before="0" w:after="0"/>
        <w:ind w:start="707" w:hanging="283"/>
        <w:jc w:val="left"/>
        <w:rPr/>
      </w:pPr>
      <w:r>
        <w:rPr>
          <w:color w:val="DCDCDC"/>
        </w:rPr>
        <w:t xml:space="preserve">Denis Leary </w:t>
      </w:r>
      <w:r>
        <w:rPr/>
        <w:t xml:space="preserve">Francisina, äkkipikaisena leppäkertuna, jota luullaan jatkuvasti naaraaksi. </w:t>
      </w:r>
    </w:p>
    <w:p>
      <w:pPr>
        <w:pStyle w:val="TextBody"/>
        <w:numPr>
          <w:ilvl w:val="0"/>
          <w:numId w:val="178"/>
        </w:numPr>
        <w:tabs>
          <w:tab w:val="clear" w:pos="1134"/>
          <w:tab w:val="left" w:leader="none" w:pos="707"/>
        </w:tabs>
        <w:bidi w:val="0"/>
        <w:spacing w:before="0" w:after="0"/>
        <w:ind w:start="707" w:hanging="283"/>
        <w:jc w:val="left"/>
        <w:rPr/>
      </w:pPr>
      <w:r>
        <w:rPr/>
        <w:t xml:space="preserve">Jonathan Harris Mannyn roolissa, joka on rukoilijasirkus ja taikuri P.T. Flean sirkuksessa. </w:t>
      </w:r>
    </w:p>
    <w:p>
      <w:pPr>
        <w:pStyle w:val="TextBody"/>
        <w:numPr>
          <w:ilvl w:val="0"/>
          <w:numId w:val="178"/>
        </w:numPr>
        <w:tabs>
          <w:tab w:val="clear" w:pos="1134"/>
          <w:tab w:val="left" w:leader="none" w:pos="707"/>
        </w:tabs>
        <w:bidi w:val="0"/>
        <w:spacing w:before="0" w:after="0"/>
        <w:ind w:start="707" w:hanging="283"/>
        <w:jc w:val="left"/>
        <w:rPr/>
      </w:pPr>
      <w:r>
        <w:rPr/>
        <w:t xml:space="preserve">Madeline Kahn Gypsynä, mustalaiskottaraisena ja Mannyn kauniina vaimona ja avustajana. </w:t>
      </w:r>
    </w:p>
    <w:p>
      <w:pPr>
        <w:pStyle w:val="TextBody"/>
        <w:numPr>
          <w:ilvl w:val="0"/>
          <w:numId w:val="178"/>
        </w:numPr>
        <w:tabs>
          <w:tab w:val="clear" w:pos="1134"/>
          <w:tab w:val="left" w:leader="none" w:pos="707"/>
        </w:tabs>
        <w:bidi w:val="0"/>
        <w:spacing w:before="0" w:after="0"/>
        <w:ind w:start="707" w:hanging="283"/>
        <w:jc w:val="left"/>
        <w:rPr/>
      </w:pPr>
      <w:r>
        <w:rPr/>
        <w:t xml:space="preserve">Bonnie Hunt Rosiena, mustana leskihämähäkkinä ja Dimin kesyttäjänä. </w:t>
      </w:r>
    </w:p>
    <w:p>
      <w:pPr>
        <w:pStyle w:val="TextBody"/>
        <w:numPr>
          <w:ilvl w:val="0"/>
          <w:numId w:val="178"/>
        </w:numPr>
        <w:tabs>
          <w:tab w:val="clear" w:pos="1134"/>
          <w:tab w:val="left" w:leader="none" w:pos="707"/>
        </w:tabs>
        <w:bidi w:val="0"/>
        <w:spacing w:before="0" w:after="0"/>
        <w:ind w:start="707" w:hanging="283"/>
        <w:jc w:val="left"/>
        <w:rPr/>
      </w:pPr>
      <w:r>
        <w:rPr/>
        <w:t xml:space="preserve">Michael McShane näyttelee Tuckia ja Rollia, unkarilaisia pillerikärpäsveljeksiä. </w:t>
      </w:r>
    </w:p>
    <w:p>
      <w:pPr>
        <w:pStyle w:val="TextBody"/>
        <w:numPr>
          <w:ilvl w:val="0"/>
          <w:numId w:val="178"/>
        </w:numPr>
        <w:tabs>
          <w:tab w:val="clear" w:pos="1134"/>
          <w:tab w:val="left" w:leader="none" w:pos="707"/>
        </w:tabs>
        <w:bidi w:val="0"/>
        <w:spacing w:before="0" w:after="0"/>
        <w:ind w:start="707" w:hanging="283"/>
        <w:jc w:val="left"/>
        <w:rPr/>
      </w:pPr>
      <w:r>
        <w:rPr/>
        <w:t xml:space="preserve">John Ratzenberger sirkuksen omistajana P.T. Flea. </w:t>
      </w:r>
    </w:p>
    <w:p>
      <w:pPr>
        <w:pStyle w:val="TextBody"/>
        <w:numPr>
          <w:ilvl w:val="0"/>
          <w:numId w:val="178"/>
        </w:numPr>
        <w:tabs>
          <w:tab w:val="clear" w:pos="1134"/>
          <w:tab w:val="left" w:leader="none" w:pos="707"/>
        </w:tabs>
        <w:bidi w:val="0"/>
        <w:spacing w:before="0" w:after="0"/>
        <w:ind w:start="707" w:hanging="283"/>
        <w:jc w:val="left"/>
        <w:rPr/>
      </w:pPr>
      <w:r>
        <w:rPr/>
        <w:t xml:space="preserve">Brad Garrett Diminä, sarvikuoriaisena, joka esittää sirkusnumerossa ``Villipetoa''. </w:t>
      </w:r>
    </w:p>
    <w:p>
      <w:pPr>
        <w:pStyle w:val="TextBody"/>
        <w:numPr>
          <w:ilvl w:val="0"/>
          <w:numId w:val="178"/>
        </w:numPr>
        <w:tabs>
          <w:tab w:val="clear" w:pos="1134"/>
          <w:tab w:val="left" w:leader="none" w:pos="707"/>
        </w:tabs>
        <w:bidi w:val="0"/>
        <w:spacing w:before="0" w:after="0"/>
        <w:ind w:start="707" w:hanging="283"/>
        <w:jc w:val="left"/>
        <w:rPr/>
      </w:pPr>
      <w:r>
        <w:rPr/>
        <w:t xml:space="preserve">Roddy McDowall herra Soilina, johtavana näyttelijänä. </w:t>
      </w:r>
    </w:p>
    <w:p>
      <w:pPr>
        <w:pStyle w:val="TextBody"/>
        <w:numPr>
          <w:ilvl w:val="0"/>
          <w:numId w:val="178"/>
        </w:numPr>
        <w:tabs>
          <w:tab w:val="clear" w:pos="1134"/>
          <w:tab w:val="left" w:leader="none" w:pos="707"/>
        </w:tabs>
        <w:bidi w:val="0"/>
        <w:spacing w:before="0" w:after="0"/>
        <w:ind w:start="707" w:hanging="283"/>
        <w:jc w:val="left"/>
        <w:rPr/>
      </w:pPr>
      <w:r>
        <w:rPr/>
        <w:t xml:space="preserve">Edie McClurg tohtori Florana, muurahaissiirtokunnan lääkärinä. </w:t>
      </w:r>
    </w:p>
    <w:p>
      <w:pPr>
        <w:pStyle w:val="TextBody"/>
        <w:numPr>
          <w:ilvl w:val="0"/>
          <w:numId w:val="178"/>
        </w:numPr>
        <w:tabs>
          <w:tab w:val="clear" w:pos="1134"/>
          <w:tab w:val="left" w:leader="none" w:pos="707"/>
        </w:tabs>
        <w:bidi w:val="0"/>
        <w:spacing w:before="0" w:after="0"/>
        <w:ind w:start="707" w:hanging="283"/>
        <w:jc w:val="left"/>
        <w:rPr/>
      </w:pPr>
      <w:r>
        <w:rPr/>
        <w:t xml:space="preserve">Alex Rocco Thornyn, prinsessa Attaan avustajan roolissa. </w:t>
      </w:r>
    </w:p>
    <w:p>
      <w:pPr>
        <w:pStyle w:val="TextBody"/>
        <w:numPr>
          <w:ilvl w:val="0"/>
          <w:numId w:val="178"/>
        </w:numPr>
        <w:tabs>
          <w:tab w:val="clear" w:pos="1134"/>
          <w:tab w:val="left" w:leader="none" w:pos="707"/>
        </w:tabs>
        <w:bidi w:val="0"/>
        <w:ind w:start="707" w:hanging="283"/>
        <w:jc w:val="left"/>
        <w:rPr/>
      </w:pPr>
      <w:r>
        <w:rPr/>
        <w:t xml:space="preserve">David Ossman Corneliuksena, vanhana muurahaisena.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leppäkerttua ötökän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heinäsirkkojen nimi ötökkäelämässä?</w:t>
      </w:r>
    </w:p>
    <w:p>
      <w:pPr>
        <w:pStyle w:val="TextBody"/>
        <w:bidi w:val="0"/>
        <w:jc w:val="left"/>
        <w:rPr>
          <w:b/>
          <w:shd w:val="clear" w:fill="FFFF00"/>
        </w:rPr>
      </w:pPr>
      <w:r>
        <w:rPr>
          <w:b/>
          <w:shd w:val="clear" w:fill="FFFF00"/>
        </w:rPr>
        <w:t xml:space="preserve">Teksti numero 3</w:t>
      </w:r>
    </w:p>
    <w:p>
      <w:pPr>
        <w:pStyle w:val="TextBody"/>
        <w:numPr>
          <w:ilvl w:val="0"/>
          <w:numId w:val="179"/>
        </w:numPr>
        <w:tabs>
          <w:tab w:val="clear" w:pos="1134"/>
          <w:tab w:val="left" w:leader="none" w:pos="720"/>
        </w:tabs>
        <w:bidi w:val="0"/>
        <w:ind w:start="720" w:hanging="283"/>
        <w:jc w:val="left"/>
        <w:rPr/>
      </w:pPr>
      <w:r>
        <w:rPr>
          <w:color w:val="A9A9A9"/>
        </w:rPr>
        <w:t xml:space="preserve">Denis Leary </w:t>
      </w:r>
      <w:r>
        <w:rPr/>
        <w:t xml:space="preserve">Francisina, äkkipikaisena leppäkertuna, jota luullaan jatkuvasti naaraaksi.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leppäkerttua Bug's Life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Bug's Life on </w:t>
      </w:r>
      <w:r>
        <w:rPr/>
        <w:t xml:space="preserve">yhdysvaltalainen tietokoneanimaatioelokuva </w:t>
      </w:r>
      <w:r>
        <w:rPr>
          <w:color w:val="A9A9A9"/>
        </w:rPr>
        <w:t xml:space="preserve">vuodelta 1998, jonka </w:t>
      </w:r>
      <w:r>
        <w:rPr/>
        <w:t xml:space="preserve">Pixar Animation Studios on tuottanut Walt Disney Picturesille. John Lasseterin ohjaamassa elokuvassa </w:t>
      </w:r>
      <w:r>
        <w:rPr>
          <w:color w:val="DCDCDC"/>
        </w:rPr>
        <w:t xml:space="preserve">Flik-niminen</w:t>
      </w:r>
      <w:r>
        <w:rPr/>
        <w:t xml:space="preserve"> muurahainen </w:t>
      </w:r>
      <w:r>
        <w:rPr/>
        <w:t xml:space="preserve">etsii ``kovia sotureita'' pelastaakseen siirtokuntansa ahneilta heinäsirkoilta, mutta joutuu rekrytoimaan ryhmän ötököitä, jotka osoittautuvat kyvyttömäksi sirkusryhmäksi. Elokuvan pääosissa ovat Dave Foleyn, Kevin Spaceyn ja Julia Louis-Dreyfusin äänet, ja se oli myös Roddy McDowallin viimeinen elokuvaesiintyminen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 bug's life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muurahaisen nimi bugs life -elämästä?</w:t>
      </w:r>
    </w:p>
    <w:p>
      <w:pPr>
        <w:pStyle w:val="TextBody"/>
        <w:bidi w:val="0"/>
        <w:jc w:val="left"/>
        <w:rPr>
          <w:b/>
          <w:shd w:val="clear" w:fill="FFFF00"/>
        </w:rPr>
      </w:pPr>
      <w:r>
        <w:rPr>
          <w:b/>
          <w:shd w:val="clear" w:fill="FFFF00"/>
        </w:rPr>
        <w:t xml:space="preserve">Teksti numero 5</w:t>
      </w:r>
    </w:p>
    <w:p>
      <w:pPr>
        <w:pStyle w:val="TextBody"/>
        <w:numPr>
          <w:ilvl w:val="0"/>
          <w:numId w:val="180"/>
        </w:numPr>
        <w:tabs>
          <w:tab w:val="clear" w:pos="1134"/>
          <w:tab w:val="left" w:leader="none" w:pos="720"/>
        </w:tabs>
        <w:bidi w:val="0"/>
        <w:ind w:start="720" w:hanging="283"/>
        <w:jc w:val="left"/>
        <w:rPr/>
      </w:pPr>
      <w:r>
        <w:rPr>
          <w:color w:val="A9A9A9"/>
        </w:rPr>
        <w:t xml:space="preserve">Dave Foley </w:t>
      </w:r>
      <w:r>
        <w:rPr/>
        <w:t xml:space="preserve">Flikinä, kekseliäänä, mutta useimmiten onnettomuuksiin taipuvaisena muurahaisena.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flicks ääni bugin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ääni flick bugin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flick in a bug's life</w:t>
      </w:r>
    </w:p>
    <w:p>
      <w:pPr>
        <w:pStyle w:val="TextBody"/>
        <w:bidi w:val="0"/>
        <w:jc w:val="left"/>
        <w:rPr>
          <w:b/>
          <w:shd w:val="clear" w:fill="FFFF00"/>
        </w:rPr>
      </w:pPr>
      <w:r>
        <w:rPr>
          <w:b/>
          <w:shd w:val="clear" w:fill="FFFF00"/>
        </w:rPr>
        <w:t xml:space="preserve">Teksti numero 6</w:t>
      </w:r>
    </w:p>
    <w:p>
      <w:pPr>
        <w:pStyle w:val="TextBody"/>
        <w:numPr>
          <w:ilvl w:val="0"/>
          <w:numId w:val="181"/>
        </w:numPr>
        <w:tabs>
          <w:tab w:val="clear" w:pos="1134"/>
          <w:tab w:val="left" w:leader="none" w:pos="720"/>
        </w:tabs>
        <w:bidi w:val="0"/>
        <w:ind w:start="720" w:hanging="283"/>
        <w:jc w:val="left"/>
        <w:rPr/>
      </w:pPr>
      <w:r>
        <w:rPr>
          <w:color w:val="A9A9A9"/>
        </w:rPr>
        <w:t xml:space="preserve">Phyllis Diller </w:t>
      </w:r>
      <w:r>
        <w:rPr/>
        <w:t xml:space="preserve">kuningattarena, muurahaissiirtokunnan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kuningatarta vikojen elämässä...</w:t>
      </w:r>
    </w:p>
    <w:p>
      <w:pPr>
        <w:pStyle w:val="TextBody"/>
        <w:bidi w:val="0"/>
        <w:jc w:val="left"/>
        <w:rPr>
          <w:b/>
          <w:shd w:val="clear" w:fill="FFFF00"/>
        </w:rPr>
      </w:pPr>
      <w:r>
        <w:rPr>
          <w:b/>
          <w:shd w:val="clear" w:fill="FFFF00"/>
        </w:rPr>
        <w:t xml:space="preserve">Teksti numero 7</w:t>
      </w:r>
    </w:p>
    <w:p>
      <w:pPr>
        <w:pStyle w:val="TextBody"/>
        <w:numPr>
          <w:ilvl w:val="0"/>
          <w:numId w:val="182"/>
        </w:numPr>
        <w:tabs>
          <w:tab w:val="clear" w:pos="1134"/>
          <w:tab w:val="left" w:leader="none" w:pos="720"/>
        </w:tabs>
        <w:bidi w:val="0"/>
        <w:ind w:start="720" w:hanging="283"/>
        <w:jc w:val="left"/>
        <w:rPr/>
      </w:pPr>
      <w:r>
        <w:rPr/>
        <w:t xml:space="preserve">Joe Ranft </w:t>
      </w:r>
      <w:r>
        <w:rPr>
          <w:color w:val="A9A9A9"/>
        </w:rPr>
        <w:t xml:space="preserve">Heimlichinä</w:t>
      </w:r>
      <w:r>
        <w:rPr/>
        <w:t xml:space="preserve">, pulleana, saksalaisella aksentilla puhuvana toukkana, joka haluaa olla perhonen.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toukan nimi ötökän elämästä</w:t>
      </w:r>
    </w:p>
    <w:p>
      <w:pPr>
        <w:pStyle w:val="TextBody"/>
        <w:bidi w:val="0"/>
        <w:jc w:val="left"/>
        <w:rPr>
          <w:b/>
          <w:u w:val="single"/>
          <w:shd w:val="clear" w:fill="FFFF00"/>
        </w:rPr>
      </w:pPr>
      <w:r>
        <w:rPr>
          <w:b/>
          <w:u w:val="single"/>
          <w:shd w:val="clear" w:fill="FFFF00"/>
        </w:rPr>
        <w:t xml:space="preserve">Asiakirjan numero 4597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``Summertime Blues'' on yhdysvaltalaisen rockabilly-artistin </w:t>
      </w:r>
      <w:r>
        <w:rPr>
          <w:color w:val="A9A9A9"/>
        </w:rPr>
        <w:t xml:space="preserve">Eddie Cochranin</w:t>
      </w:r>
      <w:r>
        <w:rPr/>
        <w:t xml:space="preserve"> kirjoittama ja levyttämä kappale</w:t>
      </w:r>
      <w:r>
        <w:rPr/>
        <w:t xml:space="preserve">. Sen kirjoittivat Cochran ja hänen managerinsa Jerry Capehart. Alun perin singlen B-puolena julkaistu kappale julkaistiin elokuussa 1958, ja se nousi 29. syyskuuta 1958 Billboard Hot 100 -listan sijalle 8 ja Ison-Britannian singlelistalla sijalle 18. Monet artistit ovat coveroineet sitä, muun muassa country-artisti Alan Jackson teki siitä ykköshitin ja The Who, Blue Cheer ja Brian Setzer tekivät siitä merkittäviä hittejä, joista jälkimmäinen levytti oman versionsa vuonna 1987 julkaistuun La Bamba -elokuvaan, jossa hän esitti Cochrania. Jimi Hendrix esitti sen konsertissa.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kesäbluesiin ei ole parannuskeinoa, -</w:t>
      </w:r>
    </w:p>
    <w:p>
      <w:pPr>
        <w:pStyle w:val="TextBody"/>
        <w:bidi w:val="0"/>
        <w:jc w:val="left"/>
        <w:rPr>
          <w:b/>
          <w:u w:val="single"/>
          <w:shd w:val="clear" w:fill="FFFF00"/>
        </w:rPr>
      </w:pPr>
      <w:r>
        <w:rPr>
          <w:b/>
          <w:u w:val="single"/>
          <w:shd w:val="clear" w:fill="FFFF00"/>
        </w:rPr>
        <w:t xml:space="preserve">Asiakirjan numero 4598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1973 uhanalaisia lajeja koskeva laki (ESA; 16 U.S.C. § 1531 et seq.) on yksi niistä muutamasta kymmenestä ympäristölaista, jotka on annettu 1970-luvulla Yhdysvalloissa, ja se toimii täytäntöönpanolainsäädäntönä luonnonvaraisen eläimistön ja kasviston uhanalaisten lajien kansainvälistä kauppaa koskevan yleissopimuksen (CITES) määräysten täytäntöönpanemiseksi. </w:t>
      </w:r>
      <w:r>
        <w:rPr/>
        <w:t xml:space="preserve">ESA:n </w:t>
      </w:r>
      <w:r>
        <w:rPr>
          <w:color w:val="A9A9A9"/>
        </w:rPr>
        <w:t xml:space="preserve">tarkoituksena on suojella kriittisesti uhanalaisia lajeja sukupuuttoon kuolemiselta, joka on "seurausta talouskasvusta ja kehityksestä, jota ei ole hillitty riittävällä huolenpidolla ja suojelulla", </w:t>
      </w:r>
      <w:r>
        <w:rPr/>
        <w:t xml:space="preserve">ja presidentti Richard Nixon allekirjoitti sen 28. joulukuuta 1973. Yhdysvaltain </w:t>
      </w:r>
      <w:r>
        <w:rPr/>
        <w:t xml:space="preserve">korkein oikeus totesi, että "kongressin selkeä tarkoitus ESA:n säätämisessä" oli "</w:t>
      </w:r>
      <w:r>
        <w:rPr>
          <w:color w:val="DCDCDC"/>
        </w:rPr>
        <w:t xml:space="preserve">pysäyttää ja kääntää lajien sukupuuttoon kuolemisen suuntaus hinnalla millä hyvänsä"</w:t>
      </w:r>
      <w:r>
        <w:rPr/>
        <w:t xml:space="preserve">. Lakia hallinnoi kaksi liittovaltion virastoa, Yhdysvaltain kalastus- ja villieläinhallinto (FWS) ja kauppaministeriön kansallinen merikalastusvirasto (NMFS).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uhanalaisia lajeja koskevan lain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uhanalaisia lajeja koskevan lain rooli?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ESA:ta hallinnoi kaksi liittovaltion virastoa, </w:t>
      </w:r>
      <w:r>
        <w:rPr>
          <w:color w:val="A9A9A9"/>
        </w:rPr>
        <w:t xml:space="preserve">Yhdysvaltain kalastus- ja villieläinhallinto (FWS) </w:t>
      </w:r>
      <w:r>
        <w:rPr/>
        <w:t xml:space="preserve">ja </w:t>
      </w:r>
      <w:r>
        <w:rPr>
          <w:color w:val="DCDCDC"/>
        </w:rPr>
        <w:t xml:space="preserve">kansallinen valtameri- ja ilmakehävirasto (NOAA) (johon kuuluu myös kansallinen merikalastusvirasto, NMFS)</w:t>
      </w:r>
      <w:r>
        <w:rPr/>
        <w:t xml:space="preserve">. NOAA käsittelee merilajeja, ja FWS vastaa makean veden kaloista ja kaikista muista lajeista. Molemmissa elinympäristöissä esiintyviä lajeja (esim. merikilpikonnia ja Atlantin sampia) hallinnoidaan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tehtävänä on panna täytäntöön uhanalaisia lajeja koskevan lain säännökset</w:t>
      </w:r>
    </w:p>
    <w:p>
      <w:pPr>
        <w:pStyle w:val="TextBody"/>
        <w:bidi w:val="0"/>
        <w:jc w:val="left"/>
        <w:rPr>
          <w:b/>
          <w:u w:val="single"/>
          <w:shd w:val="clear" w:fill="FFFF00"/>
        </w:rPr>
      </w:pPr>
      <w:r>
        <w:rPr>
          <w:b/>
          <w:u w:val="single"/>
          <w:shd w:val="clear" w:fill="FFFF00"/>
        </w:rPr>
        <w:t xml:space="preserve">Asiakirjan numero 4599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on liittotasavalta, joka koostuu </w:t>
      </w:r>
      <w:r>
        <w:rPr>
          <w:color w:val="A9A9A9"/>
        </w:rPr>
        <w:t xml:space="preserve">50 </w:t>
      </w:r>
      <w:r>
        <w:rPr/>
        <w:t xml:space="preserve">osavaltiosta, yhdestä liittovaltion alueesta (Washington, D.C., joka on Yhdysvaltojen pääkaupunki), viidestä suuresta territoriosta ja useista pienistä saarista. 48 yhtenäistä osavaltiota ja Washington, D.C., sijaitsevat Pohjois-Amerikan keskiosassa Kanadan ja Meksikon välissä; kaksi muuta osavaltiota, Alaska ja Havaiji, sijaitsevat Pohjois-Amerikan luoteisosassa ja saaristo Tyynenmeren keskiosassa, kun taas alueet ovat hajallaan Tyynellämerellä ja Karibianmerellä.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meillä on Amerikan yhdysvalloissa?</w:t>
      </w:r>
    </w:p>
    <w:p>
      <w:pPr>
        <w:pStyle w:val="TextBody"/>
        <w:bidi w:val="0"/>
        <w:jc w:val="left"/>
        <w:rPr>
          <w:b/>
          <w:u w:val="single"/>
          <w:shd w:val="clear" w:fill="FFFF00"/>
        </w:rPr>
      </w:pPr>
      <w:r>
        <w:rPr>
          <w:b/>
          <w:u w:val="single"/>
          <w:shd w:val="clear" w:fill="FFFF00"/>
        </w:rPr>
        <w:t xml:space="preserve">Asiakirjan numero 4600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Jäännös on toistuva teema koko heprealaisessa ja kristillisessä Raamatussa. Anchor Bible Dictionary kuvaa sitä seuraavasti: ``Mitä </w:t>
      </w:r>
      <w:r>
        <w:rPr>
          <w:color w:val="A9A9A9"/>
        </w:rPr>
        <w:t xml:space="preserve">yhteisöstä on jäljellä sen koettua katastrofin</w:t>
      </w:r>
      <w:r>
        <w:rPr/>
        <w:t xml:space="preserve">''.</w:t>
      </w:r>
      <w:r>
        <w:rPr/>
        <w:t xml:space="preserve"> Käsite on vahvemmin esillä heprealaisessa Raamatussa ja kristillisessä Vanhassa testamentissa kuin kristillisessä Uudessa testamentissa.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jäännös Raamatun mukaan?</w:t>
      </w:r>
    </w:p>
    <w:p>
      <w:pPr>
        <w:pStyle w:val="TextBody"/>
        <w:bidi w:val="0"/>
        <w:jc w:val="left"/>
        <w:rPr>
          <w:b/>
          <w:u w:val="single"/>
          <w:shd w:val="clear" w:fill="FFFF00"/>
        </w:rPr>
      </w:pPr>
      <w:r>
        <w:rPr>
          <w:b/>
          <w:u w:val="single"/>
          <w:shd w:val="clear" w:fill="FFFF00"/>
        </w:rPr>
        <w:t xml:space="preserve">Asiakirjan numero 4601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 the Lights Went Out in Georgia'' on Southern Gothic -kappale, jonka kirjoitti vuonna 1972 lauluntekijä </w:t>
      </w:r>
      <w:r>
        <w:rPr>
          <w:color w:val="A9A9A9"/>
        </w:rPr>
        <w:t xml:space="preserve">Bobby Russell ja jonka </w:t>
      </w:r>
      <w:r>
        <w:rPr/>
        <w:t xml:space="preserve">lauloi </w:t>
      </w:r>
      <w:r>
        <w:rPr>
          <w:color w:val="DCDCDC"/>
        </w:rPr>
        <w:t xml:space="preserve">Vicki Lawrence</w:t>
      </w:r>
      <w:r>
        <w:rPr/>
        <w:t xml:space="preserve">, yhdysvaltalainen popmusiikin laulaja, näyttelijä, kirjailija ja koomikko. Lawrencen versio, joka on hänen samannimiseltä Bell Recordsin albumiltaan vuodelta 1973, oli julkaisunsa jälkeen Billboard Hot 100 -listan ykköshitti. Useiden muiden tulkintojen lisäksi kappaleesta tuli jälleen hitti vuonna 1991, kun Reba McEntire levytti sen For My Broken Heart -albumilleen. McEntiren versiosta tuli myös single, joka ylsi Hot Country Songs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the night the lights went out in georgia...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yöt, jolloin valot sammuivat Georgiassa,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alun perin The lights went out in Georgia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kappaleen that's the night when the lights went out in georgia...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päättyy, kun kertoja, joka paljastaa itsensä </w:t>
      </w:r>
      <w:r>
        <w:rPr>
          <w:color w:val="A9A9A9"/>
        </w:rPr>
        <w:t xml:space="preserve">Brotherin nuoremmaksi siskoksi</w:t>
      </w:r>
      <w:r>
        <w:rPr/>
        <w:t xml:space="preserve">, tunnustaa, että juuri hän oli jättänyt jalanjäljet, joihin hänen veljensä oli törmännyt matkalla Andyn talolle, ja että hän oli ampunut Andyn oman aseensa avulla paitsi Andyn, myös aviorikollisen vaimon, ja hävittänyt ruumiin niin, ettei kukaan koskaan löytäisi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Andyn yöllä, kun valot sammuivat Georgiassa?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Night the Lights Went Out in Georgia'' on Southern Gothic -kappale, jonka kirjoittaja </w:t>
      </w:r>
      <w:r>
        <w:rPr>
          <w:color w:val="A9A9A9"/>
        </w:rPr>
        <w:t xml:space="preserve">Bobby Russell </w:t>
      </w:r>
      <w:r>
        <w:rPr/>
        <w:t xml:space="preserve">kirjoitti vuonna 1972 </w:t>
      </w:r>
      <w:r>
        <w:rPr/>
        <w:t xml:space="preserve">ja jonka lauloi </w:t>
      </w:r>
      <w:r>
        <w:rPr>
          <w:color w:val="DCDCDC"/>
        </w:rPr>
        <w:t xml:space="preserve">Vicki Lawrence</w:t>
      </w:r>
      <w:r>
        <w:rPr/>
        <w:t xml:space="preserve">, yhdysvaltalainen laulaja, näyttelijä ja koomikko. Lawrencen versio, joka on hänen samannimiseltä Bell Recordsin albumiltaan vuodelta 1973, oli julkaisunsa jälkeen Billboard Hot 100 -listan ykköshitti. Useiden muiden tulkintojen lisäksi kappaleesta tuli jälleen hitti vuonna 1991, kun Reba McEntire levytti sen For My Broken Heart -albumilleen. McEntiren versio oli myös single, joka ylsi Hot Country Songs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yö valot sammuivat Georgiassa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alkuperäinen laulaja yöllä, jolloin valot sammuivat Georgiassa...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Night the Lights Went Out in Georgia'' on Southern Gothic -kappale, jonka </w:t>
      </w:r>
      <w:r>
        <w:rPr>
          <w:color w:val="A9A9A9"/>
        </w:rPr>
        <w:t xml:space="preserve">kirjoitti vuonna 1972 lauluntekijä </w:t>
      </w:r>
      <w:r>
        <w:rPr>
          <w:color w:val="DCDCDC"/>
        </w:rPr>
        <w:t xml:space="preserve">Bobby Russell </w:t>
      </w:r>
      <w:r>
        <w:rPr/>
        <w:t xml:space="preserve">ja jonka lauloi </w:t>
      </w:r>
      <w:r>
        <w:rPr>
          <w:color w:val="2F4F4F"/>
        </w:rPr>
        <w:t xml:space="preserve">Vicki Lawrence</w:t>
      </w:r>
      <w:r>
        <w:rPr/>
        <w:t xml:space="preserve">, yhdysvaltalainen popmusiikin laulaja, näyttelijä ja koomikko. Lawrencen versio, joka on hänen samannimiseltä Bell Recordsin albumiltaan vuodelta 1973, oli julkaisunsa jälkeen Billboard Hot 100 -listan ykköshitti. Useiden muiden tulkintojen lisäksi kappaleesta tuli jälleen hitti vuonna 1991, kun Reba McEntire levytti sen For My Broken Heart -albumilleen. McEntiren versiosta tuli myös single, joka ylsi Hot Country Songs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yön, jolloin valot sammuivat Georgiassa,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alunperin yönä, jolloin valot sammuivat Georgiassa?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alkuperäinen laulaja valot sammuivat Georgiassa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yöt sammuivat Georgiassa...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kun valot sammuivat Georgiassa...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"That's the night the lights went out in Georgia".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Night the Lights Went Out in Georgia'' on Southern Gothic -kappale, jonka kirjoitti vuonna 1972 lauluntekijä Bobby Russell ja jonka lauloi </w:t>
      </w:r>
      <w:r>
        <w:rPr>
          <w:color w:val="A9A9A9"/>
        </w:rPr>
        <w:t xml:space="preserve">Vicki Lawrence</w:t>
      </w:r>
      <w:r>
        <w:rPr/>
        <w:t xml:space="preserve">, yhdysvaltalainen popmusiikkilaulaja, näyttelijä, kirjailija ja koomikko. Lawrencen versio, joka on hänen samannimiseltä Bell Recordsin albumiltaan vuodelta 1973, oli julkaisunsa jälkeen Billboard Hot 100 -listan ykköshitti. Useiden muiden tulkintojen lisäksi kappaleesta tuli jälleen hitti vuonna 1991, kun Reba McEntire levytti sen For My Broken Heart -albumilleen. McEntiren versiosta tuli myös single, joka ylsi Hot Country Songs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lights went out in georgia -biisin?</w:t>
      </w:r>
    </w:p>
    <w:p>
      <w:pPr>
        <w:pStyle w:val="TextBody"/>
        <w:bidi w:val="0"/>
        <w:jc w:val="left"/>
        <w:rPr>
          <w:b/>
          <w:u w:val="single"/>
          <w:shd w:val="clear" w:fill="FFFF00"/>
        </w:rPr>
      </w:pPr>
      <w:r>
        <w:rPr>
          <w:b/>
          <w:u w:val="single"/>
          <w:shd w:val="clear" w:fill="FFFF00"/>
        </w:rPr>
        <w:t xml:space="preserve">Asiakirjan numero 4602</w:t>
      </w:r>
    </w:p>
    <w:p>
      <w:pPr>
        <w:pStyle w:val="TextBody"/>
        <w:bidi w:val="0"/>
        <w:jc w:val="left"/>
        <w:rPr>
          <w:b/>
          <w:shd w:val="clear" w:fill="FFFF00"/>
        </w:rPr>
      </w:pPr>
      <w:r>
        <w:rPr>
          <w:b/>
          <w:shd w:val="clear" w:fill="FFFF00"/>
        </w:rPr>
        <w:t xml:space="preserve">Tekstin numero 0</w:t>
      </w:r>
    </w:p>
    <w:p>
      <w:pPr>
        <w:pStyle w:val="TextBody"/>
        <w:numPr>
          <w:ilvl w:val="0"/>
          <w:numId w:val="183"/>
        </w:numPr>
        <w:tabs>
          <w:tab w:val="clear" w:pos="1134"/>
          <w:tab w:val="left" w:leader="none" w:pos="720"/>
        </w:tabs>
        <w:bidi w:val="0"/>
        <w:ind w:start="720" w:hanging="283"/>
        <w:jc w:val="left"/>
        <w:rPr/>
      </w:pPr>
      <w:r>
        <w:rPr>
          <w:color w:val="A9A9A9"/>
        </w:rPr>
        <w:t xml:space="preserve">Tom Hardy </w:t>
      </w:r>
      <w:r>
        <w:rPr/>
        <w:t xml:space="preserve">Ronald ``Ronnie'' Kray ja Reginald ``Reggie'' Kray.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Ronnie ja Reggie Krayta Legendissä...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Krayn veljeksiä elokuvassa</w:t>
      </w:r>
    </w:p>
    <w:p>
      <w:pPr>
        <w:pStyle w:val="TextBody"/>
        <w:bidi w:val="0"/>
        <w:jc w:val="left"/>
        <w:rPr>
          <w:b/>
          <w:shd w:val="clear" w:fill="FFFF00"/>
        </w:rPr>
      </w:pPr>
      <w:r>
        <w:rPr>
          <w:b/>
          <w:shd w:val="clear" w:fill="FFFF00"/>
        </w:rPr>
        <w:t xml:space="preserve">Teksti numero 1</w:t>
      </w:r>
    </w:p>
    <w:p>
      <w:pPr>
        <w:pStyle w:val="TextBody"/>
        <w:numPr>
          <w:ilvl w:val="0"/>
          <w:numId w:val="184"/>
        </w:numPr>
        <w:tabs>
          <w:tab w:val="clear" w:pos="1134"/>
          <w:tab w:val="left" w:leader="none" w:pos="707"/>
        </w:tabs>
        <w:bidi w:val="0"/>
        <w:ind w:start="707" w:hanging="283"/>
        <w:jc w:val="left"/>
        <w:rPr/>
      </w:pPr>
      <w:r>
        <w:rPr>
          <w:color w:val="A9A9A9"/>
        </w:rPr>
        <w:t xml:space="preserve">Tom Hardy </w:t>
      </w:r>
      <w:r>
        <w:rPr/>
        <w:t xml:space="preserve">Ronald ``Ronnie'' Kray ja Reginald ``Reggie'' Kray.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Kray-kaksosia elokuvassa -</w:t>
      </w:r>
    </w:p>
    <w:p>
      <w:pPr>
        <w:pStyle w:val="TextBody"/>
        <w:bidi w:val="0"/>
        <w:jc w:val="left"/>
        <w:rPr>
          <w:b/>
          <w:u w:val="single"/>
          <w:shd w:val="clear" w:fill="FFFF00"/>
        </w:rPr>
      </w:pPr>
      <w:r>
        <w:rPr>
          <w:b/>
          <w:u w:val="single"/>
          <w:shd w:val="clear" w:fill="FFFF00"/>
        </w:rPr>
        <w:t xml:space="preserve">Asiakirjan numero 4603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maanantai tarkoittaa rahoitusalalla maanantaita 19. lokakuuta 1987, jolloin osakemarkkinat romahtivat ympäri maailmaa. Pörssiromahdus alkoi Hongkongista ja levisi länteen Eurooppaan, kunnes se iski Yhdysvaltoihin sen jälkeen, kun muut markkinat olivat jo laskeneet paljon. Dow Jones Industrial Average (DJIA) laski tasan </w:t>
      </w:r>
      <w:r>
        <w:rPr>
          <w:color w:val="A9A9A9"/>
        </w:rPr>
        <w:t xml:space="preserve">508 pistettä </w:t>
      </w:r>
      <w:r>
        <w:rPr/>
        <w:t xml:space="preserve">1 738,74 piste</w:t>
      </w:r>
      <w:r>
        <w:rPr>
          <w:color w:val="A9A9A9"/>
        </w:rPr>
        <w:t xml:space="preserve">eseen </w:t>
      </w:r>
      <w:r>
        <w:rPr/>
        <w:t xml:space="preserve">(22,61 %). Australiassa ja Uudessa-Seelannissa vuoden 1987 romahduksesta käytetään aikavyöhyke-eron vuoksi myös nimitystä ``Musta tiistai''.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dow laski mustana maanantaina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Musta maanantai tarkoittaa rahoitusalalla maanantaita </w:t>
      </w:r>
      <w:r>
        <w:rPr>
          <w:color w:val="A9A9A9"/>
        </w:rPr>
        <w:t xml:space="preserve">19. lokakuuta 1987, </w:t>
      </w:r>
      <w:r>
        <w:rPr/>
        <w:t xml:space="preserve">jolloin osakemarkkinat ympäri maailmaa romahtivat ja menettivät valtavasti arvoa hyvin lyhyessä ajassa. Pörssiromahdus alkoi Hongkongista ja levisi länteen Eurooppaan, kunnes se iski Yhdysvaltoihin sen jälkeen, kun muut markkinat olivat jo laskeneet huomattavasti. Dow Jones Industrial Average (DJIA) laski tasan 508 pistettä 1 738,74 pisteeseen (22,61 %). Australiassa ja Uudessa-Seelannissa vuoden 1987 romahduksesta käytetään aikavyöhyke-eron vuoksi myös nimitystä ``Musta tiistai''.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pörssi romahti vuonna 1987</w:t>
      </w:r>
    </w:p>
    <w:p>
      <w:pPr>
        <w:pStyle w:val="TextBody"/>
        <w:bidi w:val="0"/>
        <w:jc w:val="left"/>
        <w:rPr>
          <w:b/>
          <w:u w:val="single"/>
          <w:shd w:val="clear" w:fill="FFFF00"/>
        </w:rPr>
      </w:pPr>
      <w:r>
        <w:rPr>
          <w:b/>
          <w:u w:val="single"/>
          <w:shd w:val="clear" w:fill="FFFF00"/>
        </w:rPr>
        <w:t xml:space="preserve">Asiakirjan numero 4604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Landmark oli hotelli ja kasino, joka sijaitsi Nevadan Paradisessa, </w:t>
      </w:r>
      <w:r>
        <w:rPr>
          <w:color w:val="A9A9A9"/>
        </w:rPr>
        <w:t xml:space="preserve">Las Vegas Stripin itäpuolella ja Las Vegasin </w:t>
      </w:r>
      <w:r>
        <w:rPr/>
        <w:t xml:space="preserve">kokouskeskusta</w:t>
      </w:r>
      <w:r>
        <w:rPr>
          <w:color w:val="A9A9A9"/>
        </w:rPr>
        <w:t xml:space="preserve"> vastapäätä.</w:t>
      </w:r>
      <w:r>
        <w:rPr/>
        <w:t xml:space="preserve"> Lomakeskukseen kuului 31-kerroksinen torni, joka oli saanut inspiraationsa Seattlen Space Needle -tornin suunnittelusta. Frank Caroll, hankkeen alkuperäinen omistaja, osti kiinteistön vuonna 1961. Fremont Construction aloitti tornin rakennustyöt syyskuussa, ja Caroll avasi viereisen Landmark Plaza -ostoskeskuksen ja Landmark Apartmentsin vuoden loppuun mennessä. Tornin odotettiin valmistuvan vuoden 1963 alkupuolella, mutta rahoituksen puutteen vuoksi rakentaminen keskeytettiin vuonna 1962, jolloin lomakeskus oli noin 80-prosenttisesti valmis. Vuoteen 1969 asti katettu torni oli Nevadan korkein rakennus, kunnes kadun toisella puolella sijaitseva International Hotel valmistui.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maamerkki hotelli Las Vegasissa?</w:t>
      </w:r>
    </w:p>
    <w:p>
      <w:pPr>
        <w:pStyle w:val="TextBody"/>
        <w:bidi w:val="0"/>
        <w:jc w:val="left"/>
        <w:rPr>
          <w:b/>
          <w:u w:val="single"/>
          <w:shd w:val="clear" w:fill="FFFF00"/>
        </w:rPr>
      </w:pPr>
      <w:r>
        <w:rPr>
          <w:b/>
          <w:u w:val="single"/>
          <w:shd w:val="clear" w:fill="FFFF00"/>
        </w:rPr>
        <w:t xml:space="preserve">Asiakirjan numero 4605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Must Have Been Love'' </w:t>
      </w:r>
      <w:r>
        <w:rPr>
          <w:color w:val="A9A9A9"/>
        </w:rPr>
        <w:t xml:space="preserve">Roxetten</w:t>
      </w:r>
      <w:r>
        <w:rPr/>
        <w:t xml:space="preserve"> single </w:t>
      </w:r>
      <w:r>
        <w:rPr/>
        <w:t xml:space="preserve">albumilta Pretty Woman Soundtrack </w:t>
      </w:r>
    </w:p>
    <w:tbl>
      <w:tblPr>
        <w:tblW w:w="7803" w:type="dxa"/>
        <w:jc w:val="left"/>
        <w:tblInd w:w="0" w:type="dxa"/>
        <w:tblLayout w:type="fixed"/>
        <w:tblCellMar>
          <w:top w:w="28" w:type="dxa"/>
          <w:left w:w="28" w:type="dxa"/>
          <w:bottom w:w="28" w:type="dxa"/>
          <w:right w:w="28" w:type="dxa"/>
        </w:tblCellMar>
      </w:tblPr>
      <w:tblGrid>
        <w:gridCol w:w="2146"/>
        <w:gridCol w:w="3826"/>
        <w:gridCol w:w="1831"/>
      </w:tblGrid>
      <w:tr>
        <w:trPr/>
        <w:tc>
          <w:tcPr>
            <w:tcW w:w="2146" w:type="dxa"/>
            <w:tcBorders/>
            <w:vAlign w:val="center"/>
          </w:tcPr>
          <w:p>
            <w:pPr>
              <w:pStyle w:val="TableHeading"/>
              <w:suppressLineNumbers/>
              <w:bidi w:val="0"/>
              <w:spacing w:before="0" w:after="283"/>
              <w:jc w:val="center"/>
              <w:rPr/>
            </w:pPr>
            <w:r>
              <w:rPr/>
              <w:t xml:space="preserve">Julkaistu </w:t>
            </w:r>
          </w:p>
        </w:tc>
        <w:tc>
          <w:tcPr>
            <w:tcW w:w="3826" w:type="dxa"/>
            <w:tcBorders/>
            <w:vAlign w:val="center"/>
          </w:tcPr>
          <w:p>
            <w:pPr>
              <w:pStyle w:val="TableContents"/>
              <w:bidi w:val="0"/>
              <w:spacing w:before="0" w:after="283"/>
              <w:jc w:val="left"/>
              <w:rPr/>
            </w:pPr>
            <w:r>
              <w:rPr/>
              <w:t xml:space="preserve">20. toukokuuta 1990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Muotoilu </w:t>
            </w:r>
          </w:p>
        </w:tc>
        <w:tc>
          <w:tcPr>
            <w:tcW w:w="3826"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CD </w:t>
            </w:r>
          </w:p>
          <w:p>
            <w:pPr>
              <w:pStyle w:val="TableContents"/>
              <w:numPr>
                <w:ilvl w:val="0"/>
                <w:numId w:val="185"/>
              </w:numPr>
              <w:tabs>
                <w:tab w:val="clear" w:pos="1134"/>
                <w:tab w:val="left" w:leader="none" w:pos="707"/>
              </w:tabs>
              <w:bidi w:val="0"/>
              <w:spacing w:before="0" w:after="283"/>
              <w:ind w:start="707" w:hanging="283"/>
              <w:jc w:val="left"/>
              <w:rPr/>
            </w:pPr>
            <w:r>
              <w:rPr/>
              <w:t xml:space="preserve">12''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Tallennettu </w:t>
            </w:r>
          </w:p>
        </w:tc>
        <w:tc>
          <w:tcPr>
            <w:tcW w:w="3826" w:type="dxa"/>
            <w:tcBorders/>
            <w:vAlign w:val="center"/>
          </w:tcPr>
          <w:p>
            <w:pPr>
              <w:pStyle w:val="TableContents"/>
              <w:bidi w:val="0"/>
              <w:spacing w:before="0" w:after="283"/>
              <w:jc w:val="left"/>
              <w:rPr>
                <w:sz w:val="4"/>
                <w:szCs w:val="4"/>
              </w:rPr>
            </w:pPr>
            <w:r>
              <w:rPr>
                <w:sz w:val="4"/>
                <w:szCs w:val="4"/>
              </w:rPr>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Genre </w:t>
            </w:r>
          </w:p>
        </w:tc>
        <w:tc>
          <w:tcPr>
            <w:tcW w:w="3826" w:type="dxa"/>
            <w:tcBorders/>
            <w:vAlign w:val="center"/>
          </w:tcPr>
          <w:p>
            <w:pPr>
              <w:pStyle w:val="TableContents"/>
              <w:bidi w:val="0"/>
              <w:spacing w:before="0" w:after="283"/>
              <w:jc w:val="left"/>
              <w:rPr/>
            </w:pPr>
            <w:r>
              <w:rPr/>
              <w:t xml:space="preserve">Pop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Pituus </w:t>
            </w:r>
          </w:p>
        </w:tc>
        <w:tc>
          <w:tcPr>
            <w:tcW w:w="3826" w:type="dxa"/>
            <w:tcBorders/>
            <w:vAlign w:val="center"/>
          </w:tcPr>
          <w:p>
            <w:pPr>
              <w:pStyle w:val="TableContents"/>
              <w:bidi w:val="0"/>
              <w:spacing w:before="0" w:after="283"/>
              <w:jc w:val="left"/>
              <w:rPr/>
            </w:pPr>
            <w:r>
              <w:rPr/>
              <w:t xml:space="preserve">4: 20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Tarra </w:t>
            </w:r>
          </w:p>
        </w:tc>
        <w:tc>
          <w:tcPr>
            <w:tcW w:w="3826" w:type="dxa"/>
            <w:tcBorders/>
            <w:vAlign w:val="center"/>
          </w:tcPr>
          <w:p>
            <w:pPr>
              <w:pStyle w:val="TableContents"/>
              <w:bidi w:val="0"/>
              <w:spacing w:before="0" w:after="283"/>
              <w:jc w:val="left"/>
              <w:rPr/>
            </w:pPr>
            <w:r>
              <w:rPr/>
              <w:t xml:space="preserve">EMI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Lauluntekijä (s) </w:t>
            </w:r>
          </w:p>
        </w:tc>
        <w:tc>
          <w:tcPr>
            <w:tcW w:w="3826" w:type="dxa"/>
            <w:tcBorders/>
            <w:vAlign w:val="center"/>
          </w:tcPr>
          <w:p>
            <w:pPr>
              <w:pStyle w:val="TableContents"/>
              <w:bidi w:val="0"/>
              <w:spacing w:before="0" w:after="283"/>
              <w:jc w:val="left"/>
              <w:rPr/>
            </w:pPr>
            <w:r>
              <w:rPr/>
              <w:t xml:space="preserve">Gessle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Tuottaja (s) </w:t>
            </w:r>
          </w:p>
        </w:tc>
        <w:tc>
          <w:tcPr>
            <w:tcW w:w="3826" w:type="dxa"/>
            <w:tcBorders/>
            <w:vAlign w:val="center"/>
          </w:tcPr>
          <w:p>
            <w:pPr>
              <w:pStyle w:val="TableContents"/>
              <w:bidi w:val="0"/>
              <w:spacing w:before="0" w:after="283"/>
              <w:jc w:val="left"/>
              <w:rPr/>
            </w:pPr>
            <w:r>
              <w:rPr/>
              <w:t xml:space="preserve">Öfwerman Roxette singlejen kronologia </w:t>
            </w:r>
          </w:p>
        </w:tc>
        <w:tc>
          <w:tcPr>
            <w:tcW w:w="1831"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"Vaarallinen" (1989) </w:t>
            </w:r>
          </w:p>
        </w:tc>
        <w:tc>
          <w:tcPr>
            <w:tcW w:w="3826" w:type="dxa"/>
            <w:tcBorders/>
            <w:vAlign w:val="center"/>
          </w:tcPr>
          <w:p>
            <w:pPr>
              <w:pStyle w:val="TableContents"/>
              <w:bidi w:val="0"/>
              <w:spacing w:before="0" w:after="283"/>
              <w:jc w:val="left"/>
              <w:rPr/>
            </w:pPr>
            <w:r>
              <w:rPr/>
              <w:t xml:space="preserve">"Sen on täytynyt olla rakkautta" (1990) </w:t>
            </w:r>
          </w:p>
        </w:tc>
        <w:tc>
          <w:tcPr>
            <w:tcW w:w="1831" w:type="dxa"/>
            <w:tcBorders/>
            <w:vAlign w:val="center"/>
          </w:tcPr>
          <w:p>
            <w:pPr>
              <w:pStyle w:val="TableContents"/>
              <w:bidi w:val="0"/>
              <w:spacing w:before="0" w:after="283"/>
              <w:jc w:val="left"/>
              <w:rPr/>
            </w:pPr>
            <w:r>
              <w:rPr/>
              <w:t xml:space="preserve">``Joyride'' (1991) </w:t>
            </w:r>
          </w:p>
        </w:tc>
      </w:tr>
    </w:tbl>
    <w:p>
      <w:pPr>
        <w:pStyle w:val="TextBody"/>
        <w:bidi w:val="0"/>
        <w:spacing w:before="0" w:after="283"/>
        <w:jc w:val="left"/>
        <w:rPr/>
      </w:pPr>
      <w:r>
        <w:rPr/>
        <w:t xml:space="preserve">Musiikkivideo ``It Must Have Have Been Love''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sen on täytynyt olla rakkautta kaunis nainen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 Must Have Have Been Love'' on Per Gesslen kirjoittama ja </w:t>
      </w:r>
      <w:r>
        <w:rPr>
          <w:color w:val="A9A9A9"/>
        </w:rPr>
        <w:t xml:space="preserve">ruotsalaisen popduo </w:t>
      </w:r>
      <w:r>
        <w:rPr>
          <w:color w:val="DCDCDC"/>
        </w:rPr>
        <w:t xml:space="preserve">Roxetten </w:t>
      </w:r>
      <w:r>
        <w:rPr/>
        <w:t xml:space="preserve">esittämä kappale</w:t>
      </w:r>
      <w:r>
        <w:rPr/>
        <w:t xml:space="preserve">. Balladista tuli duon kolmas listaykköshitti Yhdysvalloissa, ja se on yksi heidän myydyimmistä julkaisuistaan, sillä se on saanut kulta- tai platinasertifikaatin useissa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on täytynyt olla rakkautta mutta se on nyt ohi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sen on täytynyt olla rakkautta, mutta se on nyt ohi...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sen on täytynyt olla rakkautta kaunis nainen</w:t>
      </w:r>
    </w:p>
    <w:p>
      <w:pPr>
        <w:pStyle w:val="TextBody"/>
        <w:bidi w:val="0"/>
        <w:jc w:val="left"/>
        <w:rPr>
          <w:b/>
          <w:u w:val="single"/>
          <w:shd w:val="clear" w:fill="FFFF00"/>
        </w:rPr>
      </w:pPr>
      <w:r>
        <w:rPr>
          <w:b/>
          <w:u w:val="single"/>
          <w:shd w:val="clear" w:fill="FFFF00"/>
        </w:rPr>
        <w:t xml:space="preserve">Asiakirjan numero 4606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Länsi-Intia </w:t>
      </w:r>
      <w:r>
        <w:rPr/>
        <w:t xml:space="preserve">voitti heiton ja lähetti Uuden-Seelannin lyömään ensimmäisenä. Uusi-Seelanti löi aluksi hyvin keilailua vastaan ja saavutti 98/1. Kun kapteeni Glenn Turner (36 74 pallosta, 3 nelosta) ja Geoff Howarth (51 93 pallosta, 3 nelosta) kuitenkin kaatuivat ja katkaisivat 90 juoksun kakkosparin, Uusi-Seelanti menetti 9/60 ja putosi 158 pisteeseen (all out, 52,2 overs). Länsi-Intia vastasi: Alvin Kallicharan (72, 92 palloa, 7 nelosta, 1 kuutonen) ja Gordon Greenidge (55, 95 palloa, 9 nelosta, 1 kuutonen) jakoivat 125 juoksun toisen juoksun parisuhteen, joka toi Länsi-Intian tavoitteeseensa.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ensimmäisen pallon MM-kisoissa 1975?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Prudential Cup' 75 </w:t>
      </w:r>
    </w:p>
    <w:tbl>
      <w:tblPr>
        <w:tblW w:w="5822" w:type="dxa"/>
        <w:jc w:val="left"/>
        <w:tblInd w:w="0" w:type="dxa"/>
        <w:tblLayout w:type="fixed"/>
        <w:tblCellMar>
          <w:top w:w="28" w:type="dxa"/>
          <w:left w:w="28" w:type="dxa"/>
          <w:bottom w:w="28" w:type="dxa"/>
          <w:right w:w="28" w:type="dxa"/>
        </w:tblCellMar>
      </w:tblPr>
      <w:tblGrid>
        <w:gridCol w:w="2521"/>
        <w:gridCol w:w="3301"/>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3301" w:type="dxa"/>
            <w:tcBorders/>
            <w:vAlign w:val="center"/>
          </w:tcPr>
          <w:p>
            <w:pPr>
              <w:pStyle w:val="TableContents"/>
              <w:bidi w:val="0"/>
              <w:spacing w:before="0" w:after="283"/>
              <w:jc w:val="left"/>
              <w:rPr/>
            </w:pPr>
            <w:r>
              <w:rPr/>
              <w:t xml:space="preserve">7. kesäkuuta -- 21. kesäkuuta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3301" w:type="dxa"/>
            <w:tcBorders/>
            <w:vAlign w:val="center"/>
          </w:tcPr>
          <w:p>
            <w:pPr>
              <w:pStyle w:val="TableContents"/>
              <w:bidi w:val="0"/>
              <w:spacing w:before="0" w:after="283"/>
              <w:jc w:val="left"/>
              <w:rPr/>
            </w:pPr>
            <w:r>
              <w:rPr/>
              <w:t xml:space="preserve">Kansainvälinen krikettikonferenssi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3301" w:type="dxa"/>
            <w:tcBorders/>
            <w:vAlign w:val="center"/>
          </w:tcPr>
          <w:p>
            <w:pPr>
              <w:pStyle w:val="TableContents"/>
              <w:bidi w:val="0"/>
              <w:spacing w:before="0" w:after="283"/>
              <w:jc w:val="left"/>
              <w:rPr/>
            </w:pPr>
            <w:r>
              <w:rPr/>
              <w:t xml:space="preserve">One Day International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3301" w:type="dxa"/>
            <w:tcBorders/>
            <w:vAlign w:val="center"/>
          </w:tcPr>
          <w:p>
            <w:pPr>
              <w:pStyle w:val="TableContents"/>
              <w:bidi w:val="0"/>
              <w:spacing w:before="0" w:after="283"/>
              <w:jc w:val="left"/>
              <w:rPr/>
            </w:pPr>
            <w:r>
              <w:rPr/>
              <w:t xml:space="preserve">Round robin ja Knockout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3301" w:type="dxa"/>
            <w:tcBorders/>
            <w:vAlign w:val="center"/>
          </w:tcPr>
          <w:p>
            <w:pPr>
              <w:pStyle w:val="TableContents"/>
              <w:bidi w:val="0"/>
              <w:spacing w:before="0" w:after="283"/>
              <w:jc w:val="left"/>
              <w:rPr/>
            </w:pPr>
            <w:r>
              <w:rPr/>
              <w:t xml:space="preserve">Englanti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3301" w:type="dxa"/>
            <w:tcBorders/>
            <w:vAlign w:val="center"/>
          </w:tcPr>
          <w:p>
            <w:pPr>
              <w:pStyle w:val="TableContents"/>
              <w:bidi w:val="0"/>
              <w:spacing w:before="0" w:after="283"/>
              <w:jc w:val="left"/>
              <w:rPr/>
            </w:pPr>
            <w:r>
              <w:rPr>
                <w:color w:val="A9A9A9"/>
              </w:rPr>
              <w:t xml:space="preserve">Länsi-Intia </w:t>
            </w:r>
            <w:r>
              <w:rPr/>
              <w:t xml:space="preserve">(1. mestaruus)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3301" w:type="dxa"/>
            <w:tcBorders/>
            <w:vAlign w:val="center"/>
          </w:tcPr>
          <w:p>
            <w:pPr>
              <w:pStyle w:val="TableContents"/>
              <w:bidi w:val="0"/>
              <w:spacing w:before="0" w:after="283"/>
              <w:jc w:val="left"/>
              <w:rPr/>
            </w:pPr>
            <w:r>
              <w:rPr/>
              <w:t xml:space="preserve">Australia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3301" w:type="dxa"/>
            <w:tcBorders/>
            <w:vAlign w:val="center"/>
          </w:tcPr>
          <w:p>
            <w:pPr>
              <w:pStyle w:val="TableContents"/>
              <w:bidi w:val="0"/>
              <w:spacing w:before="0" w:after="283"/>
              <w:jc w:val="left"/>
              <w:rPr/>
            </w:pPr>
            <w:r>
              <w:rPr/>
              <w:t xml:space="preserve">8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3301" w:type="dxa"/>
            <w:tcBorders/>
            <w:vAlign w:val="center"/>
          </w:tcPr>
          <w:p>
            <w:pPr>
              <w:pStyle w:val="TableContents"/>
              <w:bidi w:val="0"/>
              <w:spacing w:before="0" w:after="283"/>
              <w:jc w:val="left"/>
              <w:rPr/>
            </w:pPr>
            <w:r>
              <w:rPr/>
              <w:t xml:space="preserve">15 </w:t>
            </w:r>
          </w:p>
        </w:tc>
      </w:tr>
      <w:tr>
        <w:trPr/>
        <w:tc>
          <w:tcPr>
            <w:tcW w:w="2521" w:type="dxa"/>
            <w:tcBorders/>
            <w:vAlign w:val="center"/>
          </w:tcPr>
          <w:p>
            <w:pPr>
              <w:pStyle w:val="TableHeading"/>
              <w:suppressLineNumbers/>
              <w:bidi w:val="0"/>
              <w:spacing w:before="0" w:after="283"/>
              <w:jc w:val="center"/>
              <w:rPr/>
            </w:pPr>
            <w:r>
              <w:rPr/>
              <w:t xml:space="preserve">Osallistuminen </w:t>
            </w:r>
          </w:p>
        </w:tc>
        <w:tc>
          <w:tcPr>
            <w:tcW w:w="3301" w:type="dxa"/>
            <w:tcBorders/>
            <w:vAlign w:val="center"/>
          </w:tcPr>
          <w:p>
            <w:pPr>
              <w:pStyle w:val="TableContents"/>
              <w:bidi w:val="0"/>
              <w:spacing w:before="0" w:after="283"/>
              <w:jc w:val="left"/>
              <w:rPr/>
            </w:pPr>
            <w:r>
              <w:rPr/>
              <w:t xml:space="preserve">158 000 (10 533 per ottelu)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3301" w:type="dxa"/>
            <w:tcBorders/>
            <w:vAlign w:val="center"/>
          </w:tcPr>
          <w:p>
            <w:pPr>
              <w:pStyle w:val="TableContents"/>
              <w:bidi w:val="0"/>
              <w:spacing w:before="0" w:after="283"/>
              <w:jc w:val="left"/>
              <w:rPr/>
            </w:pPr>
            <w:r>
              <w:rPr/>
              <w:t xml:space="preserve">Glenn Turner (333)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3301" w:type="dxa"/>
            <w:tcBorders/>
            <w:vAlign w:val="center"/>
          </w:tcPr>
          <w:p>
            <w:pPr>
              <w:pStyle w:val="TableContents"/>
              <w:bidi w:val="0"/>
              <w:spacing w:before="0" w:after="283"/>
              <w:jc w:val="left"/>
              <w:rPr/>
            </w:pPr>
            <w:r>
              <w:rPr/>
              <w:t xml:space="preserve">Gary Gilmour (11) 1979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kriketin maailmanmestaruuden vuonna 1975</w:t>
      </w:r>
    </w:p>
    <w:p>
      <w:pPr>
        <w:pStyle w:val="TextBody"/>
        <w:bidi w:val="0"/>
        <w:jc w:val="left"/>
        <w:rPr>
          <w:b/>
          <w:u w:val="single"/>
          <w:shd w:val="clear" w:fill="FFFF00"/>
        </w:rPr>
      </w:pPr>
      <w:r>
        <w:rPr>
          <w:b/>
          <w:u w:val="single"/>
          <w:shd w:val="clear" w:fill="FFFF00"/>
        </w:rPr>
        <w:t xml:space="preserve">Asiakirjan numero 4607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Punaisella refleksillä tarkoitetaan </w:t>
      </w:r>
      <w:r>
        <w:rPr>
          <w:color w:val="A9A9A9"/>
        </w:rPr>
        <w:t xml:space="preserve">silmän verkkokalvon </w:t>
      </w:r>
      <w:r>
        <w:rPr/>
        <w:t xml:space="preserve">punertavan oranssin väristä </w:t>
      </w:r>
      <w:r>
        <w:rPr>
          <w:color w:val="A9A9A9"/>
        </w:rPr>
        <w:t xml:space="preserve">valon heijastusta</w:t>
      </w:r>
      <w:r>
        <w:rPr/>
        <w:t xml:space="preserve">, joka havaitaan, kun käytetään oftalmoskooppia tai retinoskooppia noin 30 cm:n etäisyydeltä. Tämä tutkimus tehdään yleensä hämärässä tai pimeässä 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refleksin syy</w:t>
      </w:r>
    </w:p>
    <w:p>
      <w:pPr>
        <w:pStyle w:val="TextBody"/>
        <w:bidi w:val="0"/>
        <w:jc w:val="left"/>
        <w:rPr>
          <w:b/>
          <w:u w:val="single"/>
          <w:shd w:val="clear" w:fill="FFFF00"/>
        </w:rPr>
      </w:pPr>
      <w:r>
        <w:rPr>
          <w:b/>
          <w:u w:val="single"/>
          <w:shd w:val="clear" w:fill="FFFF00"/>
        </w:rPr>
        <w:t xml:space="preserve">Asiakirjan numero 4608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Ensisijainen kuuloaivokuori </w:t>
      </w:r>
      <w:r>
        <w:rPr/>
        <w:t xml:space="preserve">on se osa ohimolohkoa, joka käsittelee ihmisten ja muiden selkärankaisten kuulotietoa. Se on osa kuulojärjestelmää, joka suorittaa kuulon perus- ja korkeampia toimintoja, kuten mahdollisia suhteita kielen vaihtamiseen.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aivoissa käsitellään auditiivisia signaaleja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ohimolohkon osa, joka vastaanottaa ja tulkitsee kuulotietoa.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sijaitsee molemmin puolin, suunnilleen ohimolohkojen yläpuolella - ihmisillä </w:t>
      </w:r>
      <w:r>
        <w:rPr>
          <w:color w:val="A9A9A9"/>
        </w:rPr>
        <w:t xml:space="preserve">ylemmän ohimolohkon tasolla, lateraalisen halkeaman sisällä ja käsittää osia Heschlin gyrusista ja ylemmästä ohimolohkosta, mukaan lukien planum polare ja planum temporale (suunnilleen Brodmannin alueet 41, 42 ja osittain 22)</w:t>
      </w:r>
      <w:r>
        <w:rPr/>
        <w:t xml:space="preserve">. Yksipuolinen tuhoutuminen johtaa lievään kuulon heikkenemiseen, kun taas molemminpuolinen tuhoutuminen johtaa kortikaaliseen kuurouteen.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kuuloaivokuori sijaitsee aivoissa?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Ensisijainen kuuloaivokuori on tonotopisesti järjestäytynyt, mikä tarkoittaa, että aivokuoren naapurisolut reagoivat vierekkäisiin taajuuksiin. Tonotopinen kartoitus säilyy suurimmassa osassa kuulopiiriä. Primaarinen kuuloaivokuori saa suoraa syötettä </w:t>
      </w:r>
      <w:r>
        <w:rPr/>
        <w:t xml:space="preserve">talamuksen </w:t>
      </w:r>
      <w:r>
        <w:rPr>
          <w:color w:val="A9A9A9"/>
        </w:rPr>
        <w:t xml:space="preserve">mediaaliselta geniculaariselta ytimeltä, </w:t>
      </w:r>
      <w:r>
        <w:rPr/>
        <w:t xml:space="preserve">ja siksi sen uskotaan tunnistavan musiikin peruselementit, kuten sävelkorkeuden ja äänenvoimakkuuden.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thalamus käsittelee kuulotietoa?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Ensisijainen kuuloaivokuori on se osa </w:t>
      </w:r>
      <w:r>
        <w:rPr>
          <w:color w:val="A9A9A9"/>
        </w:rPr>
        <w:t xml:space="preserve">ohimolohkoa, </w:t>
      </w:r>
      <w:r>
        <w:rPr/>
        <w:t xml:space="preserve">joka käsittelee ihmisten ja muiden selkärankaisten kuulotietoa. Se on osa kuulojärjestelmää, joka suorittaa kuulon perus- ja korkeampia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kuulokeskus sijaitsee aivoissa</w:t>
      </w:r>
    </w:p>
    <w:p>
      <w:pPr>
        <w:pStyle w:val="TextBody"/>
        <w:bidi w:val="0"/>
        <w:jc w:val="left"/>
        <w:rPr>
          <w:b/>
          <w:u w:val="single"/>
          <w:shd w:val="clear" w:fill="FFFF00"/>
        </w:rPr>
      </w:pPr>
      <w:r>
        <w:rPr>
          <w:b/>
          <w:u w:val="single"/>
          <w:shd w:val="clear" w:fill="FFFF00"/>
        </w:rPr>
        <w:t xml:space="preserve">Asiakirjan numero 4609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1800-luvun lopulla </w:t>
      </w:r>
      <w:r>
        <w:rPr/>
        <w:t xml:space="preserve">Richards kutsui koolle ryhmän aikalaisia keskustelemaan kotitalousopin olemuksesta ja siitä, miten tämän tieteenalan osatekijät lopulta parantaisivat monien yksilöiden ja perheiden elämänlaatua. He tapasivat New Yorkin koskematon Lake Placidissa Melvil Deweyn kutsusta. Seuraavien 10 vuoden aikana nämä kasvattajat työskentelivät väsymättä nostaakseen tieteenalan, josta tuli kotitaloustiede, lailliseksi ammatiksi. Richards halusi kutsua tätä oekologiaksi eli oikean elämän tieteeksi. Euthenics, hallittavissa olevan ympäristön tiede, oli myös hänen valitsemansa nimi, mutta ``kotitaloustiede'' valittiin lopulta viralliseksi termiksi vuonna 1899. Richards perusti sitten vuonna 1909 American Home Economics Associationin (nykyisin American Association of Family and Consumer Sciences).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kotitalouskonferenssi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Perhe- ja kuluttajatiede tunnettiin Yhdysvalloissa aiemmin nimellä home economics, josta käytetään usein lyhennettä ``home ec'' tai ``HE''. </w:t>
      </w:r>
      <w:r>
        <w:rPr>
          <w:color w:val="A9A9A9"/>
        </w:rPr>
        <w:t xml:space="preserve">Vuonna 1994 </w:t>
      </w:r>
      <w:r>
        <w:rPr/>
        <w:t xml:space="preserve">eri järjestöt, mukaan lukien American Association of Family and Consumer Sciences, ottivat käyttöön uuden termin ``family and consumer science'', joka kuvastaa sitä, että ala kattaa myös kodin ja hyvinvoinnin ulkopuolisia näkökohtia.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kotitaloustiede muuttui perhe- ja kuluttajatieteiksi fccla:ksi</w:t>
      </w:r>
    </w:p>
    <w:p>
      <w:pPr>
        <w:pStyle w:val="TextBody"/>
        <w:bidi w:val="0"/>
        <w:jc w:val="left"/>
        <w:rPr>
          <w:b/>
          <w:u w:val="single"/>
          <w:shd w:val="clear" w:fill="FFFF00"/>
        </w:rPr>
      </w:pPr>
      <w:r>
        <w:rPr>
          <w:b/>
          <w:u w:val="single"/>
          <w:shd w:val="clear" w:fill="FFFF00"/>
        </w:rPr>
        <w:t xml:space="preserve">Asiakirjan numero 4610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Patrikin päivä eli Pyhän Patrikin juhla (iiriksi Lá Fhéile Pádraig, ``Patrickin juhlapäivä'') on kulttuurinen ja uskonnollinen juhla, jota vietetään 17. maaliskuuta, </w:t>
      </w:r>
      <w:r>
        <w:rPr>
          <w:color w:val="DCDCDC"/>
        </w:rPr>
        <w:t xml:space="preserve">Irlannin </w:t>
      </w:r>
      <w:r>
        <w:rPr/>
        <w:t xml:space="preserve">tärkeimmän suojeluspyhimyksen </w:t>
      </w:r>
      <w:r>
        <w:rPr>
          <w:color w:val="A9A9A9"/>
        </w:rPr>
        <w:t xml:space="preserve">Pyhän Patrikin </w:t>
      </w:r>
      <w:r>
        <w:rPr/>
        <w:t xml:space="preserve">(n. 385 - 461 jKr.) </w:t>
      </w:r>
      <w:r>
        <w:rPr/>
        <w:t xml:space="preserve">perinteisenä kuolinpäivänä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Pyhän Patrickin päivä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Pyhän Patrickin päivä nimettiin?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Pyhän Patrikin päivästä tehtiin virallinen kristillinen juhlapäivä </w:t>
      </w:r>
      <w:r>
        <w:rPr>
          <w:color w:val="DCDCDC"/>
        </w:rPr>
        <w:t xml:space="preserve">1700-luvun alussa</w:t>
      </w:r>
      <w:r>
        <w:rPr/>
        <w:t xml:space="preserve">, ja sitä viettävät katolinen kirkko, anglikaaninen yhteisö (erityisesti Irlannin kirkko), itäortodoksinen kirkko ja luterilainen kirkko. Päivänä muistetaan Pyhää Patrickia ja kristinuskon saapumista Irlantiin sekä juhlistetaan irlantilaisten perintöä ja kulttuuria yleensä. Juhlallisuuksiin kuuluu yleensä julkisia paraateja ja festivaaleja, cèilidh-tapahtumia ja vihreiden vaatteiden tai shamrockien käyttämistä. Liturgisiin uskontokuntiin kuuluvat kristityt osallistuvat myös jumalanpalveluksiin, ja historiallisesti paastonajan alkoholin syöntiä ja juomista koskevat rajoitukset on poistettu tältä päivältä, mikä on rohkaissut ja levittänyt juhlapäivän alkoholinkäyttöperinnettä.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Pyhän Patrickin päivästä tuli pyhäpäivä?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Pyhän Patrickin päivää vietettiin ensimmäisen kerran?</w:t>
      </w:r>
    </w:p>
    <w:p>
      <w:pPr>
        <w:pStyle w:val="TextBody"/>
        <w:bidi w:val="0"/>
        <w:jc w:val="left"/>
        <w:rPr>
          <w:b/>
          <w:u w:val="single"/>
          <w:shd w:val="clear" w:fill="FFFF00"/>
        </w:rPr>
      </w:pPr>
      <w:r>
        <w:rPr>
          <w:b/>
          <w:u w:val="single"/>
          <w:shd w:val="clear" w:fill="FFFF00"/>
        </w:rPr>
        <w:t xml:space="preserve">Asiakirjan numero 4611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Man in the High Castle on </w:t>
      </w:r>
      <w:r>
        <w:rPr/>
        <w:t xml:space="preserve">yhdysvaltalainen dystooppinen vaihtoehtohistoriallinen televisiosarja, jonka tuottavat Amazon Studios, Scott Free Productions, Headline Pictures, Electric Shepherd Productions ja Big Light Productions. Sarja perustuu Philip K. Dickin samannimiseen romaaniin vuodelta 1962. Sarjan vaihtoehtoisessa versiossa vuoden 1962 Amerikasta akselivallat ovat voittaneet toisen maailmansodan ja jakaneet Yhdysvallat kahdeksi nukkevaltioksi: Suurnatsivaltakunnaksi ja Japanin Tyynenmeren valtioiksi. Sarjassa seurataan hahmoja, joiden kohtalot kietoutuvat toisiinsa sen jälkeen, kun he joutuvat kosketuksiin propagandafilmien kanssa, jotka näyttävät heidän omasta historiastaan huomattavasti poikkeavan historian.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esitys siitä, mitä jos Saksa voittaisi sodan.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Tammikuussa </w:t>
      </w:r>
      <w:r>
        <w:rPr/>
        <w:t xml:space="preserve">2015 ensi-iltansa saanut </w:t>
      </w:r>
      <w:r>
        <w:rPr/>
        <w:t xml:space="preserve">pilottijakso oli Amazonin katsotuin sen jälkeen, kun alkuperäinen sarjakehitysohjelma alkoi. Seuraavassa kuussa Amazon tilasi jaksoja täyttääkseen kymmenen jakson kauden, joka julkaistiin marraskuussa positiivisten arvostelujen saattelemana. Toinen kymmenen jakson kausi sai ensi-iltansa </w:t>
      </w:r>
      <w:r>
        <w:rPr>
          <w:color w:val="DCDCDC"/>
        </w:rPr>
        <w:t xml:space="preserve">joulukuussa 2016</w:t>
      </w:r>
      <w:r>
        <w:rPr/>
        <w:t xml:space="preserve">, ja kolmas kausi ilmoitettiin muutamaa viikkoa myöhemmin </w:t>
      </w:r>
      <w:r>
        <w:rPr>
          <w:color w:val="2F4F4F"/>
        </w:rPr>
        <w:t xml:space="preserve">julkaistavaksi vuonna </w:t>
      </w:r>
      <w:r>
        <w:rPr>
          <w:color w:val="556B2F"/>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 korkeassa tornissa palaa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mies korkeassa linnassa saa ensi-iltansa?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mies korkeassa linnassa 2.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mies korkeassa linnassa tulee ohjelmistoon?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mies korkeassa linnassa kausi 3</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mies korkeassa linnassa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Mies korkeassa linnassa </w:t>
      </w:r>
    </w:p>
    <w:tbl>
      <w:tblPr>
        <w:tblW w:w="8912" w:type="dxa"/>
        <w:jc w:val="left"/>
        <w:tblInd w:w="0" w:type="dxa"/>
        <w:tblLayout w:type="fixed"/>
        <w:tblCellMar>
          <w:top w:w="28" w:type="dxa"/>
          <w:left w:w="28" w:type="dxa"/>
          <w:bottom w:w="28" w:type="dxa"/>
          <w:right w:w="28" w:type="dxa"/>
        </w:tblCellMar>
      </w:tblPr>
      <w:tblGrid>
        <w:gridCol w:w="2611"/>
        <w:gridCol w:w="6301"/>
      </w:tblGrid>
      <w:tr>
        <w:trPr/>
        <w:tc>
          <w:tcPr>
            <w:tcW w:w="2611" w:type="dxa"/>
            <w:tcBorders/>
            <w:vAlign w:val="center"/>
          </w:tcPr>
          <w:p>
            <w:pPr>
              <w:pStyle w:val="TableHeading"/>
              <w:suppressLineNumbers/>
              <w:bidi w:val="0"/>
              <w:spacing w:before="0" w:after="283"/>
              <w:jc w:val="center"/>
              <w:rPr/>
            </w:pPr>
            <w:r>
              <w:rPr/>
              <w:t xml:space="preserve">Genre </w:t>
            </w:r>
          </w:p>
        </w:tc>
        <w:tc>
          <w:tcPr>
            <w:tcW w:w="6301"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Vaihtoehtoinen historia </w:t>
            </w:r>
          </w:p>
          <w:p>
            <w:pPr>
              <w:pStyle w:val="TableContents"/>
              <w:numPr>
                <w:ilvl w:val="0"/>
                <w:numId w:val="186"/>
              </w:numPr>
              <w:tabs>
                <w:tab w:val="clear" w:pos="1134"/>
                <w:tab w:val="left" w:leader="none" w:pos="707"/>
              </w:tabs>
              <w:bidi w:val="0"/>
              <w:spacing w:before="0" w:after="0"/>
              <w:ind w:start="707" w:hanging="283"/>
              <w:jc w:val="left"/>
              <w:rPr/>
            </w:pPr>
            <w:r>
              <w:rPr/>
              <w:t xml:space="preserve">Draama </w:t>
            </w:r>
          </w:p>
          <w:p>
            <w:pPr>
              <w:pStyle w:val="TableContents"/>
              <w:numPr>
                <w:ilvl w:val="0"/>
                <w:numId w:val="186"/>
              </w:numPr>
              <w:tabs>
                <w:tab w:val="clear" w:pos="1134"/>
                <w:tab w:val="left" w:leader="none" w:pos="707"/>
              </w:tabs>
              <w:bidi w:val="0"/>
              <w:spacing w:before="0" w:after="0"/>
              <w:ind w:start="707" w:hanging="283"/>
              <w:jc w:val="left"/>
              <w:rPr/>
            </w:pPr>
            <w:r>
              <w:rPr/>
              <w:t xml:space="preserve">Dystopia </w:t>
            </w:r>
          </w:p>
          <w:p>
            <w:pPr>
              <w:pStyle w:val="TableContents"/>
              <w:numPr>
                <w:ilvl w:val="0"/>
                <w:numId w:val="186"/>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301" w:type="dxa"/>
            <w:tcBorders/>
            <w:vAlign w:val="center"/>
          </w:tcPr>
          <w:p>
            <w:pPr>
              <w:pStyle w:val="TableContents"/>
              <w:bidi w:val="0"/>
              <w:spacing w:before="0" w:after="283"/>
              <w:jc w:val="left"/>
              <w:rPr/>
            </w:pPr>
            <w:r>
              <w:rPr/>
              <w:t xml:space="preserve">Frank Spotnitz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301" w:type="dxa"/>
            <w:tcBorders/>
            <w:vAlign w:val="center"/>
          </w:tcPr>
          <w:p>
            <w:pPr>
              <w:pStyle w:val="TableContents"/>
              <w:bidi w:val="0"/>
              <w:spacing w:before="0" w:after="283"/>
              <w:jc w:val="left"/>
              <w:rPr/>
            </w:pPr>
            <w:r>
              <w:rPr/>
              <w:t xml:space="preserve">Philip K. Dickin The Man in the High Castle (Mies korkeassa linnassa)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301"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color w:val="A9A9A9"/>
              </w:rPr>
              <w:t xml:space="preserve">Alexa Davalos </w:t>
            </w:r>
          </w:p>
          <w:p>
            <w:pPr>
              <w:pStyle w:val="TableContents"/>
              <w:numPr>
                <w:ilvl w:val="0"/>
                <w:numId w:val="187"/>
              </w:numPr>
              <w:tabs>
                <w:tab w:val="clear" w:pos="1134"/>
                <w:tab w:val="left" w:leader="none" w:pos="707"/>
              </w:tabs>
              <w:bidi w:val="0"/>
              <w:spacing w:before="0" w:after="0"/>
              <w:ind w:start="707" w:hanging="283"/>
              <w:jc w:val="left"/>
              <w:rPr/>
            </w:pPr>
            <w:r>
              <w:rPr>
                <w:color w:val="DCDCDC"/>
              </w:rPr>
              <w:t xml:space="preserve">Rupert </w:t>
            </w:r>
            <w:r>
              <w:rPr/>
              <w:t xml:space="preserve">Evans </w:t>
            </w:r>
          </w:p>
          <w:p>
            <w:pPr>
              <w:pStyle w:val="TableContents"/>
              <w:numPr>
                <w:ilvl w:val="0"/>
                <w:numId w:val="187"/>
              </w:numPr>
              <w:tabs>
                <w:tab w:val="clear" w:pos="1134"/>
                <w:tab w:val="left" w:leader="none" w:pos="707"/>
              </w:tabs>
              <w:bidi w:val="0"/>
              <w:spacing w:before="0" w:after="0"/>
              <w:ind w:start="707" w:hanging="283"/>
              <w:jc w:val="left"/>
              <w:rPr/>
            </w:pPr>
            <w:r>
              <w:rPr>
                <w:color w:val="2F4F4F"/>
              </w:rPr>
              <w:t xml:space="preserve">Luke Kleintank </w:t>
            </w:r>
          </w:p>
          <w:p>
            <w:pPr>
              <w:pStyle w:val="TableContents"/>
              <w:numPr>
                <w:ilvl w:val="0"/>
                <w:numId w:val="187"/>
              </w:numPr>
              <w:tabs>
                <w:tab w:val="clear" w:pos="1134"/>
                <w:tab w:val="left" w:leader="none" w:pos="707"/>
              </w:tabs>
              <w:bidi w:val="0"/>
              <w:spacing w:before="0" w:after="0"/>
              <w:ind w:start="707" w:hanging="283"/>
              <w:jc w:val="left"/>
              <w:rPr/>
            </w:pPr>
            <w:r>
              <w:rPr>
                <w:color w:val="556B2F"/>
              </w:rPr>
              <w:t xml:space="preserve">DJ Qualls </w:t>
            </w:r>
          </w:p>
          <w:p>
            <w:pPr>
              <w:pStyle w:val="TableContents"/>
              <w:numPr>
                <w:ilvl w:val="0"/>
                <w:numId w:val="187"/>
              </w:numPr>
              <w:tabs>
                <w:tab w:val="clear" w:pos="1134"/>
                <w:tab w:val="left" w:leader="none" w:pos="707"/>
              </w:tabs>
              <w:bidi w:val="0"/>
              <w:spacing w:before="0" w:after="0"/>
              <w:ind w:start="707" w:hanging="283"/>
              <w:jc w:val="left"/>
              <w:rPr/>
            </w:pPr>
            <w:r>
              <w:rPr>
                <w:color w:val="6B8E23"/>
              </w:rPr>
              <w:t xml:space="preserve">Joel de la Fuente </w:t>
            </w:r>
          </w:p>
          <w:p>
            <w:pPr>
              <w:pStyle w:val="TableContents"/>
              <w:numPr>
                <w:ilvl w:val="0"/>
                <w:numId w:val="187"/>
              </w:numPr>
              <w:tabs>
                <w:tab w:val="clear" w:pos="1134"/>
                <w:tab w:val="left" w:leader="none" w:pos="707"/>
              </w:tabs>
              <w:bidi w:val="0"/>
              <w:spacing w:before="0" w:after="0"/>
              <w:ind w:start="707" w:hanging="283"/>
              <w:jc w:val="left"/>
              <w:rPr/>
            </w:pPr>
            <w:r>
              <w:rPr>
                <w:color w:val="A0522D"/>
              </w:rPr>
              <w:t xml:space="preserve">Cary-Hiroyuki Tagawa </w:t>
            </w:r>
          </w:p>
          <w:p>
            <w:pPr>
              <w:pStyle w:val="TableContents"/>
              <w:numPr>
                <w:ilvl w:val="0"/>
                <w:numId w:val="187"/>
              </w:numPr>
              <w:tabs>
                <w:tab w:val="clear" w:pos="1134"/>
                <w:tab w:val="left" w:leader="none" w:pos="707"/>
              </w:tabs>
              <w:bidi w:val="0"/>
              <w:spacing w:before="0" w:after="0"/>
              <w:ind w:start="707" w:hanging="283"/>
              <w:jc w:val="left"/>
              <w:rPr/>
            </w:pPr>
            <w:r>
              <w:rPr>
                <w:color w:val="228B22"/>
              </w:rPr>
              <w:t xml:space="preserve">Rufus Sewell </w:t>
            </w:r>
          </w:p>
          <w:p>
            <w:pPr>
              <w:pStyle w:val="TableContents"/>
              <w:numPr>
                <w:ilvl w:val="0"/>
                <w:numId w:val="187"/>
              </w:numPr>
              <w:tabs>
                <w:tab w:val="clear" w:pos="1134"/>
                <w:tab w:val="left" w:leader="none" w:pos="707"/>
              </w:tabs>
              <w:bidi w:val="0"/>
              <w:spacing w:before="0" w:after="0"/>
              <w:ind w:start="707" w:hanging="283"/>
              <w:jc w:val="left"/>
              <w:rPr/>
            </w:pPr>
            <w:r>
              <w:rPr>
                <w:color w:val="191970"/>
              </w:rPr>
              <w:t xml:space="preserve">Brennan </w:t>
            </w:r>
            <w:r>
              <w:rPr/>
              <w:t xml:space="preserve">Brown </w:t>
            </w:r>
          </w:p>
          <w:p>
            <w:pPr>
              <w:pStyle w:val="TableContents"/>
              <w:numPr>
                <w:ilvl w:val="0"/>
                <w:numId w:val="187"/>
              </w:numPr>
              <w:tabs>
                <w:tab w:val="clear" w:pos="1134"/>
                <w:tab w:val="left" w:leader="none" w:pos="707"/>
              </w:tabs>
              <w:bidi w:val="0"/>
              <w:spacing w:before="0" w:after="0"/>
              <w:ind w:start="707" w:hanging="283"/>
              <w:jc w:val="left"/>
              <w:rPr/>
            </w:pPr>
            <w:r>
              <w:rPr>
                <w:color w:val="8B0000"/>
              </w:rPr>
              <w:t xml:space="preserve">Callum Keith Rennie </w:t>
            </w:r>
          </w:p>
          <w:p>
            <w:pPr>
              <w:pStyle w:val="TableContents"/>
              <w:numPr>
                <w:ilvl w:val="0"/>
                <w:numId w:val="187"/>
              </w:numPr>
              <w:tabs>
                <w:tab w:val="clear" w:pos="1134"/>
                <w:tab w:val="left" w:leader="none" w:pos="707"/>
              </w:tabs>
              <w:bidi w:val="0"/>
              <w:spacing w:before="0" w:after="283"/>
              <w:ind w:start="707" w:hanging="283"/>
              <w:jc w:val="left"/>
              <w:rPr/>
            </w:pPr>
            <w:r>
              <w:rPr>
                <w:color w:val="483D8B"/>
              </w:rPr>
              <w:t xml:space="preserve">Bella Heathcote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301" w:type="dxa"/>
            <w:tcBorders/>
            <w:vAlign w:val="center"/>
          </w:tcPr>
          <w:p>
            <w:pPr>
              <w:pStyle w:val="TableContents"/>
              <w:bidi w:val="0"/>
              <w:spacing w:before="0" w:after="283"/>
              <w:jc w:val="left"/>
              <w:rPr/>
            </w:pPr>
            <w:r>
              <w:rPr/>
              <w:t xml:space="preserve">``Edelweiss'', esittäjä Jeanette Olsson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301"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Henry Jackman </w:t>
            </w:r>
          </w:p>
          <w:p>
            <w:pPr>
              <w:pStyle w:val="TableContents"/>
              <w:numPr>
                <w:ilvl w:val="0"/>
                <w:numId w:val="188"/>
              </w:numPr>
              <w:tabs>
                <w:tab w:val="clear" w:pos="1134"/>
                <w:tab w:val="left" w:leader="none" w:pos="707"/>
              </w:tabs>
              <w:bidi w:val="0"/>
              <w:spacing w:before="0" w:after="283"/>
              <w:ind w:start="707" w:hanging="283"/>
              <w:jc w:val="left"/>
              <w:rPr/>
            </w:pPr>
            <w:r>
              <w:rPr/>
              <w:t xml:space="preserve">Dominic Lewis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3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3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3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301" w:type="dxa"/>
            <w:tcBorders/>
            <w:vAlign w:val="center"/>
          </w:tcPr>
          <w:p>
            <w:pPr>
              <w:pStyle w:val="TableContents"/>
              <w:bidi w:val="0"/>
              <w:spacing w:before="0" w:after="283"/>
              <w:jc w:val="left"/>
              <w:rPr/>
            </w:pPr>
            <w:r>
              <w:rPr/>
              <w:t xml:space="preserve">20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301"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Ridley Scott </w:t>
            </w:r>
          </w:p>
          <w:p>
            <w:pPr>
              <w:pStyle w:val="TableContents"/>
              <w:numPr>
                <w:ilvl w:val="0"/>
                <w:numId w:val="189"/>
              </w:numPr>
              <w:tabs>
                <w:tab w:val="clear" w:pos="1134"/>
                <w:tab w:val="left" w:leader="none" w:pos="707"/>
              </w:tabs>
              <w:bidi w:val="0"/>
              <w:spacing w:before="0" w:after="0"/>
              <w:ind w:start="707" w:hanging="283"/>
              <w:jc w:val="left"/>
              <w:rPr/>
            </w:pPr>
            <w:r>
              <w:rPr/>
              <w:t xml:space="preserve">Frank Spotnitz </w:t>
            </w:r>
          </w:p>
          <w:p>
            <w:pPr>
              <w:pStyle w:val="TableContents"/>
              <w:numPr>
                <w:ilvl w:val="0"/>
                <w:numId w:val="189"/>
              </w:numPr>
              <w:tabs>
                <w:tab w:val="clear" w:pos="1134"/>
                <w:tab w:val="left" w:leader="none" w:pos="707"/>
              </w:tabs>
              <w:bidi w:val="0"/>
              <w:spacing w:before="0" w:after="0"/>
              <w:ind w:start="707" w:hanging="283"/>
              <w:jc w:val="left"/>
              <w:rPr/>
            </w:pPr>
            <w:r>
              <w:rPr/>
              <w:t xml:space="preserve">Christian Baute </w:t>
            </w:r>
          </w:p>
          <w:p>
            <w:pPr>
              <w:pStyle w:val="TableContents"/>
              <w:numPr>
                <w:ilvl w:val="0"/>
                <w:numId w:val="189"/>
              </w:numPr>
              <w:tabs>
                <w:tab w:val="clear" w:pos="1134"/>
                <w:tab w:val="left" w:leader="none" w:pos="707"/>
              </w:tabs>
              <w:bidi w:val="0"/>
              <w:spacing w:before="0" w:after="0"/>
              <w:ind w:start="707" w:hanging="283"/>
              <w:jc w:val="left"/>
              <w:rPr/>
            </w:pPr>
            <w:r>
              <w:rPr/>
              <w:t xml:space="preserve">Isa Dick Hackett </w:t>
            </w:r>
          </w:p>
          <w:p>
            <w:pPr>
              <w:pStyle w:val="TableContents"/>
              <w:numPr>
                <w:ilvl w:val="0"/>
                <w:numId w:val="189"/>
              </w:numPr>
              <w:tabs>
                <w:tab w:val="clear" w:pos="1134"/>
                <w:tab w:val="left" w:leader="none" w:pos="707"/>
              </w:tabs>
              <w:bidi w:val="0"/>
              <w:spacing w:before="0" w:after="0"/>
              <w:ind w:start="707" w:hanging="283"/>
              <w:jc w:val="left"/>
              <w:rPr/>
            </w:pPr>
            <w:r>
              <w:rPr/>
              <w:t xml:space="preserve">Stewart Mackinnon </w:t>
            </w:r>
          </w:p>
          <w:p>
            <w:pPr>
              <w:pStyle w:val="TableContents"/>
              <w:numPr>
                <w:ilvl w:val="0"/>
                <w:numId w:val="189"/>
              </w:numPr>
              <w:tabs>
                <w:tab w:val="clear" w:pos="1134"/>
                <w:tab w:val="left" w:leader="none" w:pos="707"/>
              </w:tabs>
              <w:bidi w:val="0"/>
              <w:spacing w:before="0" w:after="283"/>
              <w:ind w:start="707" w:hanging="283"/>
              <w:jc w:val="left"/>
              <w:rPr/>
            </w:pPr>
            <w:r>
              <w:rPr/>
              <w:t xml:space="preserve">Christopher Tricarico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301"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Michael Cedar </w:t>
            </w:r>
          </w:p>
          <w:p>
            <w:pPr>
              <w:pStyle w:val="TableContents"/>
              <w:numPr>
                <w:ilvl w:val="0"/>
                <w:numId w:val="190"/>
              </w:numPr>
              <w:tabs>
                <w:tab w:val="clear" w:pos="1134"/>
                <w:tab w:val="left" w:leader="none" w:pos="707"/>
              </w:tabs>
              <w:bidi w:val="0"/>
              <w:spacing w:before="0" w:after="0"/>
              <w:ind w:start="707" w:hanging="283"/>
              <w:jc w:val="left"/>
              <w:rPr/>
            </w:pPr>
            <w:r>
              <w:rPr/>
              <w:t xml:space="preserve">Jean Higgins </w:t>
            </w:r>
          </w:p>
          <w:p>
            <w:pPr>
              <w:pStyle w:val="TableContents"/>
              <w:numPr>
                <w:ilvl w:val="0"/>
                <w:numId w:val="190"/>
              </w:numPr>
              <w:tabs>
                <w:tab w:val="clear" w:pos="1134"/>
                <w:tab w:val="left" w:leader="none" w:pos="707"/>
              </w:tabs>
              <w:bidi w:val="0"/>
              <w:spacing w:before="0" w:after="0"/>
              <w:ind w:start="707" w:hanging="283"/>
              <w:jc w:val="left"/>
              <w:rPr/>
            </w:pPr>
            <w:r>
              <w:rPr/>
              <w:t xml:space="preserve">Jordan Sheehan </w:t>
            </w:r>
          </w:p>
          <w:p>
            <w:pPr>
              <w:pStyle w:val="TableContents"/>
              <w:numPr>
                <w:ilvl w:val="0"/>
                <w:numId w:val="190"/>
              </w:numPr>
              <w:tabs>
                <w:tab w:val="clear" w:pos="1134"/>
                <w:tab w:val="left" w:leader="none" w:pos="707"/>
              </w:tabs>
              <w:bidi w:val="0"/>
              <w:spacing w:before="0" w:after="283"/>
              <w:ind w:start="707" w:hanging="283"/>
              <w:jc w:val="left"/>
              <w:rPr/>
            </w:pPr>
            <w:r>
              <w:rPr/>
              <w:t xml:space="preserve">David W. Zucker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301"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Seattle, Washington </w:t>
            </w:r>
          </w:p>
          <w:p>
            <w:pPr>
              <w:pStyle w:val="TableContents"/>
              <w:numPr>
                <w:ilvl w:val="0"/>
                <w:numId w:val="191"/>
              </w:numPr>
              <w:tabs>
                <w:tab w:val="clear" w:pos="1134"/>
                <w:tab w:val="left" w:leader="none" w:pos="707"/>
              </w:tabs>
              <w:bidi w:val="0"/>
              <w:spacing w:before="0" w:after="0"/>
              <w:ind w:start="707" w:hanging="283"/>
              <w:jc w:val="left"/>
              <w:rPr/>
            </w:pPr>
            <w:r>
              <w:rPr/>
              <w:t xml:space="preserve">Monroe, Washington </w:t>
            </w:r>
          </w:p>
          <w:p>
            <w:pPr>
              <w:pStyle w:val="TableContents"/>
              <w:numPr>
                <w:ilvl w:val="0"/>
                <w:numId w:val="191"/>
              </w:numPr>
              <w:tabs>
                <w:tab w:val="clear" w:pos="1134"/>
                <w:tab w:val="left" w:leader="none" w:pos="707"/>
              </w:tabs>
              <w:bidi w:val="0"/>
              <w:spacing w:before="0" w:after="283"/>
              <w:ind w:start="707" w:hanging="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301" w:type="dxa"/>
            <w:tcBorders/>
            <w:vAlign w:val="center"/>
          </w:tcPr>
          <w:p>
            <w:pPr>
              <w:pStyle w:val="TableContents"/>
              <w:bidi w:val="0"/>
              <w:spacing w:before="0" w:after="283"/>
              <w:jc w:val="left"/>
              <w:rPr/>
            </w:pPr>
            <w:r>
              <w:rPr/>
              <w:t xml:space="preserve">James Hawkinson Gonzalo Amat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301" w:type="dxa"/>
            <w:tcBorders/>
            <w:vAlign w:val="center"/>
          </w:tcPr>
          <w:p>
            <w:pPr>
              <w:pStyle w:val="TableContents"/>
              <w:bidi w:val="0"/>
              <w:spacing w:before="0" w:after="283"/>
              <w:jc w:val="left"/>
              <w:rPr/>
            </w:pPr>
            <w:r>
              <w:rPr/>
              <w:t xml:space="preserve">Kathrynn Himoff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301" w:type="dxa"/>
            <w:tcBorders/>
            <w:vAlign w:val="center"/>
          </w:tcPr>
          <w:p>
            <w:pPr>
              <w:pStyle w:val="TableContents"/>
              <w:bidi w:val="0"/>
              <w:spacing w:before="0" w:after="283"/>
              <w:jc w:val="left"/>
              <w:rPr/>
            </w:pPr>
            <w:r>
              <w:rPr/>
              <w:t xml:space="preserve">48 -- 60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301"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192"/>
              </w:numPr>
              <w:tabs>
                <w:tab w:val="clear" w:pos="1134"/>
                <w:tab w:val="left" w:leader="none" w:pos="707"/>
              </w:tabs>
              <w:bidi w:val="0"/>
              <w:spacing w:before="0" w:after="0"/>
              <w:ind w:start="707" w:hanging="283"/>
              <w:jc w:val="left"/>
              <w:rPr/>
            </w:pPr>
            <w:r>
              <w:rPr/>
              <w:t xml:space="preserve">Scott Free Productions </w:t>
            </w:r>
          </w:p>
          <w:p>
            <w:pPr>
              <w:pStyle w:val="TableContents"/>
              <w:numPr>
                <w:ilvl w:val="0"/>
                <w:numId w:val="192"/>
              </w:numPr>
              <w:tabs>
                <w:tab w:val="clear" w:pos="1134"/>
                <w:tab w:val="left" w:leader="none" w:pos="707"/>
              </w:tabs>
              <w:bidi w:val="0"/>
              <w:spacing w:before="0" w:after="0"/>
              <w:ind w:start="707" w:hanging="283"/>
              <w:jc w:val="left"/>
              <w:rPr/>
            </w:pPr>
            <w:r>
              <w:rPr/>
              <w:t xml:space="preserve">Electric Shepherd Productions </w:t>
            </w:r>
          </w:p>
          <w:p>
            <w:pPr>
              <w:pStyle w:val="TableContents"/>
              <w:numPr>
                <w:ilvl w:val="0"/>
                <w:numId w:val="192"/>
              </w:numPr>
              <w:tabs>
                <w:tab w:val="clear" w:pos="1134"/>
                <w:tab w:val="left" w:leader="none" w:pos="707"/>
              </w:tabs>
              <w:bidi w:val="0"/>
              <w:spacing w:before="0" w:after="0"/>
              <w:ind w:start="707" w:hanging="283"/>
              <w:jc w:val="left"/>
              <w:rPr/>
            </w:pPr>
            <w:r>
              <w:rPr/>
              <w:t xml:space="preserve">Pääkuvat </w:t>
            </w:r>
          </w:p>
          <w:p>
            <w:pPr>
              <w:pStyle w:val="TableContents"/>
              <w:numPr>
                <w:ilvl w:val="0"/>
                <w:numId w:val="192"/>
              </w:numPr>
              <w:tabs>
                <w:tab w:val="clear" w:pos="1134"/>
                <w:tab w:val="left" w:leader="none" w:pos="707"/>
              </w:tabs>
              <w:bidi w:val="0"/>
              <w:spacing w:before="0" w:after="0"/>
              <w:ind w:start="707" w:hanging="283"/>
              <w:jc w:val="left"/>
              <w:rPr/>
            </w:pPr>
            <w:r>
              <w:rPr/>
              <w:t xml:space="preserve">Big Light Productions </w:t>
            </w:r>
          </w:p>
          <w:p>
            <w:pPr>
              <w:pStyle w:val="TableContents"/>
              <w:numPr>
                <w:ilvl w:val="0"/>
                <w:numId w:val="192"/>
              </w:numPr>
              <w:tabs>
                <w:tab w:val="clear" w:pos="1134"/>
                <w:tab w:val="left" w:leader="none" w:pos="707"/>
              </w:tabs>
              <w:bidi w:val="0"/>
              <w:spacing w:before="0" w:after="0"/>
              <w:ind w:start="707" w:hanging="283"/>
              <w:jc w:val="left"/>
              <w:rPr/>
            </w:pPr>
            <w:r>
              <w:rPr/>
              <w:t xml:space="preserve">Picrow </w:t>
            </w:r>
          </w:p>
          <w:p>
            <w:pPr>
              <w:pStyle w:val="TableContents"/>
              <w:numPr>
                <w:ilvl w:val="0"/>
                <w:numId w:val="192"/>
              </w:numPr>
              <w:tabs>
                <w:tab w:val="clear" w:pos="1134"/>
                <w:tab w:val="left" w:leader="none" w:pos="707"/>
              </w:tabs>
              <w:bidi w:val="0"/>
              <w:spacing w:before="0" w:after="283"/>
              <w:ind w:start="707" w:hanging="283"/>
              <w:jc w:val="left"/>
              <w:rPr/>
            </w:pPr>
            <w:r>
              <w:rPr/>
              <w:t xml:space="preserve">Tapaamisen kuvat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301" w:type="dxa"/>
            <w:tcBorders/>
            <w:vAlign w:val="center"/>
          </w:tcPr>
          <w:p>
            <w:pPr>
              <w:pStyle w:val="TableContents"/>
              <w:bidi w:val="0"/>
              <w:spacing w:before="0" w:after="283"/>
              <w:jc w:val="left"/>
              <w:rPr/>
            </w:pPr>
            <w:r>
              <w:rPr/>
              <w:t xml:space="preserve">Amazon.com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301" w:type="dxa"/>
            <w:tcBorders/>
            <w:vAlign w:val="center"/>
          </w:tcPr>
          <w:p>
            <w:pPr>
              <w:pStyle w:val="TableContents"/>
              <w:bidi w:val="0"/>
              <w:spacing w:before="0" w:after="283"/>
              <w:jc w:val="left"/>
              <w:rPr/>
            </w:pPr>
            <w:r>
              <w:rPr/>
              <w:t xml:space="preserve">Amazon Video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301"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4K (Ultra HD) </w:t>
            </w:r>
          </w:p>
          <w:p>
            <w:pPr>
              <w:pStyle w:val="TableContents"/>
              <w:numPr>
                <w:ilvl w:val="0"/>
                <w:numId w:val="193"/>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301" w:type="dxa"/>
            <w:tcBorders/>
            <w:vAlign w:val="center"/>
          </w:tcPr>
          <w:p>
            <w:pPr>
              <w:pStyle w:val="TableContents"/>
              <w:bidi w:val="0"/>
              <w:spacing w:before="0" w:after="283"/>
              <w:jc w:val="left"/>
              <w:rPr/>
            </w:pPr>
            <w:r>
              <w:rPr/>
              <w:t xml:space="preserve">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301" w:type="dxa"/>
            <w:tcBorders/>
            <w:vAlign w:val="center"/>
          </w:tcPr>
          <w:p>
            <w:pPr>
              <w:pStyle w:val="TableContents"/>
              <w:bidi w:val="0"/>
              <w:spacing w:before="0" w:after="283"/>
              <w:jc w:val="left"/>
              <w:rPr/>
            </w:pPr>
            <w:r>
              <w:rPr/>
              <w:t xml:space="preserve">15. tammikuuta 2015 (2015-01-15)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Mies korkeassa linnassa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elokuvassa Mies korkeassa linnassa -</w:t>
      </w:r>
    </w:p>
    <w:p>
      <w:pPr>
        <w:pStyle w:val="TextBody"/>
        <w:bidi w:val="0"/>
        <w:jc w:val="left"/>
        <w:rPr>
          <w:b/>
          <w:shd w:val="clear" w:fill="FFFF00"/>
        </w:rPr>
      </w:pPr>
      <w:r>
        <w:rPr>
          <w:b/>
          <w:shd w:val="clear" w:fill="FFFF00"/>
        </w:rPr>
        <w:t xml:space="preserve">Teksti numero 3</w:t>
      </w:r>
    </w:p>
    <w:p>
      <w:pPr>
        <w:pStyle w:val="TextBody"/>
        <w:numPr>
          <w:ilvl w:val="0"/>
          <w:numId w:val="194"/>
        </w:numPr>
        <w:tabs>
          <w:tab w:val="clear" w:pos="1134"/>
          <w:tab w:val="left" w:leader="none" w:pos="707"/>
        </w:tabs>
        <w:bidi w:val="0"/>
        <w:spacing w:before="0" w:after="0"/>
        <w:ind w:start="707" w:hanging="283"/>
        <w:jc w:val="left"/>
        <w:rPr/>
      </w:pPr>
      <w:r>
        <w:rPr/>
        <w:t xml:space="preserve">Carsten Norgaard Rudolph Wegenerinä, pettyneenä korkea-arvoisena natsivirkamiehenä, joka vaihtaa salaisuuksia Tagomin kanssa. </w:t>
      </w:r>
    </w:p>
    <w:p>
      <w:pPr>
        <w:pStyle w:val="TextBody"/>
        <w:numPr>
          <w:ilvl w:val="0"/>
          <w:numId w:val="194"/>
        </w:numPr>
        <w:tabs>
          <w:tab w:val="clear" w:pos="1134"/>
          <w:tab w:val="left" w:leader="none" w:pos="707"/>
        </w:tabs>
        <w:bidi w:val="0"/>
        <w:spacing w:before="0" w:after="0"/>
        <w:ind w:start="707" w:hanging="283"/>
        <w:jc w:val="left"/>
        <w:rPr/>
      </w:pPr>
      <w:r>
        <w:rPr/>
        <w:t xml:space="preserve">Rick Worthy Lemuel ``Lem'' Washingtonina, Canon Cityn Sunrise Dinerin omistajana ja vastarintaliikkeen jäsenenä. </w:t>
      </w:r>
    </w:p>
    <w:p>
      <w:pPr>
        <w:pStyle w:val="TextBody"/>
        <w:numPr>
          <w:ilvl w:val="0"/>
          <w:numId w:val="194"/>
        </w:numPr>
        <w:tabs>
          <w:tab w:val="clear" w:pos="1134"/>
          <w:tab w:val="left" w:leader="none" w:pos="707"/>
        </w:tabs>
        <w:bidi w:val="0"/>
        <w:spacing w:before="0" w:after="0"/>
        <w:ind w:start="707" w:hanging="283"/>
        <w:jc w:val="left"/>
        <w:rPr/>
      </w:pPr>
      <w:r>
        <w:rPr/>
        <w:t xml:space="preserve">Camille Sullivan Karen Vecchionena, vastarintaliikkeen Tyynenmeren osavaltion osaston johtajana. </w:t>
      </w:r>
    </w:p>
    <w:p>
      <w:pPr>
        <w:pStyle w:val="TextBody"/>
        <w:numPr>
          <w:ilvl w:val="0"/>
          <w:numId w:val="194"/>
        </w:numPr>
        <w:tabs>
          <w:tab w:val="clear" w:pos="1134"/>
          <w:tab w:val="left" w:leader="none" w:pos="707"/>
        </w:tabs>
        <w:bidi w:val="0"/>
        <w:spacing w:before="0" w:after="0"/>
        <w:ind w:start="707" w:hanging="283"/>
        <w:jc w:val="left"/>
        <w:rPr/>
      </w:pPr>
      <w:r>
        <w:rPr/>
        <w:t xml:space="preserve">Lee Shorten kersantti Hiroyuki Yoshida, komisario Kidon oikea käsi. </w:t>
      </w:r>
    </w:p>
    <w:p>
      <w:pPr>
        <w:pStyle w:val="TextBody"/>
        <w:numPr>
          <w:ilvl w:val="0"/>
          <w:numId w:val="194"/>
        </w:numPr>
        <w:tabs>
          <w:tab w:val="clear" w:pos="1134"/>
          <w:tab w:val="left" w:leader="none" w:pos="707"/>
        </w:tabs>
        <w:bidi w:val="0"/>
        <w:spacing w:before="0" w:after="0"/>
        <w:ind w:start="707" w:hanging="283"/>
        <w:jc w:val="left"/>
        <w:rPr/>
      </w:pPr>
      <w:r>
        <w:rPr/>
        <w:t xml:space="preserve">Arnold Chun Kotomichina, Tagomin avustajana. </w:t>
      </w:r>
    </w:p>
    <w:p>
      <w:pPr>
        <w:pStyle w:val="TextBody"/>
        <w:numPr>
          <w:ilvl w:val="0"/>
          <w:numId w:val="194"/>
        </w:numPr>
        <w:tabs>
          <w:tab w:val="clear" w:pos="1134"/>
          <w:tab w:val="left" w:leader="none" w:pos="707"/>
        </w:tabs>
        <w:bidi w:val="0"/>
        <w:spacing w:before="0" w:after="0"/>
        <w:ind w:start="707" w:hanging="283"/>
        <w:jc w:val="left"/>
        <w:rPr/>
      </w:pPr>
      <w:r>
        <w:rPr/>
        <w:t xml:space="preserve">Hank Harris Randall Beckerinä, vastarintaliikkeen Tyynenmeren osavaltion osaston jäsenenä... </w:t>
      </w:r>
    </w:p>
    <w:p>
      <w:pPr>
        <w:pStyle w:val="TextBody"/>
        <w:numPr>
          <w:ilvl w:val="0"/>
          <w:numId w:val="194"/>
        </w:numPr>
        <w:tabs>
          <w:tab w:val="clear" w:pos="1134"/>
          <w:tab w:val="left" w:leader="none" w:pos="707"/>
        </w:tabs>
        <w:bidi w:val="0"/>
        <w:spacing w:before="0" w:after="0"/>
        <w:ind w:start="707" w:hanging="283"/>
        <w:jc w:val="left"/>
        <w:rPr/>
      </w:pPr>
      <w:r>
        <w:rPr/>
        <w:t xml:space="preserve">Christine Chatelain Laura Crothersina, Frankin siskona. </w:t>
      </w:r>
    </w:p>
    <w:p>
      <w:pPr>
        <w:pStyle w:val="TextBody"/>
        <w:numPr>
          <w:ilvl w:val="0"/>
          <w:numId w:val="194"/>
        </w:numPr>
        <w:tabs>
          <w:tab w:val="clear" w:pos="1134"/>
          <w:tab w:val="left" w:leader="none" w:pos="707"/>
        </w:tabs>
        <w:bidi w:val="0"/>
        <w:spacing w:before="0" w:after="0"/>
        <w:ind w:start="707" w:hanging="283"/>
        <w:jc w:val="left"/>
        <w:rPr/>
      </w:pPr>
      <w:r>
        <w:rPr/>
        <w:t xml:space="preserve">Allan Havey Origami-miehenä, natsien vakoojana, joka on lähetetty Canon Cityyn eliminoimaan vastarintaliikkeen jäsenet. </w:t>
      </w:r>
    </w:p>
    <w:p>
      <w:pPr>
        <w:pStyle w:val="TextBody"/>
        <w:numPr>
          <w:ilvl w:val="0"/>
          <w:numId w:val="194"/>
        </w:numPr>
        <w:tabs>
          <w:tab w:val="clear" w:pos="1134"/>
          <w:tab w:val="left" w:leader="none" w:pos="707"/>
        </w:tabs>
        <w:bidi w:val="0"/>
        <w:spacing w:before="0" w:after="0"/>
        <w:ind w:start="707" w:hanging="283"/>
        <w:jc w:val="left"/>
        <w:rPr/>
      </w:pPr>
      <w:r>
        <w:rPr/>
        <w:t xml:space="preserve">Burn Gorman marshalina, palkkionmetsästäjänä, joka etsii keskitysleiriltä paenneita. </w:t>
      </w:r>
    </w:p>
    <w:p>
      <w:pPr>
        <w:pStyle w:val="TextBody"/>
        <w:numPr>
          <w:ilvl w:val="0"/>
          <w:numId w:val="194"/>
        </w:numPr>
        <w:tabs>
          <w:tab w:val="clear" w:pos="1134"/>
          <w:tab w:val="left" w:leader="none" w:pos="707"/>
        </w:tabs>
        <w:bidi w:val="0"/>
        <w:spacing w:before="0" w:after="0"/>
        <w:ind w:start="707" w:hanging="283"/>
        <w:jc w:val="left"/>
        <w:rPr/>
      </w:pPr>
      <w:r>
        <w:rPr/>
        <w:t xml:space="preserve">Shaun Ross kengänkiillottajapoikana, Canon Cityssä asuvana nuorena albiinomiehenä. </w:t>
      </w:r>
    </w:p>
    <w:p>
      <w:pPr>
        <w:pStyle w:val="TextBody"/>
        <w:numPr>
          <w:ilvl w:val="0"/>
          <w:numId w:val="194"/>
        </w:numPr>
        <w:tabs>
          <w:tab w:val="clear" w:pos="1134"/>
          <w:tab w:val="left" w:leader="none" w:pos="707"/>
        </w:tabs>
        <w:bidi w:val="0"/>
        <w:spacing w:before="0" w:after="0"/>
        <w:ind w:start="707" w:hanging="283"/>
        <w:jc w:val="left"/>
        <w:rPr/>
      </w:pPr>
      <w:r>
        <w:rPr/>
        <w:t xml:space="preserve">Rob LaBelle Carlina, Canon Cityn kirjakaupan myyjänä, joka paljastuu keskitysleiriltä paenneeksi David P. Freesiksi. </w:t>
      </w:r>
    </w:p>
    <w:p>
      <w:pPr>
        <w:pStyle w:val="TextBody"/>
        <w:numPr>
          <w:ilvl w:val="0"/>
          <w:numId w:val="194"/>
        </w:numPr>
        <w:tabs>
          <w:tab w:val="clear" w:pos="1134"/>
          <w:tab w:val="left" w:leader="none" w:pos="707"/>
        </w:tabs>
        <w:bidi w:val="0"/>
        <w:spacing w:before="0" w:after="0"/>
        <w:ind w:start="707" w:hanging="283"/>
        <w:jc w:val="left"/>
        <w:rPr/>
      </w:pPr>
      <w:r>
        <w:rPr/>
        <w:t xml:space="preserve">Geoffrey Blake Jason Meyerinä, vastarintaliikkeen juutalaisena jäsenenä. </w:t>
      </w:r>
    </w:p>
    <w:p>
      <w:pPr>
        <w:pStyle w:val="TextBody"/>
        <w:numPr>
          <w:ilvl w:val="0"/>
          <w:numId w:val="194"/>
        </w:numPr>
        <w:tabs>
          <w:tab w:val="clear" w:pos="1134"/>
          <w:tab w:val="left" w:leader="none" w:pos="707"/>
        </w:tabs>
        <w:bidi w:val="0"/>
        <w:spacing w:before="0" w:after="0"/>
        <w:ind w:start="707" w:hanging="283"/>
        <w:jc w:val="left"/>
        <w:rPr/>
      </w:pPr>
      <w:r>
        <w:rPr/>
        <w:t xml:space="preserve">Michael Gaston Mark Sampsonina, Tyynenmeren Yhdysvalloissa asuva juutalainen; hän on Frankin ystävä. </w:t>
      </w:r>
    </w:p>
    <w:p>
      <w:pPr>
        <w:pStyle w:val="TextBody"/>
        <w:numPr>
          <w:ilvl w:val="0"/>
          <w:numId w:val="194"/>
        </w:numPr>
        <w:tabs>
          <w:tab w:val="clear" w:pos="1134"/>
          <w:tab w:val="left" w:leader="none" w:pos="707"/>
        </w:tabs>
        <w:bidi w:val="0"/>
        <w:spacing w:before="0" w:after="0"/>
        <w:ind w:start="707" w:hanging="283"/>
        <w:jc w:val="left"/>
        <w:rPr/>
      </w:pPr>
      <w:r>
        <w:rPr/>
        <w:t xml:space="preserve">Louis Ozawa Changchien Paul Kasoura, varakas asianajaja, joka kerää sotaa edeltäviä amerikkalaisia muistoesineitä. </w:t>
      </w:r>
    </w:p>
    <w:p>
      <w:pPr>
        <w:pStyle w:val="TextBody"/>
        <w:numPr>
          <w:ilvl w:val="0"/>
          <w:numId w:val="194"/>
        </w:numPr>
        <w:tabs>
          <w:tab w:val="clear" w:pos="1134"/>
          <w:tab w:val="left" w:leader="none" w:pos="707"/>
        </w:tabs>
        <w:bidi w:val="0"/>
        <w:spacing w:before="0" w:after="0"/>
        <w:ind w:start="707" w:hanging="283"/>
        <w:jc w:val="left"/>
        <w:rPr/>
      </w:pPr>
      <w:r>
        <w:rPr/>
        <w:t xml:space="preserve">Tao Okamoto Paulin vaimona, Bettynä. </w:t>
      </w:r>
    </w:p>
    <w:p>
      <w:pPr>
        <w:pStyle w:val="TextBody"/>
        <w:numPr>
          <w:ilvl w:val="0"/>
          <w:numId w:val="194"/>
        </w:numPr>
        <w:tabs>
          <w:tab w:val="clear" w:pos="1134"/>
          <w:tab w:val="left" w:leader="none" w:pos="707"/>
        </w:tabs>
        <w:bidi w:val="0"/>
        <w:spacing w:before="0" w:after="0"/>
        <w:ind w:start="707" w:hanging="283"/>
        <w:jc w:val="left"/>
        <w:rPr/>
      </w:pPr>
      <w:r>
        <w:rPr/>
        <w:t xml:space="preserve">Daisuke Tsui Japanin kruununprinssinä </w:t>
      </w:r>
    </w:p>
    <w:p>
      <w:pPr>
        <w:pStyle w:val="TextBody"/>
        <w:numPr>
          <w:ilvl w:val="0"/>
          <w:numId w:val="194"/>
        </w:numPr>
        <w:tabs>
          <w:tab w:val="clear" w:pos="1134"/>
          <w:tab w:val="left" w:leader="none" w:pos="707"/>
        </w:tabs>
        <w:bidi w:val="0"/>
        <w:spacing w:before="0" w:after="0"/>
        <w:ind w:start="707" w:hanging="283"/>
        <w:jc w:val="left"/>
        <w:rPr/>
      </w:pPr>
      <w:r>
        <w:rPr/>
        <w:t xml:space="preserve">Mayumi Yoshida Japanin kruununprinsessa </w:t>
      </w:r>
    </w:p>
    <w:p>
      <w:pPr>
        <w:pStyle w:val="TextBody"/>
        <w:numPr>
          <w:ilvl w:val="0"/>
          <w:numId w:val="194"/>
        </w:numPr>
        <w:tabs>
          <w:tab w:val="clear" w:pos="1134"/>
          <w:tab w:val="left" w:leader="none" w:pos="707"/>
        </w:tabs>
        <w:bidi w:val="0"/>
        <w:spacing w:before="0" w:after="0"/>
        <w:ind w:start="707" w:hanging="283"/>
        <w:jc w:val="left"/>
        <w:rPr/>
      </w:pPr>
      <w:r>
        <w:rPr/>
        <w:t xml:space="preserve">Amy Okuda Christine Tanakana, Nippon-rakennuksen toimistotyöntekijänä. </w:t>
      </w:r>
    </w:p>
    <w:p>
      <w:pPr>
        <w:pStyle w:val="TextBody"/>
        <w:numPr>
          <w:ilvl w:val="0"/>
          <w:numId w:val="194"/>
        </w:numPr>
        <w:tabs>
          <w:tab w:val="clear" w:pos="1134"/>
          <w:tab w:val="left" w:leader="none" w:pos="707"/>
        </w:tabs>
        <w:bidi w:val="0"/>
        <w:spacing w:before="0" w:after="0"/>
        <w:ind w:start="707" w:hanging="283"/>
        <w:jc w:val="left"/>
        <w:rPr/>
      </w:pPr>
      <w:r>
        <w:rPr/>
        <w:t xml:space="preserve">Hiro Kanagawa on Taishi Okamura, Tyynenmeren osavaltioissa toimivan yakuzan johtaja. </w:t>
      </w:r>
    </w:p>
    <w:p>
      <w:pPr>
        <w:pStyle w:val="TextBody"/>
        <w:numPr>
          <w:ilvl w:val="0"/>
          <w:numId w:val="194"/>
        </w:numPr>
        <w:tabs>
          <w:tab w:val="clear" w:pos="1134"/>
          <w:tab w:val="left" w:leader="none" w:pos="707"/>
        </w:tabs>
        <w:bidi w:val="0"/>
        <w:spacing w:before="0" w:after="0"/>
        <w:ind w:start="707" w:hanging="283"/>
        <w:jc w:val="left"/>
        <w:rPr/>
      </w:pPr>
      <w:r>
        <w:rPr/>
        <w:t xml:space="preserve">Stephen Root Hawthorne Abendsenina / Mies korkeassa linnassa. (kausi 2) </w:t>
      </w:r>
    </w:p>
    <w:p>
      <w:pPr>
        <w:pStyle w:val="TextBody"/>
        <w:numPr>
          <w:ilvl w:val="0"/>
          <w:numId w:val="194"/>
        </w:numPr>
        <w:tabs>
          <w:tab w:val="clear" w:pos="1134"/>
          <w:tab w:val="left" w:leader="none" w:pos="707"/>
        </w:tabs>
        <w:bidi w:val="0"/>
        <w:spacing w:before="0" w:after="0"/>
        <w:ind w:start="707" w:hanging="283"/>
        <w:jc w:val="left"/>
        <w:rPr/>
      </w:pPr>
      <w:r>
        <w:rPr/>
        <w:t xml:space="preserve">Sebastian Roché valtakunnanministeri Martin Heusmannina, Joe Blaken vieraantuneena isänä ja valtakunnan korkea-arvoisena jäsenenä. (kausi 2) </w:t>
      </w:r>
    </w:p>
    <w:p>
      <w:pPr>
        <w:pStyle w:val="TextBody"/>
        <w:numPr>
          <w:ilvl w:val="0"/>
          <w:numId w:val="194"/>
        </w:numPr>
        <w:tabs>
          <w:tab w:val="clear" w:pos="1134"/>
          <w:tab w:val="left" w:leader="none" w:pos="707"/>
        </w:tabs>
        <w:bidi w:val="0"/>
        <w:spacing w:before="0" w:after="0"/>
        <w:ind w:start="707" w:hanging="283"/>
        <w:jc w:val="left"/>
        <w:rPr/>
      </w:pPr>
      <w:r>
        <w:rPr/>
        <w:t xml:space="preserve">Cara Mitsuko Sarahina, japanilaisamerikkalaisena vastarintaliikkeen jäsenenä, Frankin luottamushenkilönä ja Manzanarin keskitysleiriltä selviytyneenä. (kausi 2) </w:t>
      </w:r>
    </w:p>
    <w:p>
      <w:pPr>
        <w:pStyle w:val="TextBody"/>
        <w:numPr>
          <w:ilvl w:val="0"/>
          <w:numId w:val="194"/>
        </w:numPr>
        <w:tabs>
          <w:tab w:val="clear" w:pos="1134"/>
          <w:tab w:val="left" w:leader="none" w:pos="707"/>
        </w:tabs>
        <w:bidi w:val="0"/>
        <w:spacing w:before="0" w:after="0"/>
        <w:ind w:start="707" w:hanging="283"/>
        <w:jc w:val="left"/>
        <w:rPr/>
      </w:pPr>
      <w:r>
        <w:rPr>
          <w:color w:val="A9A9A9"/>
        </w:rPr>
        <w:t xml:space="preserve">Tate Donovan </w:t>
      </w:r>
      <w:r>
        <w:rPr/>
        <w:t xml:space="preserve">George Dixonina, Crainsin salaperäisenä ystävänä (kausi 2). </w:t>
      </w:r>
    </w:p>
    <w:p>
      <w:pPr>
        <w:pStyle w:val="TextBody"/>
        <w:numPr>
          <w:ilvl w:val="0"/>
          <w:numId w:val="194"/>
        </w:numPr>
        <w:tabs>
          <w:tab w:val="clear" w:pos="1134"/>
          <w:tab w:val="left" w:leader="none" w:pos="707"/>
        </w:tabs>
        <w:bidi w:val="0"/>
        <w:spacing w:before="0" w:after="0"/>
        <w:ind w:start="707" w:hanging="283"/>
        <w:jc w:val="left"/>
        <w:rPr/>
      </w:pPr>
      <w:r>
        <w:rPr/>
        <w:t xml:space="preserve">Michael Hogan Haganina, joka on entinen saarnaaja ja San Franciscon vastarintaliikkeen johtaja. (kausi 2) </w:t>
      </w:r>
    </w:p>
    <w:p>
      <w:pPr>
        <w:pStyle w:val="TextBody"/>
        <w:numPr>
          <w:ilvl w:val="0"/>
          <w:numId w:val="194"/>
        </w:numPr>
        <w:tabs>
          <w:tab w:val="clear" w:pos="1134"/>
          <w:tab w:val="left" w:leader="none" w:pos="707"/>
        </w:tabs>
        <w:bidi w:val="0"/>
        <w:ind w:start="707" w:hanging="283"/>
        <w:jc w:val="left"/>
        <w:rPr/>
      </w:pPr>
      <w:r>
        <w:rPr/>
        <w:t xml:space="preserve">Tzi Ma kenraali Hidehisa Onodana, joka on Japanin armeijan johtava jäsen.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George Dixonin miestä korkeassa linnassa -</w:t>
      </w:r>
    </w:p>
    <w:p>
      <w:pPr>
        <w:pStyle w:val="TextBody"/>
        <w:bidi w:val="0"/>
        <w:jc w:val="left"/>
        <w:rPr>
          <w:b/>
          <w:shd w:val="clear" w:fill="FFFF00"/>
        </w:rPr>
      </w:pPr>
      <w:r>
        <w:rPr>
          <w:b/>
          <w:shd w:val="clear" w:fill="FFFF00"/>
        </w:rPr>
        <w:t xml:space="preserve">Teksti numero 4</w:t>
      </w:r>
    </w:p>
    <w:p>
      <w:pPr>
        <w:pStyle w:val="TextBody"/>
        <w:numPr>
          <w:ilvl w:val="0"/>
          <w:numId w:val="195"/>
        </w:numPr>
        <w:tabs>
          <w:tab w:val="clear" w:pos="1134"/>
          <w:tab w:val="left" w:leader="none" w:pos="707"/>
        </w:tabs>
        <w:bidi w:val="0"/>
        <w:spacing w:before="0" w:after="0"/>
        <w:ind w:start="707" w:hanging="283"/>
        <w:jc w:val="left"/>
        <w:rPr/>
      </w:pPr>
      <w:r>
        <w:rPr>
          <w:color w:val="A9A9A9"/>
        </w:rPr>
        <w:t xml:space="preserve">Wolf Muser </w:t>
      </w:r>
      <w:r>
        <w:rPr/>
        <w:t xml:space="preserve">Adolf Hitlerinä </w:t>
      </w:r>
    </w:p>
    <w:p>
      <w:pPr>
        <w:pStyle w:val="TextBody"/>
        <w:numPr>
          <w:ilvl w:val="0"/>
          <w:numId w:val="195"/>
        </w:numPr>
        <w:tabs>
          <w:tab w:val="clear" w:pos="1134"/>
          <w:tab w:val="left" w:leader="none" w:pos="707"/>
        </w:tabs>
        <w:bidi w:val="0"/>
        <w:spacing w:before="0" w:after="0"/>
        <w:ind w:start="707" w:hanging="283"/>
        <w:jc w:val="left"/>
        <w:rPr/>
      </w:pPr>
      <w:r>
        <w:rPr/>
        <w:t xml:space="preserve">Ray Proscia SS-Oberst-Gruppenführer Reinhard Heydrichina </w:t>
      </w:r>
    </w:p>
    <w:p>
      <w:pPr>
        <w:pStyle w:val="TextBody"/>
        <w:numPr>
          <w:ilvl w:val="0"/>
          <w:numId w:val="195"/>
        </w:numPr>
        <w:tabs>
          <w:tab w:val="clear" w:pos="1134"/>
          <w:tab w:val="left" w:leader="none" w:pos="707"/>
        </w:tabs>
        <w:bidi w:val="0"/>
        <w:spacing w:before="0" w:after="0"/>
        <w:ind w:start="707" w:hanging="283"/>
        <w:jc w:val="left"/>
        <w:rPr/>
      </w:pPr>
      <w:r>
        <w:rPr/>
        <w:t xml:space="preserve">Keone Young (Gensui Shunroku Hata) </w:t>
      </w:r>
    </w:p>
    <w:p>
      <w:pPr>
        <w:pStyle w:val="TextBody"/>
        <w:numPr>
          <w:ilvl w:val="0"/>
          <w:numId w:val="195"/>
        </w:numPr>
        <w:tabs>
          <w:tab w:val="clear" w:pos="1134"/>
          <w:tab w:val="left" w:leader="none" w:pos="707"/>
        </w:tabs>
        <w:bidi w:val="0"/>
        <w:spacing w:before="0" w:after="0"/>
        <w:ind w:start="707" w:hanging="283"/>
        <w:jc w:val="left"/>
        <w:rPr/>
      </w:pPr>
      <w:r>
        <w:rPr/>
        <w:t xml:space="preserve">Kenneth Tigar SS-Reichsführer Heinrich Himmler (kausi 2) </w:t>
      </w:r>
    </w:p>
    <w:p>
      <w:pPr>
        <w:pStyle w:val="TextBody"/>
        <w:numPr>
          <w:ilvl w:val="0"/>
          <w:numId w:val="195"/>
        </w:numPr>
        <w:tabs>
          <w:tab w:val="clear" w:pos="1134"/>
          <w:tab w:val="left" w:leader="none" w:pos="707"/>
        </w:tabs>
        <w:bidi w:val="0"/>
        <w:spacing w:before="0" w:after="0"/>
        <w:ind w:start="707" w:hanging="283"/>
        <w:jc w:val="left"/>
        <w:rPr/>
      </w:pPr>
      <w:r>
        <w:rPr/>
        <w:t xml:space="preserve">Peter Anderson Joseph Goebbels, natsien propagandaministeri (kausi 2). </w:t>
      </w:r>
    </w:p>
    <w:p>
      <w:pPr>
        <w:pStyle w:val="TextBody"/>
        <w:numPr>
          <w:ilvl w:val="0"/>
          <w:numId w:val="195"/>
        </w:numPr>
        <w:tabs>
          <w:tab w:val="clear" w:pos="1134"/>
          <w:tab w:val="left" w:leader="none" w:pos="707"/>
        </w:tabs>
        <w:bidi w:val="0"/>
        <w:ind w:start="707" w:hanging="283"/>
        <w:jc w:val="left"/>
        <w:rPr/>
      </w:pPr>
      <w:r>
        <w:rPr/>
        <w:t xml:space="preserve">Lisa Paxton Hitlerin vaimona Eva Braun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Hitleriä elokuvassa Mies korkeassa linnassa...</w:t>
      </w:r>
    </w:p>
    <w:p>
      <w:pPr>
        <w:pStyle w:val="TextBody"/>
        <w:bidi w:val="0"/>
        <w:jc w:val="left"/>
        <w:rPr>
          <w:b/>
          <w:shd w:val="clear" w:fill="FFFF00"/>
        </w:rPr>
      </w:pPr>
      <w:r>
        <w:rPr>
          <w:b/>
          <w:shd w:val="clear" w:fill="FFFF00"/>
        </w:rPr>
        <w:t xml:space="preserve">Teksti numero 5</w:t>
      </w:r>
    </w:p>
    <w:p>
      <w:pPr>
        <w:pStyle w:val="TextBody"/>
        <w:numPr>
          <w:ilvl w:val="0"/>
          <w:numId w:val="196"/>
        </w:numPr>
        <w:tabs>
          <w:tab w:val="clear" w:pos="1134"/>
          <w:tab w:val="left" w:leader="none" w:pos="720"/>
        </w:tabs>
        <w:bidi w:val="0"/>
        <w:ind w:start="720" w:hanging="283"/>
        <w:jc w:val="left"/>
        <w:rPr/>
      </w:pPr>
      <w:r>
        <w:rPr>
          <w:color w:val="A9A9A9"/>
        </w:rPr>
        <w:t xml:space="preserve">Chelah Horsdal </w:t>
      </w:r>
      <w:r>
        <w:rPr/>
        <w:t xml:space="preserve">Helen Smithinä, Johnin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korkeassa linnassa valettu helen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Juliana Crain on sanfranciscolainen nainen, joka sekaantuu vastarintaliikkeeseen, kun hänen sisarpuoli Trudy kuolee Kempeitain toimesta juuri sen jälkeen, kun hän oli antanut Julianalle elokuvakelkan, joka sisältää uutisfilmityylistä kuvamateriaalia vaihtoehtoisesta historiasta, jossa liittoutuneet voittivat toisen maailmansodan ja Saksa ja Japani kukistettiin. Elokuvan nimi on </w:t>
      </w:r>
      <w:r>
        <w:rPr>
          <w:color w:val="A9A9A9"/>
        </w:rPr>
        <w:t xml:space="preserve">The Grasshopper Lies Heavy, ja se </w:t>
      </w:r>
      <w:r>
        <w:rPr/>
        <w:t xml:space="preserve">on osa samankaltaisten uutisfilmien sarjaa, jota kerää joku, jota kutsutaan nimellä ``Mies korkeassa linnassa''. Juliana uskoo, että uutiskuva heijastaa jonkinlaista vaihtoehtoista todellisuutta ja että se on osa jonkinlaista suurempaa totuutta siitä, millainen maailman pitäisi olla. Hänen poikaystävänsä Frank Frink (joka salaa juutalaiset juurensa välttääkseen luovuttamisen ja kuoleman natsien käsissä) uskoo, ettei uutisfilmillä ole mitään yhteyttä tosielämän tapahtumiin. Juliana saa selville, että Trudy oli kuljettamassa elokuvaa Canon Cityyn, Coloradoon, neutraalille vyöhykkeelle, jossa hän aikoi tavata erään henkilön. Juliana päättää matkustaa sinne Trudyn sijasta saadakseen selville, mikä oli hänen sisarpuolisonsa tehtävä. Kun hän saapuu Canon Cityyn, hän kohtaa Joe Blaken.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mies korkeassa linnassa -elokuvassa?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4"/>
        <w:gridCol w:w="787"/>
        <w:gridCol w:w="1400"/>
        <w:gridCol w:w="1268"/>
        <w:gridCol w:w="1021"/>
        <w:gridCol w:w="4905"/>
      </w:tblGrid>
      <w:tr>
        <w:trPr/>
        <w:tc>
          <w:tcPr>
            <w:tcW w:w="824"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400" w:type="dxa"/>
            <w:tcBorders/>
            <w:vAlign w:val="center"/>
          </w:tcPr>
          <w:p>
            <w:pPr>
              <w:pStyle w:val="TableHeading"/>
              <w:suppressLineNumbers/>
              <w:bidi w:val="0"/>
              <w:spacing w:before="0" w:after="283"/>
              <w:jc w:val="center"/>
              <w:rPr/>
            </w:pPr>
            <w:r>
              <w:rPr/>
              <w:t xml:space="preserve">Otsikko </w:t>
            </w:r>
          </w:p>
        </w:tc>
        <w:tc>
          <w:tcPr>
            <w:tcW w:w="1268" w:type="dxa"/>
            <w:tcBorders/>
            <w:vAlign w:val="center"/>
          </w:tcPr>
          <w:p>
            <w:pPr>
              <w:pStyle w:val="TableHeading"/>
              <w:suppressLineNumbers/>
              <w:bidi w:val="0"/>
              <w:spacing w:before="0" w:after="283"/>
              <w:jc w:val="center"/>
              <w:rPr/>
            </w:pPr>
            <w:r>
              <w:rPr/>
              <w:t xml:space="preserve">Ohjaaja </w:t>
            </w:r>
          </w:p>
        </w:tc>
        <w:tc>
          <w:tcPr>
            <w:tcW w:w="1021" w:type="dxa"/>
            <w:tcBorders/>
            <w:vAlign w:val="center"/>
          </w:tcPr>
          <w:p>
            <w:pPr>
              <w:pStyle w:val="TableHeading"/>
              <w:suppressLineNumbers/>
              <w:bidi w:val="0"/>
              <w:spacing w:before="0" w:after="283"/>
              <w:jc w:val="center"/>
              <w:rPr/>
            </w:pPr>
            <w:r>
              <w:rPr/>
              <w:t xml:space="preserve">Kirjoittanut </w:t>
            </w:r>
          </w:p>
        </w:tc>
        <w:tc>
          <w:tcPr>
            <w:tcW w:w="4905" w:type="dxa"/>
            <w:tcBorders/>
            <w:vAlign w:val="center"/>
          </w:tcPr>
          <w:p>
            <w:pPr>
              <w:pStyle w:val="TableHeading"/>
              <w:suppressLineNumbers/>
              <w:bidi w:val="0"/>
              <w:spacing w:before="0" w:after="283"/>
              <w:jc w:val="center"/>
              <w:rPr/>
            </w:pPr>
            <w:r>
              <w:rPr/>
              <w:t xml:space="preserve">Alkuperäinen julkaisupäivä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"Uusi maailma </w:t>
            </w:r>
          </w:p>
        </w:tc>
        <w:tc>
          <w:tcPr>
            <w:tcW w:w="1268" w:type="dxa"/>
            <w:tcBorders/>
            <w:vAlign w:val="center"/>
          </w:tcPr>
          <w:p>
            <w:pPr>
              <w:pStyle w:val="TableContents"/>
              <w:bidi w:val="0"/>
              <w:spacing w:before="0" w:after="283"/>
              <w:jc w:val="left"/>
              <w:rPr/>
            </w:pPr>
            <w:r>
              <w:rPr/>
              <w:t xml:space="preserve">David Semel </w:t>
            </w:r>
          </w:p>
        </w:tc>
        <w:tc>
          <w:tcPr>
            <w:tcW w:w="1021" w:type="dxa"/>
            <w:tcBorders/>
            <w:vAlign w:val="center"/>
          </w:tcPr>
          <w:p>
            <w:pPr>
              <w:pStyle w:val="TableContents"/>
              <w:bidi w:val="0"/>
              <w:spacing w:before="0" w:after="283"/>
              <w:jc w:val="left"/>
              <w:rPr/>
            </w:pPr>
            <w:r>
              <w:rPr/>
              <w:t xml:space="preserve">Frank Spotnitz </w:t>
            </w:r>
          </w:p>
        </w:tc>
        <w:tc>
          <w:tcPr>
            <w:tcW w:w="4905" w:type="dxa"/>
            <w:tcBorders/>
            <w:vAlign w:val="center"/>
          </w:tcPr>
          <w:p>
            <w:pPr>
              <w:pStyle w:val="TableContents"/>
              <w:bidi w:val="0"/>
              <w:spacing w:before="0" w:after="283"/>
              <w:jc w:val="left"/>
              <w:rPr/>
            </w:pPr>
            <w:r>
              <w:rPr/>
              <w:t xml:space="preserve">15. tammikuuta 2015 (2015-01-15) Vuonna 1962 natsien miehittämässä New Yorkissa Joe Blake ilmoittautuu vapaaehtoiseksi vastarintaliikkeen palvelukseen ajamalla kuorma-autoa Kalliovuorilla sijaitsevalle neutraalille vyöhykkeelle. Japanin miehittämässä San Franciscossa Juliana Crain saa paketin siskoltaan Trudylta, mutta näkee myöhemmin japanilaisen poliisin ampuvan hänet. Juliana saa selville, että paketti sisältää mahdotonta kuvamateriaalia liittoutuneiden voitosta toisessa maailmansodassa. Hänen poikaystävänsä Frank kehottaa Julianaa menemään poliisin puheille ja vetoamaan syyttömyyteensä. Juliana kuitenkin valehtelee hänelle ja lähtee sen sijaan puolueettomalle vyöhykkeelle toimittamaan elokuvaa Trudyn sijasta. Nainen yrittää varastaa elokuvan, mutta pääsee pakenemaan vain houkutuslintujen avulla. Japanin kauppaministeri Nobusuke Tagomi tapaa natsien suurlähettilään viimeistelläkseen Japanin kruununprinssin San Franciscoon suuntautuvan vierailun yksityiskohdat. Myöhemmin Tagomi tapaa Rudolph Wegenerin, korkea-arvoisen natsivirkamiehen, joka tekeytyy ruotsalaiseksi liikemieheksi. Joe ja Juliana tapaavat ja ystävystyvät neutraalilla vyöhykkeellä sijaitsevassa Canon Cityssä. San Franciscossa Kempeitai - Japanin salainen poliisi - alkaa etsiä Julianaa, koska hänellä on yhteys Trudyyn. Blake soittaa natsikomentaja Smithille ja paljastaa, että hän työskentelee salaa heille.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"Auringonnousu </w:t>
            </w:r>
          </w:p>
        </w:tc>
        <w:tc>
          <w:tcPr>
            <w:tcW w:w="1268" w:type="dxa"/>
            <w:tcBorders/>
            <w:vAlign w:val="center"/>
          </w:tcPr>
          <w:p>
            <w:pPr>
              <w:pStyle w:val="TableContents"/>
              <w:bidi w:val="0"/>
              <w:spacing w:before="0" w:after="283"/>
              <w:jc w:val="left"/>
              <w:rPr/>
            </w:pPr>
            <w:r>
              <w:rPr/>
              <w:t xml:space="preserve">Daniel Percival </w:t>
            </w:r>
          </w:p>
        </w:tc>
        <w:tc>
          <w:tcPr>
            <w:tcW w:w="1021" w:type="dxa"/>
            <w:tcBorders/>
            <w:vAlign w:val="center"/>
          </w:tcPr>
          <w:p>
            <w:pPr>
              <w:pStyle w:val="TableContents"/>
              <w:bidi w:val="0"/>
              <w:spacing w:before="0" w:after="283"/>
              <w:jc w:val="left"/>
              <w:rPr/>
            </w:pPr>
            <w:r>
              <w:rPr/>
              <w:t xml:space="preserve">Frank Spotnitz </w:t>
            </w:r>
          </w:p>
        </w:tc>
        <w:tc>
          <w:tcPr>
            <w:tcW w:w="4905" w:type="dxa"/>
            <w:tcBorders/>
            <w:vAlign w:val="center"/>
          </w:tcPr>
          <w:p>
            <w:pPr>
              <w:pStyle w:val="TableContents"/>
              <w:bidi w:val="0"/>
              <w:spacing w:before="0" w:after="283"/>
              <w:jc w:val="left"/>
              <w:rPr/>
            </w:pPr>
            <w:r>
              <w:rPr/>
              <w:t xml:space="preserve">23. lokakuuta 2015 (2015-10-23) Canon Cityn kuppilassa Juliana tapaa miehen, jonka hän olettaa olevan hänen yhteyshenkilönsä. Smith kertoo Joelle, että tämä kontakti on itse asiassa SD:n peiteagentti, joka työskentelee vastarintaa vastaan, ja käskee häntä olemaan puuttumatta asiaan. Kun Juliana kuitenkin menee tapaamaan agenttia, Joe ajaa hänen peräänsä auttamaan häntä. SD-agentti yrittää tappaa Julianan, mutta Juliana onnistuu heittämään hänet kaiteen yli kuolemaan. New Yorkissa vastarintataistelijat hyökkäävät Smithin kimppuun salamurhayrityksessä. San Franciscossa Kempeitai pidättää Frankin saadakseen selville Julianan olinpaikan. Vankilassa Frank tapaa vastarintataistelijan, joka suostuttelee hänet olemaan kertomatta Julianasta. Kempeitai tappaa Frankin siskon ja hänen lapsensa, koska Frank kieltäytyy auttamasta heitä, mutta keskeyttää Frankin suunnitellun teloituksen, kun Julianan laukun varastanut nainen löydetään väärennettyjen filmikelojen kanssa.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"Kuvitettu nainen </w:t>
            </w:r>
          </w:p>
        </w:tc>
        <w:tc>
          <w:tcPr>
            <w:tcW w:w="1268" w:type="dxa"/>
            <w:tcBorders/>
            <w:vAlign w:val="center"/>
          </w:tcPr>
          <w:p>
            <w:pPr>
              <w:pStyle w:val="TableContents"/>
              <w:bidi w:val="0"/>
              <w:spacing w:before="0" w:after="283"/>
              <w:jc w:val="left"/>
              <w:rPr/>
            </w:pPr>
            <w:r>
              <w:rPr/>
              <w:t xml:space="preserve">Ken Olin </w:t>
            </w:r>
          </w:p>
        </w:tc>
        <w:tc>
          <w:tcPr>
            <w:tcW w:w="1021" w:type="dxa"/>
            <w:tcBorders/>
            <w:vAlign w:val="center"/>
          </w:tcPr>
          <w:p>
            <w:pPr>
              <w:pStyle w:val="TableContents"/>
              <w:bidi w:val="0"/>
              <w:spacing w:before="0" w:after="283"/>
              <w:jc w:val="left"/>
              <w:rPr/>
            </w:pPr>
            <w:r>
              <w:rPr/>
              <w:t xml:space="preserve">Thomas Schnauz ja Evan Wright </w:t>
            </w:r>
          </w:p>
        </w:tc>
        <w:tc>
          <w:tcPr>
            <w:tcW w:w="4905" w:type="dxa"/>
            <w:tcBorders/>
            <w:vAlign w:val="center"/>
          </w:tcPr>
          <w:p>
            <w:pPr>
              <w:pStyle w:val="TableContents"/>
              <w:bidi w:val="0"/>
              <w:spacing w:before="0" w:after="283"/>
              <w:jc w:val="left"/>
              <w:rPr/>
            </w:pPr>
            <w:r>
              <w:rPr/>
              <w:t xml:space="preserve">20. marraskuuta 2015 (2015-11-20) Joe näkee kaupungissa natsitason palkkionmetsästäjän nimeltä Marshal. Marshal etsii miestä, jonka Juliana tappoi. Joe ja Juliana menevät hävittämään kuolleen agentin ruumiin ja auton ja löytävät samalla kartan, joka johtaa heidät luolaan, josta he löytävät kuolleen naisen ja nimilistan. He tajuavat, että Julianan pomo ruokalasta oli hänen varsinainen kontaktinsa. Seriffi tajuaa Julianan todellisen henkilöllisyyden ja yrittää tappaa hänet. San Franciscossa Japanin kruununprinssi saapuu kaupunkiin. Tagomi kertoo Wegenerille, että hänen kontaktinsa on Japanin tiedeministeri Shimura. Wegenerin on määrä ottaa häneen yhteyttä kruununprinssin puheen aikana natsien suurlähetystössä. Frank kertoo lankomiehelleen uutisen sisarensa ja tämän lasten kuolemasta. Frank palaa myös töihin, jossa hän valmistaa oikean aseen.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"Ilmestyskirjat </w:t>
            </w:r>
          </w:p>
        </w:tc>
        <w:tc>
          <w:tcPr>
            <w:tcW w:w="1268" w:type="dxa"/>
            <w:tcBorders/>
            <w:vAlign w:val="center"/>
          </w:tcPr>
          <w:p>
            <w:pPr>
              <w:pStyle w:val="TableContents"/>
              <w:bidi w:val="0"/>
              <w:spacing w:before="0" w:after="283"/>
              <w:jc w:val="left"/>
              <w:rPr/>
            </w:pPr>
            <w:r>
              <w:rPr/>
              <w:t xml:space="preserve">Michael Rymer </w:t>
            </w:r>
          </w:p>
        </w:tc>
        <w:tc>
          <w:tcPr>
            <w:tcW w:w="1021" w:type="dxa"/>
            <w:tcBorders/>
            <w:vAlign w:val="center"/>
          </w:tcPr>
          <w:p>
            <w:pPr>
              <w:pStyle w:val="TableContents"/>
              <w:bidi w:val="0"/>
              <w:spacing w:before="0" w:after="283"/>
              <w:jc w:val="left"/>
              <w:rPr/>
            </w:pPr>
            <w:r>
              <w:rPr/>
              <w:t xml:space="preserve">Thomas Schnauz ja Jace Richdale </w:t>
            </w:r>
          </w:p>
        </w:tc>
        <w:tc>
          <w:tcPr>
            <w:tcW w:w="4905" w:type="dxa"/>
            <w:tcBorders/>
            <w:vAlign w:val="center"/>
          </w:tcPr>
          <w:p>
            <w:pPr>
              <w:pStyle w:val="TableContents"/>
              <w:bidi w:val="0"/>
              <w:spacing w:before="0" w:after="283"/>
              <w:jc w:val="left"/>
              <w:rPr/>
            </w:pPr>
            <w:r>
              <w:rPr/>
              <w:t xml:space="preserve">20. marraskuuta 2015 (2015-11-20) Joe pelastaa Julianan sheriffiltä. Joe ja Juliana kohtaavat Lemuelin, joka johdattaa heidät metsään, jossa vastarintataistelijat piirittävät heidät. Lemuel pakottaa heidät luopumaan elokuvista ja lähtemään. Marsalkka hyökkää jälleen Joen ja Julianan kimppuun, jolloin Joe paljastaa marsalkalle olevansa natsiagentti. Marshal ajaa Julianaa takaa maantiellä. Kun Juliana pääsee tarpeeksi kauas, hän polttaa autonsa ja piiloutuu. Kun sheriffi saavuttaa auton, hän olettaa Julianan kuolleen. New Yorkissa, kun hänen kimppuunsa hyökätään matkalla töihin, Smith epäilee, että SS-kapteeni Connolly on se ilmiantaja, joka toimitti tietoja hänen liikkeistään vastarintaliikkeelle. Tyynellämerellä Frank suuntaa kruununprinssin puheeseen aseen kanssa salamurhatakseen hänet, mutta epäröi. Tämän jälkeen kruununprinssi ammutaan näkymättömän ampujan toimesta. Wegener jättää mikrofilmikapselin tiedeministerin taskuun. </w:t>
            </w:r>
          </w:p>
        </w:tc>
      </w:tr>
      <w:tr>
        <w:trPr/>
        <w:tc>
          <w:tcPr>
            <w:tcW w:w="824" w:type="dxa"/>
            <w:tcBorders/>
            <w:vAlign w:val="center"/>
          </w:tcPr>
          <w:p>
            <w:pPr>
              <w:pStyle w:val="TableHeading"/>
              <w:suppressLineNumbers/>
              <w:bidi w:val="0"/>
              <w:spacing w:before="0" w:after="283"/>
              <w:jc w:val="center"/>
              <w:rPr/>
            </w:pPr>
            <w:r>
              <w:rPr/>
              <w:t xml:space="preserve">5 </w:t>
            </w:r>
          </w:p>
        </w:tc>
        <w:tc>
          <w:tcPr>
            <w:tcW w:w="787" w:type="dxa"/>
            <w:tcBorders/>
            <w:vAlign w:val="center"/>
          </w:tcPr>
          <w:p>
            <w:pPr>
              <w:pStyle w:val="TableContents"/>
              <w:bidi w:val="0"/>
              <w:spacing w:before="0" w:after="283"/>
              <w:jc w:val="left"/>
              <w:rPr/>
            </w:pPr>
            <w:r>
              <w:rPr/>
              <w:t xml:space="preserve">5 </w:t>
            </w:r>
          </w:p>
        </w:tc>
        <w:tc>
          <w:tcPr>
            <w:tcW w:w="1400" w:type="dxa"/>
            <w:tcBorders/>
            <w:vAlign w:val="center"/>
          </w:tcPr>
          <w:p>
            <w:pPr>
              <w:pStyle w:val="TableContents"/>
              <w:bidi w:val="0"/>
              <w:spacing w:before="0" w:after="283"/>
              <w:jc w:val="left"/>
              <w:rPr/>
            </w:pPr>
            <w:r>
              <w:rPr/>
              <w:t xml:space="preserve">"Uusi normaali </w:t>
            </w:r>
          </w:p>
        </w:tc>
        <w:tc>
          <w:tcPr>
            <w:tcW w:w="1268" w:type="dxa"/>
            <w:tcBorders/>
            <w:vAlign w:val="center"/>
          </w:tcPr>
          <w:p>
            <w:pPr>
              <w:pStyle w:val="TableContents"/>
              <w:bidi w:val="0"/>
              <w:spacing w:before="0" w:after="283"/>
              <w:jc w:val="left"/>
              <w:rPr/>
            </w:pPr>
            <w:r>
              <w:rPr/>
              <w:t xml:space="preserve">Bryan Spicer </w:t>
            </w:r>
          </w:p>
        </w:tc>
        <w:tc>
          <w:tcPr>
            <w:tcW w:w="1021" w:type="dxa"/>
            <w:tcBorders/>
            <w:vAlign w:val="center"/>
          </w:tcPr>
          <w:p>
            <w:pPr>
              <w:pStyle w:val="TableContents"/>
              <w:bidi w:val="0"/>
              <w:spacing w:before="0" w:after="283"/>
              <w:jc w:val="left"/>
              <w:rPr/>
            </w:pPr>
            <w:r>
              <w:rPr/>
              <w:t xml:space="preserve">Rob Williams </w:t>
            </w:r>
          </w:p>
        </w:tc>
        <w:tc>
          <w:tcPr>
            <w:tcW w:w="4905" w:type="dxa"/>
            <w:tcBorders/>
            <w:vAlign w:val="center"/>
          </w:tcPr>
          <w:p>
            <w:pPr>
              <w:pStyle w:val="TableContents"/>
              <w:bidi w:val="0"/>
              <w:spacing w:before="0" w:after="283"/>
              <w:jc w:val="left"/>
              <w:rPr/>
            </w:pPr>
            <w:r>
              <w:rPr/>
              <w:t xml:space="preserve">20. marraskuuta 2015 (2015-11-20) Kruununprinssi viedään sairaalaan hyökkäyksen jälkeen, ja keisarillisen kaartin kapteeni määrätään tekemään seppuku, koska hän ei suojellut kruununprinssiä. Tämän jälkeen Kido ilmoittaa, että jos hän ei löydä ampujaa, hän tekee saman. Samaan aikaan Juliana palaa kotiin ja löytää sieltä vihaisen Frankin, joka viittaa vankilassa viettämäänsä aikaan. Juliana vierailee vanhempiensa luona ja kuulee, että japanilaiset tappoivat Frankin siskon ja lapset. Kun hän myöhemmin ilmoittautuu Japanin armeijalle, häntä kuulustellaan ja häneltä kysytään Trudyn kumppanista Randallista, mutta lopulta hänet päästetään vapaaksi. Sitten hän vierailee Simonen luona ja tapaa vastarintaliikkeen agentin, joka antaa hänelle vierailijakortin hallituksen rakennukseen. Joe palaa New Yorkiin neutraalilta vyöhykkeeltä, ja Gestapon agentit sieppaavat hänet ja tuovat hänet Smithin toimistoon. Sitten hänet pakotetaan raportoimaan Smithille, mitä Canon Cityssä tapahtui. Smith kertoo Joelle epäonnistuneensa tehtävässään, koska vastarintaliikkeen johtaja pakeni. Smith uskoo, että Joe puhuu totta, ja kutsuu hänet VA-päiväksi (Victory in America Day). </w:t>
            </w:r>
          </w:p>
        </w:tc>
      </w:tr>
      <w:tr>
        <w:trPr/>
        <w:tc>
          <w:tcPr>
            <w:tcW w:w="824" w:type="dxa"/>
            <w:tcBorders/>
            <w:vAlign w:val="center"/>
          </w:tcPr>
          <w:p>
            <w:pPr>
              <w:pStyle w:val="TableHeading"/>
              <w:suppressLineNumbers/>
              <w:bidi w:val="0"/>
              <w:spacing w:before="0" w:after="283"/>
              <w:jc w:val="center"/>
              <w:rPr/>
            </w:pPr>
            <w:r>
              <w:rPr/>
              <w:t xml:space="preserve">6 </w:t>
            </w:r>
          </w:p>
        </w:tc>
        <w:tc>
          <w:tcPr>
            <w:tcW w:w="787" w:type="dxa"/>
            <w:tcBorders/>
            <w:vAlign w:val="center"/>
          </w:tcPr>
          <w:p>
            <w:pPr>
              <w:pStyle w:val="TableContents"/>
              <w:bidi w:val="0"/>
              <w:spacing w:before="0" w:after="283"/>
              <w:jc w:val="left"/>
              <w:rPr/>
            </w:pPr>
            <w:r>
              <w:rPr/>
              <w:t xml:space="preserve">6 </w:t>
            </w:r>
          </w:p>
        </w:tc>
        <w:tc>
          <w:tcPr>
            <w:tcW w:w="1400" w:type="dxa"/>
            <w:tcBorders/>
            <w:vAlign w:val="center"/>
          </w:tcPr>
          <w:p>
            <w:pPr>
              <w:pStyle w:val="TableContents"/>
              <w:bidi w:val="0"/>
              <w:spacing w:before="0" w:after="283"/>
              <w:jc w:val="left"/>
              <w:rPr/>
            </w:pPr>
            <w:r>
              <w:rPr/>
              <w:t xml:space="preserve">"Kolme apinaa </w:t>
            </w:r>
          </w:p>
        </w:tc>
        <w:tc>
          <w:tcPr>
            <w:tcW w:w="1268" w:type="dxa"/>
            <w:tcBorders/>
            <w:vAlign w:val="center"/>
          </w:tcPr>
          <w:p>
            <w:pPr>
              <w:pStyle w:val="TableContents"/>
              <w:bidi w:val="0"/>
              <w:spacing w:before="0" w:after="283"/>
              <w:jc w:val="left"/>
              <w:rPr/>
            </w:pPr>
            <w:r>
              <w:rPr/>
              <w:t xml:space="preserve">Nelson McCormick </w:t>
            </w:r>
          </w:p>
        </w:tc>
        <w:tc>
          <w:tcPr>
            <w:tcW w:w="1021" w:type="dxa"/>
            <w:tcBorders/>
            <w:vAlign w:val="center"/>
          </w:tcPr>
          <w:p>
            <w:pPr>
              <w:pStyle w:val="TableContents"/>
              <w:bidi w:val="0"/>
              <w:spacing w:before="0" w:after="283"/>
              <w:jc w:val="left"/>
              <w:rPr/>
            </w:pPr>
            <w:r>
              <w:rPr/>
              <w:t xml:space="preserve">Rob Williams </w:t>
            </w:r>
          </w:p>
        </w:tc>
        <w:tc>
          <w:tcPr>
            <w:tcW w:w="4905" w:type="dxa"/>
            <w:tcBorders/>
            <w:vAlign w:val="center"/>
          </w:tcPr>
          <w:p>
            <w:pPr>
              <w:pStyle w:val="TableContents"/>
              <w:bidi w:val="0"/>
              <w:spacing w:before="0" w:after="283"/>
              <w:jc w:val="left"/>
              <w:rPr/>
            </w:pPr>
            <w:r>
              <w:rPr/>
              <w:t xml:space="preserve">20. marraskuuta 2015 (2015-11-20) Joe juhlii veteraanipäivää Smithin luona. Juliana ottaa vastaan työn Tagomille jatkaessaan vastausten etsimistä. Smith, joka on saanut tiedustelutietoja Wegenerin toiminnasta, mutta sattuu olemaan myös vanha ystävä, pysäyttää hänet lentokentällä ja kutsuu hänet illalliselle toivoen voivansa luotailla häneltä vastauksia. Smith pidättää Wegenerin. Smith saa Joen kiinni salakatselusta kansioissaan. </w:t>
            </w:r>
          </w:p>
        </w:tc>
      </w:tr>
      <w:tr>
        <w:trPr/>
        <w:tc>
          <w:tcPr>
            <w:tcW w:w="824" w:type="dxa"/>
            <w:tcBorders/>
            <w:vAlign w:val="center"/>
          </w:tcPr>
          <w:p>
            <w:pPr>
              <w:pStyle w:val="TableHeading"/>
              <w:suppressLineNumbers/>
              <w:bidi w:val="0"/>
              <w:spacing w:before="0" w:after="283"/>
              <w:jc w:val="center"/>
              <w:rPr/>
            </w:pPr>
            <w:r>
              <w:rPr/>
              <w:t xml:space="preserve">7 </w:t>
            </w:r>
          </w:p>
        </w:tc>
        <w:tc>
          <w:tcPr>
            <w:tcW w:w="787" w:type="dxa"/>
            <w:tcBorders/>
            <w:vAlign w:val="center"/>
          </w:tcPr>
          <w:p>
            <w:pPr>
              <w:pStyle w:val="TableContents"/>
              <w:bidi w:val="0"/>
              <w:spacing w:before="0" w:after="283"/>
              <w:jc w:val="left"/>
              <w:rPr/>
            </w:pPr>
            <w:r>
              <w:rPr/>
              <w:t xml:space="preserve">7 </w:t>
            </w:r>
          </w:p>
        </w:tc>
        <w:tc>
          <w:tcPr>
            <w:tcW w:w="1400" w:type="dxa"/>
            <w:tcBorders/>
            <w:vAlign w:val="center"/>
          </w:tcPr>
          <w:p>
            <w:pPr>
              <w:pStyle w:val="TableContents"/>
              <w:bidi w:val="0"/>
              <w:spacing w:before="0" w:after="283"/>
              <w:jc w:val="left"/>
              <w:rPr/>
            </w:pPr>
            <w:r>
              <w:rPr/>
              <w:t xml:space="preserve">"Totuus </w:t>
            </w:r>
          </w:p>
        </w:tc>
        <w:tc>
          <w:tcPr>
            <w:tcW w:w="1268" w:type="dxa"/>
            <w:tcBorders/>
            <w:vAlign w:val="center"/>
          </w:tcPr>
          <w:p>
            <w:pPr>
              <w:pStyle w:val="TableContents"/>
              <w:bidi w:val="0"/>
              <w:spacing w:before="0" w:after="283"/>
              <w:jc w:val="left"/>
              <w:rPr/>
            </w:pPr>
            <w:r>
              <w:rPr/>
              <w:t xml:space="preserve">Brad Anderson </w:t>
            </w:r>
          </w:p>
        </w:tc>
        <w:tc>
          <w:tcPr>
            <w:tcW w:w="1021" w:type="dxa"/>
            <w:tcBorders/>
            <w:vAlign w:val="center"/>
          </w:tcPr>
          <w:p>
            <w:pPr>
              <w:pStyle w:val="TableContents"/>
              <w:bidi w:val="0"/>
              <w:spacing w:before="0" w:after="283"/>
              <w:jc w:val="left"/>
              <w:rPr/>
            </w:pPr>
            <w:r>
              <w:rPr/>
              <w:t xml:space="preserve">Emma Frost </w:t>
            </w:r>
          </w:p>
        </w:tc>
        <w:tc>
          <w:tcPr>
            <w:tcW w:w="4905" w:type="dxa"/>
            <w:tcBorders/>
            <w:vAlign w:val="center"/>
          </w:tcPr>
          <w:p>
            <w:pPr>
              <w:pStyle w:val="TableContents"/>
              <w:bidi w:val="0"/>
              <w:spacing w:before="0" w:after="283"/>
              <w:jc w:val="left"/>
              <w:rPr/>
            </w:pPr>
            <w:r>
              <w:rPr/>
              <w:t xml:space="preserve">20. marraskuuta 2015 (2015-11-20) Juliana tekee hätkähdyttävän löydön siskonsa kuolemasta. Frank pohtii viimeaikaisia tapahtumia ja tekee tärkeän päätöksen tulevaisuudestaan, ja Tagomi saa lisää tietoa Julianan menneisyydestä. Smith saa Joen kiinni kotitoimistostaan ja kuulustelee häntä Julianasta ja Canon Citystä. </w:t>
            </w:r>
          </w:p>
        </w:tc>
      </w:tr>
      <w:tr>
        <w:trPr/>
        <w:tc>
          <w:tcPr>
            <w:tcW w:w="824" w:type="dxa"/>
            <w:tcBorders/>
            <w:vAlign w:val="center"/>
          </w:tcPr>
          <w:p>
            <w:pPr>
              <w:pStyle w:val="TableHeading"/>
              <w:suppressLineNumbers/>
              <w:bidi w:val="0"/>
              <w:spacing w:before="0" w:after="283"/>
              <w:jc w:val="center"/>
              <w:rPr/>
            </w:pPr>
            <w:r>
              <w:rPr/>
              <w:t xml:space="preserve">8 </w:t>
            </w:r>
          </w:p>
        </w:tc>
        <w:tc>
          <w:tcPr>
            <w:tcW w:w="787" w:type="dxa"/>
            <w:tcBorders/>
            <w:vAlign w:val="center"/>
          </w:tcPr>
          <w:p>
            <w:pPr>
              <w:pStyle w:val="TableContents"/>
              <w:bidi w:val="0"/>
              <w:spacing w:before="0" w:after="283"/>
              <w:jc w:val="left"/>
              <w:rPr/>
            </w:pPr>
            <w:r>
              <w:rPr/>
              <w:t xml:space="preserve">8 </w:t>
            </w:r>
          </w:p>
        </w:tc>
        <w:tc>
          <w:tcPr>
            <w:tcW w:w="1400" w:type="dxa"/>
            <w:tcBorders/>
            <w:vAlign w:val="center"/>
          </w:tcPr>
          <w:p>
            <w:pPr>
              <w:pStyle w:val="TableContents"/>
              <w:bidi w:val="0"/>
              <w:spacing w:before="0" w:after="283"/>
              <w:jc w:val="left"/>
              <w:rPr/>
            </w:pPr>
            <w:r>
              <w:rPr/>
              <w:t xml:space="preserve">"Maailmanloppu </w:t>
            </w:r>
          </w:p>
        </w:tc>
        <w:tc>
          <w:tcPr>
            <w:tcW w:w="1268" w:type="dxa"/>
            <w:tcBorders/>
            <w:vAlign w:val="center"/>
          </w:tcPr>
          <w:p>
            <w:pPr>
              <w:pStyle w:val="TableContents"/>
              <w:bidi w:val="0"/>
              <w:spacing w:before="0" w:after="283"/>
              <w:jc w:val="left"/>
              <w:rPr/>
            </w:pPr>
            <w:r>
              <w:rPr/>
              <w:t xml:space="preserve">Karyn Kusama </w:t>
            </w:r>
          </w:p>
        </w:tc>
        <w:tc>
          <w:tcPr>
            <w:tcW w:w="1021" w:type="dxa"/>
            <w:tcBorders/>
            <w:vAlign w:val="center"/>
          </w:tcPr>
          <w:p>
            <w:pPr>
              <w:pStyle w:val="TableContents"/>
              <w:bidi w:val="0"/>
              <w:spacing w:before="0" w:after="283"/>
              <w:jc w:val="left"/>
              <w:rPr/>
            </w:pPr>
            <w:r>
              <w:rPr/>
              <w:t xml:space="preserve">Walon Green </w:t>
            </w:r>
          </w:p>
        </w:tc>
        <w:tc>
          <w:tcPr>
            <w:tcW w:w="4905" w:type="dxa"/>
            <w:tcBorders/>
            <w:vAlign w:val="center"/>
          </w:tcPr>
          <w:p>
            <w:pPr>
              <w:pStyle w:val="TableContents"/>
              <w:bidi w:val="0"/>
              <w:spacing w:before="0" w:after="283"/>
              <w:jc w:val="left"/>
              <w:rPr/>
            </w:pPr>
            <w:r>
              <w:rPr/>
              <w:t xml:space="preserve">20. marraskuuta 2015 (2015-11-20) Juliana ja Frank tekevät suunnitelmia paetakseen Tyynenmeren valtioista, mutta Joe vetää heidät takaisin vaaraan, sillä hän yrittää hakea uutta elokuvaa ja kävelee suoraan Kempeitain väijytykseen. Samaan aikaan Smithin lojaalisuus joutuu äärimmäiselle koetukselle, kun hän joutuu kohtaamaan hätkähdyttävän perhepaljastuksen. Jakso on nimetty samannimisen kappaleen mukaan, jonka Lini Evans esittää jakson aikana ja jonka japaninkieliset sanat hän on itse kirjoittanut. </w:t>
            </w:r>
          </w:p>
        </w:tc>
      </w:tr>
      <w:tr>
        <w:trPr/>
        <w:tc>
          <w:tcPr>
            <w:tcW w:w="824" w:type="dxa"/>
            <w:tcBorders/>
            <w:vAlign w:val="center"/>
          </w:tcPr>
          <w:p>
            <w:pPr>
              <w:pStyle w:val="TableHeading"/>
              <w:suppressLineNumbers/>
              <w:bidi w:val="0"/>
              <w:spacing w:before="0" w:after="283"/>
              <w:jc w:val="center"/>
              <w:rPr/>
            </w:pPr>
            <w:r>
              <w:rPr/>
              <w:t xml:space="preserve">9 </w:t>
            </w:r>
          </w:p>
        </w:tc>
        <w:tc>
          <w:tcPr>
            <w:tcW w:w="787" w:type="dxa"/>
            <w:tcBorders/>
            <w:vAlign w:val="center"/>
          </w:tcPr>
          <w:p>
            <w:pPr>
              <w:pStyle w:val="TableContents"/>
              <w:bidi w:val="0"/>
              <w:spacing w:before="0" w:after="283"/>
              <w:jc w:val="left"/>
              <w:rPr/>
            </w:pPr>
            <w:r>
              <w:rPr/>
              <w:t xml:space="preserve">9 </w:t>
            </w:r>
          </w:p>
        </w:tc>
        <w:tc>
          <w:tcPr>
            <w:tcW w:w="1400" w:type="dxa"/>
            <w:tcBorders/>
            <w:vAlign w:val="center"/>
          </w:tcPr>
          <w:p>
            <w:pPr>
              <w:pStyle w:val="TableContents"/>
              <w:bidi w:val="0"/>
              <w:spacing w:before="0" w:after="283"/>
              <w:jc w:val="left"/>
              <w:rPr/>
            </w:pPr>
            <w:r>
              <w:rPr/>
              <w:t xml:space="preserve">``Kindness'' </w:t>
            </w:r>
          </w:p>
        </w:tc>
        <w:tc>
          <w:tcPr>
            <w:tcW w:w="1268" w:type="dxa"/>
            <w:tcBorders/>
            <w:vAlign w:val="center"/>
          </w:tcPr>
          <w:p>
            <w:pPr>
              <w:pStyle w:val="TableContents"/>
              <w:bidi w:val="0"/>
              <w:spacing w:before="0" w:after="283"/>
              <w:jc w:val="left"/>
              <w:rPr/>
            </w:pPr>
            <w:r>
              <w:rPr/>
              <w:t xml:space="preserve">Michael Slovis </w:t>
            </w:r>
          </w:p>
        </w:tc>
        <w:tc>
          <w:tcPr>
            <w:tcW w:w="1021" w:type="dxa"/>
            <w:tcBorders/>
            <w:vAlign w:val="center"/>
          </w:tcPr>
          <w:p>
            <w:pPr>
              <w:pStyle w:val="TableContents"/>
              <w:bidi w:val="0"/>
              <w:spacing w:before="0" w:after="283"/>
              <w:jc w:val="left"/>
              <w:rPr/>
            </w:pPr>
            <w:r>
              <w:rPr/>
              <w:t xml:space="preserve">Jace Richdale </w:t>
            </w:r>
          </w:p>
        </w:tc>
        <w:tc>
          <w:tcPr>
            <w:tcW w:w="4905" w:type="dxa"/>
            <w:tcBorders/>
            <w:vAlign w:val="center"/>
          </w:tcPr>
          <w:p>
            <w:pPr>
              <w:pStyle w:val="TableContents"/>
              <w:bidi w:val="0"/>
              <w:spacing w:before="0" w:after="283"/>
              <w:jc w:val="left"/>
              <w:rPr/>
            </w:pPr>
            <w:r>
              <w:rPr/>
              <w:t xml:space="preserve">20. marraskuuta 2015 (2015-11-20) Aika käy vähiin, ja epätoivoinen Frank joutuu vaarantamaan henkensä auttaakseen Joeta. Smithin palaset loksahtavat vihdoin paikoilleen, kun hän saa selville, kuka oli salamurhayrityksen takana. Tagomi murtuu, kun hän joutuu kohtaamaan juonittelunsa seuraukset, ja Kidon tutkimukset saavat dramaattisen käänteen, kun hän tekee tärkeän löydön. Samaan aikaan Frank ja Juliana päättävät uuden elokuvan saatuaan haltuunsa katsoa sen, mutta he järkyttyvät huomatessaan, että elokuva kuvaa ilmeisesti lähitulevaisuudessa ydinpommin räjäyttämää San Franciscoa, jossa SS-joukot keräävät ja teloittavat eloonjääneet. Frankin teloittajana nähdään Joe, jolla on yllään SS:n univormu. </w:t>
            </w:r>
          </w:p>
        </w:tc>
      </w:tr>
      <w:tr>
        <w:trPr/>
        <w:tc>
          <w:tcPr>
            <w:tcW w:w="824" w:type="dxa"/>
            <w:tcBorders/>
            <w:vAlign w:val="center"/>
          </w:tcPr>
          <w:p>
            <w:pPr>
              <w:pStyle w:val="TableHeading"/>
              <w:suppressLineNumbers/>
              <w:bidi w:val="0"/>
              <w:spacing w:before="0" w:after="283"/>
              <w:jc w:val="center"/>
              <w:rPr/>
            </w:pPr>
            <w:r>
              <w:rPr/>
              <w:t xml:space="preserve">10 </w:t>
            </w:r>
          </w:p>
        </w:tc>
        <w:tc>
          <w:tcPr>
            <w:tcW w:w="787" w:type="dxa"/>
            <w:tcBorders/>
            <w:vAlign w:val="center"/>
          </w:tcPr>
          <w:p>
            <w:pPr>
              <w:pStyle w:val="TableContents"/>
              <w:bidi w:val="0"/>
              <w:spacing w:before="0" w:after="283"/>
              <w:jc w:val="left"/>
              <w:rPr/>
            </w:pPr>
            <w:r>
              <w:rPr/>
              <w:t xml:space="preserve">10 </w:t>
            </w:r>
          </w:p>
        </w:tc>
        <w:tc>
          <w:tcPr>
            <w:tcW w:w="1400" w:type="dxa"/>
            <w:tcBorders/>
            <w:vAlign w:val="center"/>
          </w:tcPr>
          <w:p>
            <w:pPr>
              <w:pStyle w:val="TableContents"/>
              <w:bidi w:val="0"/>
              <w:spacing w:before="0" w:after="283"/>
              <w:jc w:val="left"/>
              <w:rPr/>
            </w:pPr>
            <w:r>
              <w:rPr/>
              <w:t xml:space="preserve">``A </w:t>
            </w:r>
            <w:r>
              <w:rPr>
                <w:color w:val="A9A9A9"/>
              </w:rPr>
              <w:t xml:space="preserve">Way Out</w:t>
            </w:r>
            <w:r>
              <w:rPr/>
              <w:t xml:space="preserve">'' </w:t>
            </w:r>
          </w:p>
        </w:tc>
        <w:tc>
          <w:tcPr>
            <w:tcW w:w="1268" w:type="dxa"/>
            <w:tcBorders/>
            <w:vAlign w:val="center"/>
          </w:tcPr>
          <w:p>
            <w:pPr>
              <w:pStyle w:val="TableContents"/>
              <w:bidi w:val="0"/>
              <w:spacing w:before="0" w:after="283"/>
              <w:jc w:val="left"/>
              <w:rPr/>
            </w:pPr>
            <w:r>
              <w:rPr/>
              <w:t xml:space="preserve">Daniel Percival </w:t>
            </w:r>
          </w:p>
        </w:tc>
        <w:tc>
          <w:tcPr>
            <w:tcW w:w="1021" w:type="dxa"/>
            <w:tcBorders/>
            <w:vAlign w:val="center"/>
          </w:tcPr>
          <w:p>
            <w:pPr>
              <w:pStyle w:val="TableContents"/>
              <w:bidi w:val="0"/>
              <w:spacing w:before="0" w:after="283"/>
              <w:jc w:val="left"/>
              <w:rPr/>
            </w:pPr>
            <w:r>
              <w:rPr/>
              <w:t xml:space="preserve">Rob Williams </w:t>
            </w:r>
          </w:p>
        </w:tc>
        <w:tc>
          <w:tcPr>
            <w:tcW w:w="4905" w:type="dxa"/>
            <w:tcBorders/>
            <w:vAlign w:val="center"/>
          </w:tcPr>
          <w:p>
            <w:pPr>
              <w:pStyle w:val="TableContents"/>
              <w:bidi w:val="0"/>
              <w:spacing w:before="0" w:after="283"/>
              <w:jc w:val="left"/>
              <w:rPr/>
            </w:pPr>
            <w:r>
              <w:rPr/>
              <w:t xml:space="preserve">20. marraskuuta 2015 (2015-11-20) Frank ja Juliana kohtaavat vihaisesti Joen natsiagenttina. Hän menee natsien suurlähetystöön elokuvan kanssa. Smith saa tietää, että Heydrich valmistelee ansaa. Kido toimii Yakuzalta saamiensa tietojen perusteella ja tappaa kruununprinssiä ampuneen natsiampujan. Ed jää kiinni Frankin aseen kanssa ja häntä käytetään syntipukkina kruununprinssin murhayrityksestä, jotta Kido ei joutuisi tekemään seppukua. Heydrich vaatii Smithin lojaalisuutta ennen Wegenerin Hitlerin salamurhaa. Wegener hyvästelee perheensä ja matkustaa Hitlerin alppilinnaan, joka on kuvattu Hohenwerfenin linnassa. Kohdattuaan Hitlerin, joka katselee valtavassa elokuvaholvissaan vaihtoehtoisia uutisfilmejä ja sanoo oppivansa joka kerta jotain, Wegener tappaa kuitenkin itsensä sen sijaan. Smith ottaa kiinni petturi Heydrichin ja raportoi hänestä Hitlerille. Tagomi menee Union Squarelle meditoimaan Julianan hurmauksen avulla. Hän avaa silmänsä ja huomaa olevansa vaihtoehtoisessa vuodessa 1962, jossa liittoutuneet voittivat toisen maailmansodan ja Yhdysvallat on keskellä Kuuban ohjuskriisiä.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 in the high castle kausi 1 viimeinen jakso</w:t>
      </w:r>
    </w:p>
    <w:p>
      <w:pPr>
        <w:pStyle w:val="TextBody"/>
        <w:bidi w:val="0"/>
        <w:jc w:val="left"/>
        <w:rPr>
          <w:b/>
          <w:u w:val="single"/>
          <w:shd w:val="clear" w:fill="FFFF00"/>
        </w:rPr>
      </w:pPr>
      <w:r>
        <w:rPr>
          <w:b/>
          <w:u w:val="single"/>
          <w:shd w:val="clear" w:fill="FFFF00"/>
        </w:rPr>
        <w:t xml:space="preserve">Asiakirjan numero 4612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8"/>
        <w:gridCol w:w="1094"/>
        <w:gridCol w:w="1216"/>
        <w:gridCol w:w="1220"/>
        <w:gridCol w:w="2834"/>
        <w:gridCol w:w="1978"/>
        <w:gridCol w:w="1165"/>
      </w:tblGrid>
      <w:tr>
        <w:trPr/>
        <w:tc>
          <w:tcPr>
            <w:tcW w:w="698" w:type="dxa"/>
            <w:tcBorders/>
            <w:vAlign w:val="center"/>
          </w:tcPr>
          <w:p>
            <w:pPr>
              <w:pStyle w:val="TableHeading"/>
              <w:suppressLineNumbers/>
              <w:bidi w:val="0"/>
              <w:spacing w:before="0" w:after="283"/>
              <w:jc w:val="center"/>
              <w:rPr/>
            </w:pPr>
            <w:r>
              <w:rPr/>
              <w:t xml:space="preserve">Sijoitus </w:t>
            </w:r>
          </w:p>
        </w:tc>
        <w:tc>
          <w:tcPr>
            <w:tcW w:w="1094" w:type="dxa"/>
            <w:tcBorders/>
            <w:vAlign w:val="center"/>
          </w:tcPr>
          <w:p>
            <w:pPr>
              <w:pStyle w:val="TableHeading"/>
              <w:suppressLineNumbers/>
              <w:bidi w:val="0"/>
              <w:spacing w:before="0" w:after="283"/>
              <w:jc w:val="center"/>
              <w:rPr/>
            </w:pPr>
            <w:r>
              <w:rPr/>
              <w:t xml:space="preserve">Nimi </w:t>
            </w:r>
          </w:p>
        </w:tc>
        <w:tc>
          <w:tcPr>
            <w:tcW w:w="1216" w:type="dxa"/>
            <w:tcBorders/>
            <w:vAlign w:val="center"/>
          </w:tcPr>
          <w:p>
            <w:pPr>
              <w:pStyle w:val="TableHeading"/>
              <w:suppressLineNumbers/>
              <w:bidi w:val="0"/>
              <w:spacing w:before="0" w:after="283"/>
              <w:jc w:val="center"/>
              <w:rPr/>
            </w:pPr>
            <w:r>
              <w:rPr/>
              <w:t xml:space="preserve">Syntymäaika </w:t>
            </w:r>
          </w:p>
        </w:tc>
        <w:tc>
          <w:tcPr>
            <w:tcW w:w="1220" w:type="dxa"/>
            <w:tcBorders/>
            <w:vAlign w:val="center"/>
          </w:tcPr>
          <w:p>
            <w:pPr>
              <w:pStyle w:val="TableHeading"/>
              <w:suppressLineNumbers/>
              <w:bidi w:val="0"/>
              <w:spacing w:before="0" w:after="283"/>
              <w:jc w:val="center"/>
              <w:rPr/>
            </w:pPr>
            <w:r>
              <w:rPr/>
              <w:t xml:space="preserve">Kuolinpäivä </w:t>
            </w:r>
          </w:p>
        </w:tc>
        <w:tc>
          <w:tcPr>
            <w:tcW w:w="2834" w:type="dxa"/>
            <w:tcBorders/>
            <w:vAlign w:val="center"/>
          </w:tcPr>
          <w:p>
            <w:pPr>
              <w:pStyle w:val="TableHeading"/>
              <w:suppressLineNumbers/>
              <w:bidi w:val="0"/>
              <w:spacing w:before="0" w:after="283"/>
              <w:jc w:val="center"/>
              <w:rPr/>
            </w:pPr>
            <w:r>
              <w:rPr/>
              <w:t xml:space="preserve">Ikä </w:t>
            </w:r>
          </w:p>
        </w:tc>
        <w:tc>
          <w:tcPr>
            <w:tcW w:w="1978" w:type="dxa"/>
            <w:tcBorders/>
            <w:vAlign w:val="center"/>
          </w:tcPr>
          <w:p>
            <w:pPr>
              <w:pStyle w:val="TableHeading"/>
              <w:suppressLineNumbers/>
              <w:bidi w:val="0"/>
              <w:spacing w:before="0" w:after="283"/>
              <w:jc w:val="center"/>
              <w:rPr/>
            </w:pPr>
            <w:r>
              <w:rPr/>
              <w:t xml:space="preserve">Rotu </w:t>
            </w:r>
          </w:p>
        </w:tc>
        <w:tc>
          <w:tcPr>
            <w:tcW w:w="1165" w:type="dxa"/>
            <w:tcBorders/>
            <w:vAlign w:val="center"/>
          </w:tcPr>
          <w:p>
            <w:pPr>
              <w:pStyle w:val="TableHeading"/>
              <w:suppressLineNumbers/>
              <w:bidi w:val="0"/>
              <w:spacing w:before="0" w:after="283"/>
              <w:jc w:val="center"/>
              <w:rPr/>
            </w:pPr>
            <w:r>
              <w:rPr/>
              <w:t xml:space="preserve">Kuoleman maa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Bluey </w:t>
            </w:r>
          </w:p>
        </w:tc>
        <w:tc>
          <w:tcPr>
            <w:tcW w:w="1216" w:type="dxa"/>
            <w:tcBorders/>
            <w:vAlign w:val="center"/>
          </w:tcPr>
          <w:p>
            <w:pPr>
              <w:pStyle w:val="TableContents"/>
              <w:bidi w:val="0"/>
              <w:spacing w:before="0" w:after="283"/>
              <w:jc w:val="left"/>
              <w:rPr/>
            </w:pPr>
            <w:r>
              <w:rPr/>
              <w:t xml:space="preserve">7. kesäkuuta 1910 </w:t>
            </w:r>
          </w:p>
        </w:tc>
        <w:tc>
          <w:tcPr>
            <w:tcW w:w="1220" w:type="dxa"/>
            <w:tcBorders/>
            <w:vAlign w:val="center"/>
          </w:tcPr>
          <w:p>
            <w:pPr>
              <w:pStyle w:val="TableContents"/>
              <w:bidi w:val="0"/>
              <w:spacing w:before="0" w:after="283"/>
              <w:jc w:val="left"/>
              <w:rPr/>
            </w:pPr>
            <w:r>
              <w:rPr/>
              <w:t xml:space="preserve">14. marraskuuta 1939 </w:t>
            </w:r>
          </w:p>
        </w:tc>
        <w:tc>
          <w:tcPr>
            <w:tcW w:w="2834" w:type="dxa"/>
            <w:tcBorders/>
            <w:vAlign w:val="center"/>
          </w:tcPr>
          <w:p>
            <w:pPr>
              <w:pStyle w:val="TableContents"/>
              <w:bidi w:val="0"/>
              <w:spacing w:before="0" w:after="283"/>
              <w:jc w:val="left"/>
              <w:rPr/>
            </w:pPr>
            <w:r>
              <w:rPr/>
              <w:t xml:space="preserve">7004107520000000000 ♠ </w:t>
            </w:r>
            <w:r>
              <w:rPr>
                <w:color w:val="A9A9A9"/>
              </w:rPr>
              <w:t xml:space="preserve">29 vuotta, 160 </w:t>
            </w:r>
            <w:r>
              <w:rPr/>
              <w:t xml:space="preserve">päivää </w:t>
            </w:r>
          </w:p>
        </w:tc>
        <w:tc>
          <w:tcPr>
            <w:tcW w:w="1978" w:type="dxa"/>
            <w:tcBorders/>
            <w:vAlign w:val="center"/>
          </w:tcPr>
          <w:p>
            <w:pPr>
              <w:pStyle w:val="TableContents"/>
              <w:bidi w:val="0"/>
              <w:spacing w:before="0" w:after="283"/>
              <w:jc w:val="left"/>
              <w:rPr/>
            </w:pPr>
            <w:r>
              <w:rPr/>
              <w:t xml:space="preserve">Australian karjakoira </w:t>
            </w:r>
          </w:p>
        </w:tc>
        <w:tc>
          <w:tcPr>
            <w:tcW w:w="1165" w:type="dxa"/>
            <w:tcBorders/>
            <w:vAlign w:val="center"/>
          </w:tcPr>
          <w:p>
            <w:pPr>
              <w:pStyle w:val="TableContents"/>
              <w:bidi w:val="0"/>
              <w:spacing w:before="0" w:after="283"/>
              <w:jc w:val="left"/>
              <w:rPr/>
            </w:pPr>
            <w:r>
              <w:rPr/>
              <w:t xml:space="preserve">Australia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Butch </w:t>
            </w:r>
          </w:p>
        </w:tc>
        <w:tc>
          <w:tcPr>
            <w:tcW w:w="121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2003 </w:t>
            </w:r>
          </w:p>
        </w:tc>
        <w:tc>
          <w:tcPr>
            <w:tcW w:w="2834" w:type="dxa"/>
            <w:tcBorders/>
            <w:vAlign w:val="center"/>
          </w:tcPr>
          <w:p>
            <w:pPr>
              <w:pStyle w:val="TableContents"/>
              <w:bidi w:val="0"/>
              <w:spacing w:before="0" w:after="283"/>
              <w:jc w:val="left"/>
              <w:rPr/>
            </w:pPr>
            <w:r>
              <w:rPr/>
              <w:t xml:space="preserve">≥ </w:t>
            </w:r>
            <w:r>
              <w:rPr/>
              <w:t xml:space="preserve">7004102270000000000 ♠ 28 vuotta, 0 päivää </w:t>
            </w:r>
          </w:p>
        </w:tc>
        <w:tc>
          <w:tcPr>
            <w:tcW w:w="1978" w:type="dxa"/>
            <w:tcBorders/>
            <w:vAlign w:val="center"/>
          </w:tcPr>
          <w:p>
            <w:pPr>
              <w:pStyle w:val="TableContents"/>
              <w:bidi w:val="0"/>
              <w:spacing w:before="0" w:after="283"/>
              <w:jc w:val="left"/>
              <w:rPr/>
            </w:pPr>
            <w:r>
              <w:rPr/>
              <w:t xml:space="preserve">Beagle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Taffy </w:t>
            </w:r>
          </w:p>
        </w:tc>
        <w:tc>
          <w:tcPr>
            <w:tcW w:w="1216" w:type="dxa"/>
            <w:tcBorders/>
            <w:vAlign w:val="center"/>
          </w:tcPr>
          <w:p>
            <w:pPr>
              <w:pStyle w:val="TableContents"/>
              <w:bidi w:val="0"/>
              <w:spacing w:before="0" w:after="283"/>
              <w:jc w:val="left"/>
              <w:rPr/>
            </w:pPr>
            <w:r>
              <w:rPr/>
              <w:t xml:space="preserve">-- </w:t>
            </w:r>
          </w:p>
        </w:tc>
        <w:tc>
          <w:tcPr>
            <w:tcW w:w="1220" w:type="dxa"/>
            <w:tcBorders/>
            <w:vAlign w:val="center"/>
          </w:tcPr>
          <w:p>
            <w:pPr>
              <w:pStyle w:val="TableContents"/>
              <w:bidi w:val="0"/>
              <w:spacing w:before="0" w:after="283"/>
              <w:jc w:val="left"/>
              <w:rPr/>
            </w:pPr>
            <w:r>
              <w:rPr/>
              <w:t xml:space="preserve">-- </w:t>
            </w:r>
          </w:p>
        </w:tc>
        <w:tc>
          <w:tcPr>
            <w:tcW w:w="2834" w:type="dxa"/>
            <w:tcBorders/>
            <w:vAlign w:val="center"/>
          </w:tcPr>
          <w:p>
            <w:pPr>
              <w:pStyle w:val="TableContents"/>
              <w:bidi w:val="0"/>
              <w:spacing w:before="0" w:after="283"/>
              <w:jc w:val="left"/>
              <w:rPr/>
            </w:pPr>
            <w:r>
              <w:rPr/>
              <w:t xml:space="preserve">27 vuotta, 317 päivää </w:t>
            </w:r>
          </w:p>
        </w:tc>
        <w:tc>
          <w:tcPr>
            <w:tcW w:w="1978" w:type="dxa"/>
            <w:tcBorders/>
            <w:vAlign w:val="center"/>
          </w:tcPr>
          <w:p>
            <w:pPr>
              <w:pStyle w:val="TableContents"/>
              <w:bidi w:val="0"/>
              <w:spacing w:before="0" w:after="283"/>
              <w:jc w:val="left"/>
              <w:rPr/>
            </w:pPr>
            <w:r>
              <w:rPr/>
              <w:t xml:space="preserve">Welsh Collie </w:t>
            </w:r>
          </w:p>
        </w:tc>
        <w:tc>
          <w:tcPr>
            <w:tcW w:w="1165"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Snookie </w:t>
            </w:r>
          </w:p>
        </w:tc>
        <w:tc>
          <w:tcPr>
            <w:tcW w:w="1216" w:type="dxa"/>
            <w:tcBorders/>
            <w:vAlign w:val="center"/>
          </w:tcPr>
          <w:p>
            <w:pPr>
              <w:pStyle w:val="TableContents"/>
              <w:bidi w:val="0"/>
              <w:spacing w:before="0" w:after="283"/>
              <w:jc w:val="left"/>
              <w:rPr/>
            </w:pPr>
            <w:r>
              <w:rPr/>
              <w:t xml:space="preserve">1. tammikuuta 1991 </w:t>
            </w:r>
          </w:p>
        </w:tc>
        <w:tc>
          <w:tcPr>
            <w:tcW w:w="1220" w:type="dxa"/>
            <w:tcBorders/>
            <w:vAlign w:val="center"/>
          </w:tcPr>
          <w:p>
            <w:pPr>
              <w:pStyle w:val="TableContents"/>
              <w:bidi w:val="0"/>
              <w:spacing w:before="0" w:after="283"/>
              <w:jc w:val="left"/>
              <w:rPr/>
            </w:pPr>
            <w:r>
              <w:rPr/>
              <w:t xml:space="preserve">12. lokakuuta 2018 </w:t>
            </w:r>
          </w:p>
        </w:tc>
        <w:tc>
          <w:tcPr>
            <w:tcW w:w="2834" w:type="dxa"/>
            <w:tcBorders/>
            <w:vAlign w:val="center"/>
          </w:tcPr>
          <w:p>
            <w:pPr>
              <w:pStyle w:val="TableContents"/>
              <w:bidi w:val="0"/>
              <w:spacing w:before="0" w:after="283"/>
              <w:jc w:val="left"/>
              <w:rPr/>
            </w:pPr>
            <w:r>
              <w:rPr/>
              <w:t xml:space="preserve">≥ </w:t>
            </w:r>
            <w:r>
              <w:rPr/>
              <w:t xml:space="preserve">7004101460000000000 ♠ 27 vuotta, 284 päivää </w:t>
            </w:r>
          </w:p>
        </w:tc>
        <w:tc>
          <w:tcPr>
            <w:tcW w:w="1978" w:type="dxa"/>
            <w:tcBorders/>
            <w:vAlign w:val="center"/>
          </w:tcPr>
          <w:p>
            <w:pPr>
              <w:pStyle w:val="TableContents"/>
              <w:bidi w:val="0"/>
              <w:spacing w:before="0" w:after="283"/>
              <w:jc w:val="left"/>
              <w:rPr/>
            </w:pPr>
            <w:r>
              <w:rPr/>
              <w:t xml:space="preserve">Mopsi </w:t>
            </w:r>
          </w:p>
        </w:tc>
        <w:tc>
          <w:tcPr>
            <w:tcW w:w="1165" w:type="dxa"/>
            <w:tcBorders/>
            <w:vAlign w:val="center"/>
          </w:tcPr>
          <w:p>
            <w:pPr>
              <w:pStyle w:val="TableContents"/>
              <w:bidi w:val="0"/>
              <w:spacing w:before="0" w:after="283"/>
              <w:jc w:val="left"/>
              <w:rPr/>
            </w:pPr>
            <w:r>
              <w:rPr/>
              <w:t xml:space="preserve">Etelä-Afrikka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Bramble </w:t>
            </w:r>
          </w:p>
        </w:tc>
        <w:tc>
          <w:tcPr>
            <w:tcW w:w="1216" w:type="dxa"/>
            <w:tcBorders/>
            <w:vAlign w:val="center"/>
          </w:tcPr>
          <w:p>
            <w:pPr>
              <w:pStyle w:val="TableContents"/>
              <w:bidi w:val="0"/>
              <w:spacing w:before="0" w:after="283"/>
              <w:jc w:val="left"/>
              <w:rPr/>
            </w:pPr>
            <w:r>
              <w:rPr/>
              <w:t xml:space="preserve">1. syyskuuta 1975 </w:t>
            </w:r>
          </w:p>
        </w:tc>
        <w:tc>
          <w:tcPr>
            <w:tcW w:w="1220" w:type="dxa"/>
            <w:tcBorders/>
            <w:vAlign w:val="center"/>
          </w:tcPr>
          <w:p>
            <w:pPr>
              <w:pStyle w:val="TableContents"/>
              <w:bidi w:val="0"/>
              <w:spacing w:before="0" w:after="283"/>
              <w:jc w:val="left"/>
              <w:rPr/>
            </w:pPr>
            <w:r>
              <w:rPr/>
              <w:t xml:space="preserve">31. maaliskuuta 2003 </w:t>
            </w:r>
          </w:p>
        </w:tc>
        <w:tc>
          <w:tcPr>
            <w:tcW w:w="2834" w:type="dxa"/>
            <w:tcBorders/>
            <w:vAlign w:val="center"/>
          </w:tcPr>
          <w:p>
            <w:pPr>
              <w:pStyle w:val="TableContents"/>
              <w:bidi w:val="0"/>
              <w:spacing w:before="0" w:after="283"/>
              <w:jc w:val="left"/>
              <w:rPr/>
            </w:pPr>
            <w:r>
              <w:rPr/>
              <w:t xml:space="preserve">7004100730000000000 ♠ 27 vuotta, 211 päivää </w:t>
            </w:r>
          </w:p>
        </w:tc>
        <w:tc>
          <w:tcPr>
            <w:tcW w:w="1978" w:type="dxa"/>
            <w:tcBorders/>
            <w:vAlign w:val="center"/>
          </w:tcPr>
          <w:p>
            <w:pPr>
              <w:pStyle w:val="TableContents"/>
              <w:bidi w:val="0"/>
              <w:spacing w:before="0" w:after="283"/>
              <w:jc w:val="left"/>
              <w:rPr/>
            </w:pPr>
            <w:r>
              <w:rPr/>
              <w:t xml:space="preserve">Border Collie </w:t>
            </w:r>
          </w:p>
        </w:tc>
        <w:tc>
          <w:tcPr>
            <w:tcW w:w="1165"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6 </w:t>
            </w:r>
          </w:p>
        </w:tc>
        <w:tc>
          <w:tcPr>
            <w:tcW w:w="1094" w:type="dxa"/>
            <w:tcBorders/>
            <w:vAlign w:val="center"/>
          </w:tcPr>
          <w:p>
            <w:pPr>
              <w:pStyle w:val="TableContents"/>
              <w:bidi w:val="0"/>
              <w:spacing w:before="0" w:after="283"/>
              <w:jc w:val="left"/>
              <w:rPr/>
            </w:pPr>
            <w:r>
              <w:rPr/>
              <w:t xml:space="preserve">Adjutantti </w:t>
            </w:r>
          </w:p>
        </w:tc>
        <w:tc>
          <w:tcPr>
            <w:tcW w:w="1216" w:type="dxa"/>
            <w:tcBorders/>
            <w:vAlign w:val="center"/>
          </w:tcPr>
          <w:p>
            <w:pPr>
              <w:pStyle w:val="TableContents"/>
              <w:bidi w:val="0"/>
              <w:spacing w:before="0" w:after="283"/>
              <w:jc w:val="left"/>
              <w:rPr/>
            </w:pPr>
            <w:r>
              <w:rPr/>
              <w:t xml:space="preserve">14. elokuuta 1936 </w:t>
            </w:r>
          </w:p>
        </w:tc>
        <w:tc>
          <w:tcPr>
            <w:tcW w:w="1220" w:type="dxa"/>
            <w:tcBorders/>
            <w:vAlign w:val="center"/>
          </w:tcPr>
          <w:p>
            <w:pPr>
              <w:pStyle w:val="TableContents"/>
              <w:bidi w:val="0"/>
              <w:spacing w:before="0" w:after="283"/>
              <w:jc w:val="left"/>
              <w:rPr/>
            </w:pPr>
            <w:r>
              <w:rPr/>
              <w:t xml:space="preserve">20. marraskuuta 1963 </w:t>
            </w:r>
          </w:p>
        </w:tc>
        <w:tc>
          <w:tcPr>
            <w:tcW w:w="2834" w:type="dxa"/>
            <w:tcBorders/>
            <w:vAlign w:val="center"/>
          </w:tcPr>
          <w:p>
            <w:pPr>
              <w:pStyle w:val="TableContents"/>
              <w:bidi w:val="0"/>
              <w:spacing w:before="0" w:after="283"/>
              <w:jc w:val="left"/>
              <w:rPr/>
            </w:pPr>
            <w:r>
              <w:rPr/>
              <w:t xml:space="preserve">7003995900000000000 ♠ 27 vuotta, 98 päivää </w:t>
            </w:r>
          </w:p>
        </w:tc>
        <w:tc>
          <w:tcPr>
            <w:tcW w:w="1978" w:type="dxa"/>
            <w:tcBorders/>
            <w:vAlign w:val="center"/>
          </w:tcPr>
          <w:p>
            <w:pPr>
              <w:pStyle w:val="TableContents"/>
              <w:bidi w:val="0"/>
              <w:spacing w:before="0" w:after="283"/>
              <w:jc w:val="left"/>
              <w:rPr/>
            </w:pPr>
            <w:r>
              <w:rPr/>
              <w:t xml:space="preserve">Labradorinnoutajan risteytys </w:t>
            </w:r>
          </w:p>
        </w:tc>
        <w:tc>
          <w:tcPr>
            <w:tcW w:w="1165"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7 </w:t>
            </w:r>
          </w:p>
        </w:tc>
        <w:tc>
          <w:tcPr>
            <w:tcW w:w="1094" w:type="dxa"/>
            <w:tcBorders/>
            <w:vAlign w:val="center"/>
          </w:tcPr>
          <w:p>
            <w:pPr>
              <w:pStyle w:val="TableContents"/>
              <w:bidi w:val="0"/>
              <w:spacing w:before="0" w:after="283"/>
              <w:jc w:val="left"/>
              <w:rPr/>
            </w:pPr>
            <w:r>
              <w:rPr/>
              <w:t xml:space="preserve">Buksi </w:t>
            </w:r>
          </w:p>
        </w:tc>
        <w:tc>
          <w:tcPr>
            <w:tcW w:w="121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26 elokuuta 2017 </w:t>
            </w:r>
          </w:p>
        </w:tc>
        <w:tc>
          <w:tcPr>
            <w:tcW w:w="2834" w:type="dxa"/>
            <w:tcBorders/>
            <w:vAlign w:val="center"/>
          </w:tcPr>
          <w:p>
            <w:pPr>
              <w:pStyle w:val="TableContents"/>
              <w:bidi w:val="0"/>
              <w:spacing w:before="0" w:after="283"/>
              <w:jc w:val="left"/>
              <w:rPr/>
            </w:pPr>
            <w:r>
              <w:rPr/>
              <w:t xml:space="preserve">27 vuotta </w:t>
            </w:r>
          </w:p>
        </w:tc>
        <w:tc>
          <w:tcPr>
            <w:tcW w:w="1978" w:type="dxa"/>
            <w:tcBorders/>
            <w:vAlign w:val="center"/>
          </w:tcPr>
          <w:p>
            <w:pPr>
              <w:pStyle w:val="TableContents"/>
              <w:bidi w:val="0"/>
              <w:spacing w:before="0" w:after="283"/>
              <w:jc w:val="left"/>
              <w:rPr/>
            </w:pPr>
            <w:r>
              <w:rPr/>
              <w:t xml:space="preserve">Mutt </w:t>
            </w:r>
          </w:p>
        </w:tc>
        <w:tc>
          <w:tcPr>
            <w:tcW w:w="1165" w:type="dxa"/>
            <w:tcBorders/>
            <w:vAlign w:val="center"/>
          </w:tcPr>
          <w:p>
            <w:pPr>
              <w:pStyle w:val="TableContents"/>
              <w:bidi w:val="0"/>
              <w:spacing w:before="0" w:after="283"/>
              <w:jc w:val="left"/>
              <w:rPr/>
            </w:pPr>
            <w:r>
              <w:rPr/>
              <w:t xml:space="preserve">Unkari </w:t>
            </w:r>
          </w:p>
        </w:tc>
      </w:tr>
      <w:tr>
        <w:trPr/>
        <w:tc>
          <w:tcPr>
            <w:tcW w:w="698" w:type="dxa"/>
            <w:tcBorders/>
            <w:vAlign w:val="center"/>
          </w:tcPr>
          <w:p>
            <w:pPr>
              <w:pStyle w:val="TableContents"/>
              <w:bidi w:val="0"/>
              <w:spacing w:before="0" w:after="283"/>
              <w:jc w:val="left"/>
              <w:rPr/>
            </w:pPr>
            <w:r>
              <w:rPr/>
              <w:t xml:space="preserve">8 </w:t>
            </w:r>
          </w:p>
        </w:tc>
        <w:tc>
          <w:tcPr>
            <w:tcW w:w="1094" w:type="dxa"/>
            <w:tcBorders/>
            <w:vAlign w:val="center"/>
          </w:tcPr>
          <w:p>
            <w:pPr>
              <w:pStyle w:val="TableContents"/>
              <w:bidi w:val="0"/>
              <w:spacing w:before="0" w:after="283"/>
              <w:jc w:val="left"/>
              <w:rPr/>
            </w:pPr>
            <w:r>
              <w:rPr/>
              <w:t xml:space="preserve">Pusuke </w:t>
            </w:r>
          </w:p>
        </w:tc>
        <w:tc>
          <w:tcPr>
            <w:tcW w:w="1216" w:type="dxa"/>
            <w:tcBorders/>
            <w:vAlign w:val="center"/>
          </w:tcPr>
          <w:p>
            <w:pPr>
              <w:pStyle w:val="TableContents"/>
              <w:bidi w:val="0"/>
              <w:spacing w:before="0" w:after="283"/>
              <w:jc w:val="left"/>
              <w:rPr/>
            </w:pPr>
            <w:r>
              <w:rPr/>
              <w:t xml:space="preserve">1. huhtikuuta 1985 </w:t>
            </w:r>
          </w:p>
        </w:tc>
        <w:tc>
          <w:tcPr>
            <w:tcW w:w="1220" w:type="dxa"/>
            <w:tcBorders/>
            <w:vAlign w:val="center"/>
          </w:tcPr>
          <w:p>
            <w:pPr>
              <w:pStyle w:val="TableContents"/>
              <w:bidi w:val="0"/>
              <w:spacing w:before="0" w:after="283"/>
              <w:jc w:val="left"/>
              <w:rPr/>
            </w:pPr>
            <w:r>
              <w:rPr/>
              <w:t xml:space="preserve">5. joulukuuta 2011 </w:t>
            </w:r>
          </w:p>
        </w:tc>
        <w:tc>
          <w:tcPr>
            <w:tcW w:w="2834" w:type="dxa"/>
            <w:tcBorders/>
            <w:vAlign w:val="center"/>
          </w:tcPr>
          <w:p>
            <w:pPr>
              <w:pStyle w:val="TableContents"/>
              <w:bidi w:val="0"/>
              <w:spacing w:before="0" w:after="283"/>
              <w:jc w:val="left"/>
              <w:rPr/>
            </w:pPr>
            <w:r>
              <w:rPr/>
              <w:t xml:space="preserve">7003974400000000000 ♠ 26 vuotta, 248 päivää </w:t>
            </w:r>
          </w:p>
        </w:tc>
        <w:tc>
          <w:tcPr>
            <w:tcW w:w="1978" w:type="dxa"/>
            <w:tcBorders/>
            <w:vAlign w:val="center"/>
          </w:tcPr>
          <w:p>
            <w:pPr>
              <w:pStyle w:val="TableContents"/>
              <w:bidi w:val="0"/>
              <w:spacing w:before="0" w:after="283"/>
              <w:jc w:val="left"/>
              <w:rPr/>
            </w:pPr>
            <w:r>
              <w:rPr/>
              <w:t xml:space="preserve">Shiba inu sekoitus </w:t>
            </w:r>
          </w:p>
        </w:tc>
        <w:tc>
          <w:tcPr>
            <w:tcW w:w="1165" w:type="dxa"/>
            <w:tcBorders/>
            <w:vAlign w:val="center"/>
          </w:tcPr>
          <w:p>
            <w:pPr>
              <w:pStyle w:val="TableContents"/>
              <w:bidi w:val="0"/>
              <w:spacing w:before="0" w:after="283"/>
              <w:jc w:val="left"/>
              <w:rPr/>
            </w:pPr>
            <w:r>
              <w:rPr/>
              <w:t xml:space="preserve">Japani </w:t>
            </w:r>
          </w:p>
        </w:tc>
      </w:tr>
      <w:tr>
        <w:trPr/>
        <w:tc>
          <w:tcPr>
            <w:tcW w:w="698" w:type="dxa"/>
            <w:tcBorders/>
            <w:vAlign w:val="center"/>
          </w:tcPr>
          <w:p>
            <w:pPr>
              <w:pStyle w:val="TableContents"/>
              <w:bidi w:val="0"/>
              <w:spacing w:before="0" w:after="283"/>
              <w:jc w:val="left"/>
              <w:rPr/>
            </w:pPr>
            <w:r>
              <w:rPr/>
              <w:t xml:space="preserve">9 </w:t>
            </w:r>
          </w:p>
        </w:tc>
        <w:tc>
          <w:tcPr>
            <w:tcW w:w="1094" w:type="dxa"/>
            <w:tcBorders/>
            <w:vAlign w:val="center"/>
          </w:tcPr>
          <w:p>
            <w:pPr>
              <w:pStyle w:val="TableContents"/>
              <w:bidi w:val="0"/>
              <w:spacing w:before="0" w:after="283"/>
              <w:jc w:val="left"/>
              <w:rPr/>
            </w:pPr>
            <w:r>
              <w:rPr/>
              <w:t xml:space="preserve">Sokeri </w:t>
            </w:r>
          </w:p>
        </w:tc>
        <w:tc>
          <w:tcPr>
            <w:tcW w:w="1216" w:type="dxa"/>
            <w:tcBorders/>
            <w:vAlign w:val="center"/>
          </w:tcPr>
          <w:p>
            <w:pPr>
              <w:pStyle w:val="TableContents"/>
              <w:bidi w:val="0"/>
              <w:spacing w:before="0" w:after="283"/>
              <w:jc w:val="left"/>
              <w:rPr/>
            </w:pPr>
            <w:r>
              <w:rPr/>
              <w:t xml:space="preserve">18. elokuuta 1952 </w:t>
            </w:r>
          </w:p>
        </w:tc>
        <w:tc>
          <w:tcPr>
            <w:tcW w:w="1220" w:type="dxa"/>
            <w:tcBorders/>
            <w:vAlign w:val="center"/>
          </w:tcPr>
          <w:p>
            <w:pPr>
              <w:pStyle w:val="TableContents"/>
              <w:bidi w:val="0"/>
              <w:spacing w:before="0" w:after="283"/>
              <w:jc w:val="left"/>
              <w:rPr/>
            </w:pPr>
            <w:r>
              <w:rPr/>
              <w:t xml:space="preserve">13. elokuuta 1977 </w:t>
            </w:r>
          </w:p>
        </w:tc>
        <w:tc>
          <w:tcPr>
            <w:tcW w:w="2834" w:type="dxa"/>
            <w:tcBorders/>
            <w:vAlign w:val="center"/>
          </w:tcPr>
          <w:p>
            <w:pPr>
              <w:pStyle w:val="TableContents"/>
              <w:bidi w:val="0"/>
              <w:spacing w:before="0" w:after="283"/>
              <w:jc w:val="left"/>
              <w:rPr/>
            </w:pPr>
            <w:r>
              <w:rPr/>
              <w:t xml:space="preserve">7003912600000000000 ♠ 24 vuotta, 360 päivää </w:t>
            </w:r>
          </w:p>
        </w:tc>
        <w:tc>
          <w:tcPr>
            <w:tcW w:w="1978" w:type="dxa"/>
            <w:tcBorders/>
            <w:vAlign w:val="center"/>
          </w:tcPr>
          <w:p>
            <w:pPr>
              <w:pStyle w:val="TableContents"/>
              <w:bidi w:val="0"/>
              <w:spacing w:before="0" w:after="283"/>
              <w:jc w:val="left"/>
              <w:rPr/>
            </w:pPr>
            <w:r>
              <w:rPr/>
              <w:t xml:space="preserve">N / A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10 </w:t>
            </w:r>
          </w:p>
        </w:tc>
        <w:tc>
          <w:tcPr>
            <w:tcW w:w="1094" w:type="dxa"/>
            <w:tcBorders/>
            <w:vAlign w:val="center"/>
          </w:tcPr>
          <w:p>
            <w:pPr>
              <w:pStyle w:val="TableContents"/>
              <w:bidi w:val="0"/>
              <w:spacing w:before="0" w:after="283"/>
              <w:jc w:val="left"/>
              <w:rPr/>
            </w:pPr>
            <w:r>
              <w:rPr/>
              <w:t xml:space="preserve">Piccolo </w:t>
            </w:r>
          </w:p>
        </w:tc>
        <w:tc>
          <w:tcPr>
            <w:tcW w:w="1216" w:type="dxa"/>
            <w:tcBorders/>
            <w:vAlign w:val="center"/>
          </w:tcPr>
          <w:p>
            <w:pPr>
              <w:pStyle w:val="TableContents"/>
              <w:bidi w:val="0"/>
              <w:spacing w:before="0" w:after="283"/>
              <w:jc w:val="left"/>
              <w:rPr/>
            </w:pPr>
            <w:r>
              <w:rPr/>
              <w:t xml:space="preserve">1. lokakuuta 1987 </w:t>
            </w:r>
          </w:p>
        </w:tc>
        <w:tc>
          <w:tcPr>
            <w:tcW w:w="1220" w:type="dxa"/>
            <w:tcBorders/>
            <w:vAlign w:val="center"/>
          </w:tcPr>
          <w:p>
            <w:pPr>
              <w:pStyle w:val="TableContents"/>
              <w:bidi w:val="0"/>
              <w:spacing w:before="0" w:after="283"/>
              <w:jc w:val="left"/>
              <w:rPr/>
            </w:pPr>
            <w:r>
              <w:rPr/>
              <w:t xml:space="preserve">26. joulukuuta 2010 </w:t>
            </w:r>
          </w:p>
        </w:tc>
        <w:tc>
          <w:tcPr>
            <w:tcW w:w="2834" w:type="dxa"/>
            <w:tcBorders/>
            <w:vAlign w:val="center"/>
          </w:tcPr>
          <w:p>
            <w:pPr>
              <w:pStyle w:val="TableContents"/>
              <w:bidi w:val="0"/>
              <w:spacing w:before="0" w:after="283"/>
              <w:jc w:val="left"/>
              <w:rPr/>
            </w:pPr>
            <w:r>
              <w:rPr/>
              <w:t xml:space="preserve">7003848700000000000 ♠ 23 vuotta, 86 päivää </w:t>
            </w:r>
          </w:p>
        </w:tc>
        <w:tc>
          <w:tcPr>
            <w:tcW w:w="1978" w:type="dxa"/>
            <w:tcBorders/>
            <w:vAlign w:val="center"/>
          </w:tcPr>
          <w:p>
            <w:pPr>
              <w:pStyle w:val="TableContents"/>
              <w:bidi w:val="0"/>
              <w:spacing w:before="0" w:after="283"/>
              <w:jc w:val="left"/>
              <w:rPr/>
            </w:pPr>
            <w:r>
              <w:rPr/>
              <w:t xml:space="preserve">Mutt </w:t>
            </w:r>
          </w:p>
        </w:tc>
        <w:tc>
          <w:tcPr>
            <w:tcW w:w="1165" w:type="dxa"/>
            <w:tcBorders/>
            <w:vAlign w:val="center"/>
          </w:tcPr>
          <w:p>
            <w:pPr>
              <w:pStyle w:val="TableContents"/>
              <w:bidi w:val="0"/>
              <w:spacing w:before="0" w:after="283"/>
              <w:jc w:val="left"/>
              <w:rPr/>
            </w:pPr>
            <w:r>
              <w:rPr/>
              <w:t xml:space="preserve">Italia </w:t>
            </w:r>
          </w:p>
        </w:tc>
      </w:tr>
      <w:tr>
        <w:trPr/>
        <w:tc>
          <w:tcPr>
            <w:tcW w:w="698" w:type="dxa"/>
            <w:tcBorders/>
            <w:vAlign w:val="center"/>
          </w:tcPr>
          <w:p>
            <w:pPr>
              <w:pStyle w:val="TableContents"/>
              <w:bidi w:val="0"/>
              <w:spacing w:before="0" w:after="283"/>
              <w:jc w:val="left"/>
              <w:rPr/>
            </w:pPr>
            <w:r>
              <w:rPr/>
              <w:t xml:space="preserve">11 </w:t>
            </w:r>
          </w:p>
        </w:tc>
        <w:tc>
          <w:tcPr>
            <w:tcW w:w="1094" w:type="dxa"/>
            <w:tcBorders/>
            <w:vAlign w:val="center"/>
          </w:tcPr>
          <w:p>
            <w:pPr>
              <w:pStyle w:val="TableContents"/>
              <w:bidi w:val="0"/>
              <w:spacing w:before="0" w:after="283"/>
              <w:jc w:val="left"/>
              <w:rPr/>
            </w:pPr>
            <w:r>
              <w:rPr/>
              <w:t xml:space="preserve">Chanel </w:t>
            </w:r>
          </w:p>
        </w:tc>
        <w:tc>
          <w:tcPr>
            <w:tcW w:w="1216" w:type="dxa"/>
            <w:tcBorders/>
            <w:vAlign w:val="center"/>
          </w:tcPr>
          <w:p>
            <w:pPr>
              <w:pStyle w:val="TableContents"/>
              <w:bidi w:val="0"/>
              <w:spacing w:before="0" w:after="283"/>
              <w:jc w:val="left"/>
              <w:rPr/>
            </w:pPr>
            <w:r>
              <w:rPr/>
              <w:t xml:space="preserve">6. toukokuuta 1988 </w:t>
            </w:r>
          </w:p>
        </w:tc>
        <w:tc>
          <w:tcPr>
            <w:tcW w:w="1220" w:type="dxa"/>
            <w:tcBorders/>
            <w:vAlign w:val="center"/>
          </w:tcPr>
          <w:p>
            <w:pPr>
              <w:pStyle w:val="TableContents"/>
              <w:bidi w:val="0"/>
              <w:spacing w:before="0" w:after="283"/>
              <w:jc w:val="left"/>
              <w:rPr/>
            </w:pPr>
            <w:r>
              <w:rPr/>
              <w:t xml:space="preserve">28. elokuuta 2009 </w:t>
            </w:r>
          </w:p>
        </w:tc>
        <w:tc>
          <w:tcPr>
            <w:tcW w:w="2834" w:type="dxa"/>
            <w:tcBorders/>
            <w:vAlign w:val="center"/>
          </w:tcPr>
          <w:p>
            <w:pPr>
              <w:pStyle w:val="TableContents"/>
              <w:bidi w:val="0"/>
              <w:spacing w:before="0" w:after="283"/>
              <w:jc w:val="left"/>
              <w:rPr/>
            </w:pPr>
            <w:r>
              <w:rPr/>
              <w:t xml:space="preserve">7003778400000000000 ♠ 21 vuotta, 114 päivää </w:t>
            </w:r>
          </w:p>
        </w:tc>
        <w:tc>
          <w:tcPr>
            <w:tcW w:w="1978" w:type="dxa"/>
            <w:tcBorders/>
            <w:vAlign w:val="center"/>
          </w:tcPr>
          <w:p>
            <w:pPr>
              <w:pStyle w:val="TableContents"/>
              <w:bidi w:val="0"/>
              <w:spacing w:before="0" w:after="283"/>
              <w:jc w:val="left"/>
              <w:rPr/>
            </w:pPr>
            <w:r>
              <w:rPr/>
              <w:t xml:space="preserve">Mäyräkoira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12 </w:t>
            </w:r>
          </w:p>
        </w:tc>
        <w:tc>
          <w:tcPr>
            <w:tcW w:w="1094" w:type="dxa"/>
            <w:tcBorders/>
            <w:vAlign w:val="center"/>
          </w:tcPr>
          <w:p>
            <w:pPr>
              <w:pStyle w:val="TableContents"/>
              <w:bidi w:val="0"/>
              <w:spacing w:before="0" w:after="283"/>
              <w:jc w:val="left"/>
              <w:rPr/>
            </w:pPr>
            <w:r>
              <w:rPr/>
              <w:t xml:space="preserve">Otto </w:t>
            </w:r>
          </w:p>
        </w:tc>
        <w:tc>
          <w:tcPr>
            <w:tcW w:w="1216" w:type="dxa"/>
            <w:tcBorders/>
            <w:vAlign w:val="center"/>
          </w:tcPr>
          <w:p>
            <w:pPr>
              <w:pStyle w:val="TableContents"/>
              <w:bidi w:val="0"/>
              <w:spacing w:before="0" w:after="283"/>
              <w:jc w:val="left"/>
              <w:rPr/>
            </w:pPr>
            <w:r>
              <w:rPr/>
              <w:t xml:space="preserve">14. helmikuuta 1989 </w:t>
            </w:r>
          </w:p>
        </w:tc>
        <w:tc>
          <w:tcPr>
            <w:tcW w:w="1220" w:type="dxa"/>
            <w:tcBorders/>
            <w:vAlign w:val="center"/>
          </w:tcPr>
          <w:p>
            <w:pPr>
              <w:pStyle w:val="TableContents"/>
              <w:bidi w:val="0"/>
              <w:spacing w:before="0" w:after="283"/>
              <w:jc w:val="left"/>
              <w:rPr/>
            </w:pPr>
            <w:r>
              <w:rPr/>
              <w:t xml:space="preserve">14. tammikuuta 2010 </w:t>
            </w:r>
          </w:p>
        </w:tc>
        <w:tc>
          <w:tcPr>
            <w:tcW w:w="2834" w:type="dxa"/>
            <w:tcBorders/>
            <w:vAlign w:val="center"/>
          </w:tcPr>
          <w:p>
            <w:pPr>
              <w:pStyle w:val="TableContents"/>
              <w:bidi w:val="0"/>
              <w:spacing w:before="0" w:after="283"/>
              <w:jc w:val="left"/>
              <w:rPr/>
            </w:pPr>
            <w:r>
              <w:rPr/>
              <w:t xml:space="preserve">7003763900000000000 ♠ 20 vuotta, 334 päivää </w:t>
            </w:r>
          </w:p>
        </w:tc>
        <w:tc>
          <w:tcPr>
            <w:tcW w:w="1978" w:type="dxa"/>
            <w:tcBorders/>
            <w:vAlign w:val="center"/>
          </w:tcPr>
          <w:p>
            <w:pPr>
              <w:pStyle w:val="TableContents"/>
              <w:bidi w:val="0"/>
              <w:spacing w:before="0" w:after="283"/>
              <w:jc w:val="left"/>
              <w:rPr/>
            </w:pPr>
            <w:r>
              <w:rPr/>
              <w:t xml:space="preserve">Mäyräkoira-Terrierin risteytys </w:t>
            </w:r>
          </w:p>
        </w:tc>
        <w:tc>
          <w:tcPr>
            <w:tcW w:w="1165"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13 </w:t>
            </w:r>
          </w:p>
        </w:tc>
        <w:tc>
          <w:tcPr>
            <w:tcW w:w="1094" w:type="dxa"/>
            <w:tcBorders/>
            <w:vAlign w:val="center"/>
          </w:tcPr>
          <w:p>
            <w:pPr>
              <w:pStyle w:val="TableContents"/>
              <w:bidi w:val="0"/>
              <w:spacing w:before="0" w:after="283"/>
              <w:jc w:val="left"/>
              <w:rPr/>
            </w:pPr>
            <w:r>
              <w:rPr/>
              <w:t xml:space="preserve">Seamus </w:t>
            </w:r>
          </w:p>
        </w:tc>
        <w:tc>
          <w:tcPr>
            <w:tcW w:w="1216" w:type="dxa"/>
            <w:tcBorders/>
            <w:vAlign w:val="center"/>
          </w:tcPr>
          <w:p>
            <w:pPr>
              <w:pStyle w:val="TableContents"/>
              <w:bidi w:val="0"/>
              <w:spacing w:before="0" w:after="283"/>
              <w:jc w:val="left"/>
              <w:rPr/>
            </w:pPr>
            <w:r>
              <w:rPr/>
              <w:t xml:space="preserve">24. heinäkuuta 1993 </w:t>
            </w:r>
          </w:p>
        </w:tc>
        <w:tc>
          <w:tcPr>
            <w:tcW w:w="1220" w:type="dxa"/>
            <w:tcBorders/>
            <w:vAlign w:val="center"/>
          </w:tcPr>
          <w:p>
            <w:pPr>
              <w:pStyle w:val="TableContents"/>
              <w:bidi w:val="0"/>
              <w:spacing w:before="0" w:after="283"/>
              <w:jc w:val="left"/>
              <w:rPr/>
            </w:pPr>
            <w:r>
              <w:rPr/>
              <w:t xml:space="preserve">18 toukokuuta 2014 </w:t>
            </w:r>
          </w:p>
        </w:tc>
        <w:tc>
          <w:tcPr>
            <w:tcW w:w="2834" w:type="dxa"/>
            <w:tcBorders/>
            <w:vAlign w:val="center"/>
          </w:tcPr>
          <w:p>
            <w:pPr>
              <w:pStyle w:val="TableContents"/>
              <w:bidi w:val="0"/>
              <w:spacing w:before="0" w:after="283"/>
              <w:jc w:val="left"/>
              <w:rPr/>
            </w:pPr>
            <w:r>
              <w:rPr/>
              <w:t xml:space="preserve">7003760300000000000 ♠ 20 vuotta, 298 päivää </w:t>
            </w:r>
          </w:p>
        </w:tc>
        <w:tc>
          <w:tcPr>
            <w:tcW w:w="1978" w:type="dxa"/>
            <w:tcBorders/>
            <w:vAlign w:val="center"/>
          </w:tcPr>
          <w:p>
            <w:pPr>
              <w:pStyle w:val="TableContents"/>
              <w:bidi w:val="0"/>
              <w:spacing w:before="0" w:after="283"/>
              <w:jc w:val="left"/>
              <w:rPr/>
            </w:pPr>
            <w:r>
              <w:rPr/>
              <w:t xml:space="preserve">Lelupuudeli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14 </w:t>
            </w:r>
          </w:p>
        </w:tc>
        <w:tc>
          <w:tcPr>
            <w:tcW w:w="1094" w:type="dxa"/>
            <w:tcBorders/>
            <w:vAlign w:val="center"/>
          </w:tcPr>
          <w:p>
            <w:pPr>
              <w:pStyle w:val="TableContents"/>
              <w:bidi w:val="0"/>
              <w:spacing w:before="0" w:after="283"/>
              <w:jc w:val="left"/>
              <w:rPr/>
            </w:pPr>
            <w:r>
              <w:rPr/>
              <w:t xml:space="preserve">Sotirakis </w:t>
            </w:r>
          </w:p>
        </w:tc>
        <w:tc>
          <w:tcPr>
            <w:tcW w:w="1216" w:type="dxa"/>
            <w:tcBorders/>
            <w:vAlign w:val="center"/>
          </w:tcPr>
          <w:p>
            <w:pPr>
              <w:pStyle w:val="TableContents"/>
              <w:bidi w:val="0"/>
              <w:spacing w:before="0" w:after="283"/>
              <w:jc w:val="left"/>
              <w:rPr/>
            </w:pPr>
            <w:r>
              <w:rPr/>
              <w:t xml:space="preserve">11. huhtikuuta 1993 </w:t>
            </w:r>
          </w:p>
        </w:tc>
        <w:tc>
          <w:tcPr>
            <w:tcW w:w="1220" w:type="dxa"/>
            <w:tcBorders/>
            <w:vAlign w:val="center"/>
          </w:tcPr>
          <w:p>
            <w:pPr>
              <w:pStyle w:val="TableContents"/>
              <w:bidi w:val="0"/>
              <w:spacing w:before="0" w:after="283"/>
              <w:jc w:val="left"/>
              <w:rPr/>
            </w:pPr>
            <w:r>
              <w:rPr/>
              <w:t xml:space="preserve">16. tammikuuta 2014 </w:t>
            </w:r>
          </w:p>
        </w:tc>
        <w:tc>
          <w:tcPr>
            <w:tcW w:w="2834" w:type="dxa"/>
            <w:tcBorders/>
            <w:vAlign w:val="center"/>
          </w:tcPr>
          <w:p>
            <w:pPr>
              <w:pStyle w:val="TableContents"/>
              <w:bidi w:val="0"/>
              <w:spacing w:before="0" w:after="283"/>
              <w:jc w:val="left"/>
              <w:rPr/>
            </w:pPr>
            <w:r>
              <w:rPr/>
              <w:t xml:space="preserve">7003758500000000000 ♠ 20 vuotta, 280 päivää </w:t>
            </w:r>
          </w:p>
        </w:tc>
        <w:tc>
          <w:tcPr>
            <w:tcW w:w="1978" w:type="dxa"/>
            <w:tcBorders/>
            <w:vAlign w:val="center"/>
          </w:tcPr>
          <w:p>
            <w:pPr>
              <w:pStyle w:val="TableContents"/>
              <w:bidi w:val="0"/>
              <w:spacing w:before="0" w:after="283"/>
              <w:jc w:val="left"/>
              <w:rPr/>
            </w:pPr>
            <w:r>
              <w:rPr/>
              <w:t xml:space="preserve">Stray </w:t>
            </w:r>
          </w:p>
        </w:tc>
        <w:tc>
          <w:tcPr>
            <w:tcW w:w="1165" w:type="dxa"/>
            <w:tcBorders/>
            <w:vAlign w:val="center"/>
          </w:tcPr>
          <w:p>
            <w:pPr>
              <w:pStyle w:val="TableContents"/>
              <w:bidi w:val="0"/>
              <w:spacing w:before="0" w:after="283"/>
              <w:jc w:val="left"/>
              <w:rPr/>
            </w:pPr>
            <w:r>
              <w:rPr/>
              <w:t xml:space="preserve">Kreikka </w:t>
            </w:r>
          </w:p>
        </w:tc>
      </w:tr>
      <w:tr>
        <w:trPr/>
        <w:tc>
          <w:tcPr>
            <w:tcW w:w="698" w:type="dxa"/>
            <w:tcBorders/>
            <w:vAlign w:val="center"/>
          </w:tcPr>
          <w:p>
            <w:pPr>
              <w:pStyle w:val="TableContents"/>
              <w:bidi w:val="0"/>
              <w:spacing w:before="0" w:after="283"/>
              <w:jc w:val="left"/>
              <w:rPr/>
            </w:pPr>
            <w:r>
              <w:rPr/>
              <w:t xml:space="preserve">15 </w:t>
            </w:r>
          </w:p>
        </w:tc>
        <w:tc>
          <w:tcPr>
            <w:tcW w:w="1094" w:type="dxa"/>
            <w:tcBorders/>
            <w:vAlign w:val="center"/>
          </w:tcPr>
          <w:p>
            <w:pPr>
              <w:pStyle w:val="TableContents"/>
              <w:bidi w:val="0"/>
              <w:spacing w:before="0" w:after="283"/>
              <w:jc w:val="left"/>
              <w:rPr/>
            </w:pPr>
            <w:r>
              <w:rPr/>
              <w:t xml:space="preserve">Megatavu </w:t>
            </w:r>
          </w:p>
        </w:tc>
        <w:tc>
          <w:tcPr>
            <w:tcW w:w="1216" w:type="dxa"/>
            <w:tcBorders/>
            <w:vAlign w:val="center"/>
          </w:tcPr>
          <w:p>
            <w:pPr>
              <w:pStyle w:val="TableContents"/>
              <w:bidi w:val="0"/>
              <w:spacing w:before="0" w:after="283"/>
              <w:jc w:val="left"/>
              <w:rPr/>
            </w:pPr>
            <w:r>
              <w:rPr/>
              <w:t xml:space="preserve">11. huhtikuuta 1993 </w:t>
            </w:r>
          </w:p>
        </w:tc>
        <w:tc>
          <w:tcPr>
            <w:tcW w:w="1220" w:type="dxa"/>
            <w:tcBorders/>
            <w:vAlign w:val="center"/>
          </w:tcPr>
          <w:p>
            <w:pPr>
              <w:pStyle w:val="TableContents"/>
              <w:bidi w:val="0"/>
              <w:spacing w:before="0" w:after="283"/>
              <w:jc w:val="left"/>
              <w:rPr/>
            </w:pPr>
            <w:r>
              <w:rPr/>
              <w:t xml:space="preserve">1. tammikuuta 2014 </w:t>
            </w:r>
          </w:p>
        </w:tc>
        <w:tc>
          <w:tcPr>
            <w:tcW w:w="2834" w:type="dxa"/>
            <w:tcBorders/>
            <w:vAlign w:val="center"/>
          </w:tcPr>
          <w:p>
            <w:pPr>
              <w:pStyle w:val="TableContents"/>
              <w:bidi w:val="0"/>
              <w:spacing w:before="0" w:after="283"/>
              <w:jc w:val="left"/>
              <w:rPr/>
            </w:pPr>
            <w:r>
              <w:rPr/>
              <w:t xml:space="preserve">70037570000000000000000 ♠ 20 vuotta, 265 päivää </w:t>
            </w:r>
          </w:p>
        </w:tc>
        <w:tc>
          <w:tcPr>
            <w:tcW w:w="1978" w:type="dxa"/>
            <w:tcBorders/>
            <w:vAlign w:val="center"/>
          </w:tcPr>
          <w:p>
            <w:pPr>
              <w:pStyle w:val="TableContents"/>
              <w:bidi w:val="0"/>
              <w:spacing w:before="0" w:after="283"/>
              <w:jc w:val="left"/>
              <w:rPr/>
            </w:pPr>
            <w:r>
              <w:rPr/>
              <w:t xml:space="preserve">Chihuahua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16 </w:t>
            </w:r>
          </w:p>
        </w:tc>
        <w:tc>
          <w:tcPr>
            <w:tcW w:w="1094" w:type="dxa"/>
            <w:tcBorders/>
            <w:vAlign w:val="center"/>
          </w:tcPr>
          <w:p>
            <w:pPr>
              <w:pStyle w:val="TableContents"/>
              <w:bidi w:val="0"/>
              <w:spacing w:before="0" w:after="283"/>
              <w:jc w:val="left"/>
              <w:rPr/>
            </w:pPr>
            <w:r>
              <w:rPr/>
              <w:t xml:space="preserve">Winston Rha </w:t>
            </w:r>
          </w:p>
        </w:tc>
        <w:tc>
          <w:tcPr>
            <w:tcW w:w="1216" w:type="dxa"/>
            <w:tcBorders/>
            <w:vAlign w:val="center"/>
          </w:tcPr>
          <w:p>
            <w:pPr>
              <w:pStyle w:val="TableContents"/>
              <w:bidi w:val="0"/>
              <w:spacing w:before="0" w:after="283"/>
              <w:jc w:val="left"/>
              <w:rPr/>
            </w:pPr>
            <w:r>
              <w:rPr/>
              <w:t xml:space="preserve">12. joulukuuta 1992 </w:t>
            </w:r>
          </w:p>
        </w:tc>
        <w:tc>
          <w:tcPr>
            <w:tcW w:w="1220" w:type="dxa"/>
            <w:tcBorders/>
            <w:vAlign w:val="center"/>
          </w:tcPr>
          <w:p>
            <w:pPr>
              <w:pStyle w:val="TableContents"/>
              <w:bidi w:val="0"/>
              <w:spacing w:before="0" w:after="283"/>
              <w:jc w:val="left"/>
              <w:rPr/>
            </w:pPr>
            <w:r>
              <w:rPr/>
              <w:t xml:space="preserve">15 toukokuuta 2013 </w:t>
            </w:r>
          </w:p>
        </w:tc>
        <w:tc>
          <w:tcPr>
            <w:tcW w:w="2834" w:type="dxa"/>
            <w:tcBorders/>
            <w:vAlign w:val="center"/>
          </w:tcPr>
          <w:p>
            <w:pPr>
              <w:pStyle w:val="TableContents"/>
              <w:bidi w:val="0"/>
              <w:spacing w:before="0" w:after="283"/>
              <w:jc w:val="left"/>
              <w:rPr/>
            </w:pPr>
            <w:r>
              <w:rPr/>
              <w:t xml:space="preserve">7003745900000000000 ♠ 20 vuotta, 154 päivää </w:t>
            </w:r>
          </w:p>
        </w:tc>
        <w:tc>
          <w:tcPr>
            <w:tcW w:w="1978" w:type="dxa"/>
            <w:tcBorders/>
            <w:vAlign w:val="center"/>
          </w:tcPr>
          <w:p>
            <w:pPr>
              <w:pStyle w:val="TableContents"/>
              <w:bidi w:val="0"/>
              <w:spacing w:before="0" w:after="283"/>
              <w:jc w:val="left"/>
              <w:rPr/>
            </w:pPr>
            <w:r>
              <w:rPr/>
              <w:t xml:space="preserve">Schnoodle </w:t>
            </w:r>
          </w:p>
        </w:tc>
        <w:tc>
          <w:tcPr>
            <w:tcW w:w="1165"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17 </w:t>
            </w:r>
          </w:p>
        </w:tc>
        <w:tc>
          <w:tcPr>
            <w:tcW w:w="1094" w:type="dxa"/>
            <w:tcBorders/>
            <w:vAlign w:val="center"/>
          </w:tcPr>
          <w:p>
            <w:pPr>
              <w:pStyle w:val="TableContents"/>
              <w:bidi w:val="0"/>
              <w:spacing w:before="0" w:after="283"/>
              <w:jc w:val="left"/>
              <w:rPr/>
            </w:pPr>
            <w:r>
              <w:rPr/>
              <w:t xml:space="preserve">Willie </w:t>
            </w:r>
          </w:p>
        </w:tc>
        <w:tc>
          <w:tcPr>
            <w:tcW w:w="1216" w:type="dxa"/>
            <w:tcBorders/>
            <w:vAlign w:val="center"/>
          </w:tcPr>
          <w:p>
            <w:pPr>
              <w:pStyle w:val="TableContents"/>
              <w:bidi w:val="0"/>
              <w:spacing w:before="0" w:after="283"/>
              <w:jc w:val="left"/>
              <w:rPr/>
            </w:pPr>
            <w:r>
              <w:rPr/>
              <w:t xml:space="preserve">21. toukokuuta 1994 </w:t>
            </w:r>
          </w:p>
        </w:tc>
        <w:tc>
          <w:tcPr>
            <w:tcW w:w="1220" w:type="dxa"/>
            <w:tcBorders/>
            <w:vAlign w:val="center"/>
          </w:tcPr>
          <w:p>
            <w:pPr>
              <w:pStyle w:val="TableContents"/>
              <w:bidi w:val="0"/>
              <w:spacing w:before="0" w:after="283"/>
              <w:jc w:val="left"/>
              <w:rPr/>
            </w:pPr>
            <w:r>
              <w:rPr/>
              <w:t xml:space="preserve">4. syyskuuta 2014 </w:t>
            </w:r>
          </w:p>
        </w:tc>
        <w:tc>
          <w:tcPr>
            <w:tcW w:w="2834" w:type="dxa"/>
            <w:tcBorders/>
            <w:vAlign w:val="center"/>
          </w:tcPr>
          <w:p>
            <w:pPr>
              <w:pStyle w:val="TableContents"/>
              <w:bidi w:val="0"/>
              <w:spacing w:before="0" w:after="283"/>
              <w:jc w:val="left"/>
              <w:rPr/>
            </w:pPr>
            <w:r>
              <w:rPr/>
              <w:t xml:space="preserve">7003741100000000000 ♠ 20 vuotta, 106 päivää </w:t>
            </w:r>
          </w:p>
        </w:tc>
        <w:tc>
          <w:tcPr>
            <w:tcW w:w="1978" w:type="dxa"/>
            <w:tcBorders/>
            <w:vAlign w:val="center"/>
          </w:tcPr>
          <w:p>
            <w:pPr>
              <w:pStyle w:val="TableContents"/>
              <w:bidi w:val="0"/>
              <w:spacing w:before="0" w:after="283"/>
              <w:jc w:val="left"/>
              <w:rPr/>
            </w:pPr>
            <w:r>
              <w:rPr/>
              <w:t xml:space="preserve">Jack Russellin terrieri </w:t>
            </w:r>
          </w:p>
        </w:tc>
        <w:tc>
          <w:tcPr>
            <w:tcW w:w="1165"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18 </w:t>
            </w:r>
          </w:p>
        </w:tc>
        <w:tc>
          <w:tcPr>
            <w:tcW w:w="1094" w:type="dxa"/>
            <w:tcBorders/>
            <w:vAlign w:val="center"/>
          </w:tcPr>
          <w:p>
            <w:pPr>
              <w:pStyle w:val="TableContents"/>
              <w:bidi w:val="0"/>
              <w:spacing w:before="0" w:after="283"/>
              <w:jc w:val="left"/>
              <w:rPr/>
            </w:pPr>
            <w:r>
              <w:rPr/>
              <w:t xml:space="preserve">Scolly </w:t>
            </w:r>
          </w:p>
        </w:tc>
        <w:tc>
          <w:tcPr>
            <w:tcW w:w="1216" w:type="dxa"/>
            <w:tcBorders/>
            <w:vAlign w:val="center"/>
          </w:tcPr>
          <w:p>
            <w:pPr>
              <w:pStyle w:val="TableContents"/>
              <w:bidi w:val="0"/>
              <w:spacing w:before="0" w:after="283"/>
              <w:jc w:val="left"/>
              <w:rPr/>
            </w:pPr>
            <w:r>
              <w:rPr/>
              <w:t xml:space="preserve">15. kesäkuuta 1993 </w:t>
            </w:r>
          </w:p>
        </w:tc>
        <w:tc>
          <w:tcPr>
            <w:tcW w:w="1220" w:type="dxa"/>
            <w:tcBorders/>
            <w:vAlign w:val="center"/>
          </w:tcPr>
          <w:p>
            <w:pPr>
              <w:pStyle w:val="TableContents"/>
              <w:bidi w:val="0"/>
              <w:spacing w:before="0" w:after="283"/>
              <w:jc w:val="left"/>
              <w:rPr/>
            </w:pPr>
            <w:r>
              <w:rPr/>
              <w:t xml:space="preserve">18. heinäkuuta 2013 </w:t>
            </w:r>
          </w:p>
        </w:tc>
        <w:tc>
          <w:tcPr>
            <w:tcW w:w="2834" w:type="dxa"/>
            <w:tcBorders/>
            <w:vAlign w:val="center"/>
          </w:tcPr>
          <w:p>
            <w:pPr>
              <w:pStyle w:val="TableContents"/>
              <w:bidi w:val="0"/>
              <w:spacing w:before="0" w:after="283"/>
              <w:jc w:val="left"/>
              <w:rPr/>
            </w:pPr>
            <w:r>
              <w:rPr/>
              <w:t xml:space="preserve">7003733800000000000 ♠ 20 vuotta, 33 päivää </w:t>
            </w:r>
          </w:p>
        </w:tc>
        <w:tc>
          <w:tcPr>
            <w:tcW w:w="1978" w:type="dxa"/>
            <w:tcBorders/>
            <w:vAlign w:val="center"/>
          </w:tcPr>
          <w:p>
            <w:pPr>
              <w:pStyle w:val="TableContents"/>
              <w:bidi w:val="0"/>
              <w:spacing w:before="0" w:after="283"/>
              <w:jc w:val="left"/>
              <w:rPr/>
            </w:pPr>
            <w:r>
              <w:rPr/>
              <w:t xml:space="preserve">Mäyräkoira </w:t>
            </w:r>
          </w:p>
        </w:tc>
        <w:tc>
          <w:tcPr>
            <w:tcW w:w="1165" w:type="dxa"/>
            <w:tcBorders/>
            <w:vAlign w:val="center"/>
          </w:tcPr>
          <w:p>
            <w:pPr>
              <w:pStyle w:val="TableContents"/>
              <w:bidi w:val="0"/>
              <w:spacing w:before="0" w:after="283"/>
              <w:jc w:val="left"/>
              <w:rPr/>
            </w:pPr>
            <w:r>
              <w:rPr/>
              <w:t xml:space="preserve">Meksiko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vanhimman koiran Guinnessin maailmanennätys?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8"/>
        <w:gridCol w:w="1096"/>
        <w:gridCol w:w="1220"/>
        <w:gridCol w:w="1224"/>
        <w:gridCol w:w="2818"/>
        <w:gridCol w:w="1981"/>
        <w:gridCol w:w="1168"/>
      </w:tblGrid>
      <w:tr>
        <w:trPr/>
        <w:tc>
          <w:tcPr>
            <w:tcW w:w="698" w:type="dxa"/>
            <w:tcBorders/>
            <w:vAlign w:val="center"/>
          </w:tcPr>
          <w:p>
            <w:pPr>
              <w:pStyle w:val="TableHeading"/>
              <w:suppressLineNumbers/>
              <w:bidi w:val="0"/>
              <w:spacing w:before="0" w:after="283"/>
              <w:jc w:val="center"/>
              <w:rPr/>
            </w:pPr>
            <w:r>
              <w:rPr/>
              <w:t xml:space="preserve">Sijoitus </w:t>
            </w:r>
          </w:p>
        </w:tc>
        <w:tc>
          <w:tcPr>
            <w:tcW w:w="1096" w:type="dxa"/>
            <w:tcBorders/>
            <w:vAlign w:val="center"/>
          </w:tcPr>
          <w:p>
            <w:pPr>
              <w:pStyle w:val="TableHeading"/>
              <w:suppressLineNumbers/>
              <w:bidi w:val="0"/>
              <w:spacing w:before="0" w:after="283"/>
              <w:jc w:val="center"/>
              <w:rPr/>
            </w:pPr>
            <w:r>
              <w:rPr/>
              <w:t xml:space="preserve">Nimi </w:t>
            </w:r>
          </w:p>
        </w:tc>
        <w:tc>
          <w:tcPr>
            <w:tcW w:w="1220" w:type="dxa"/>
            <w:tcBorders/>
            <w:vAlign w:val="center"/>
          </w:tcPr>
          <w:p>
            <w:pPr>
              <w:pStyle w:val="TableHeading"/>
              <w:suppressLineNumbers/>
              <w:bidi w:val="0"/>
              <w:spacing w:before="0" w:after="283"/>
              <w:jc w:val="center"/>
              <w:rPr/>
            </w:pPr>
            <w:r>
              <w:rPr/>
              <w:t xml:space="preserve">Syntymäaika </w:t>
            </w:r>
          </w:p>
        </w:tc>
        <w:tc>
          <w:tcPr>
            <w:tcW w:w="1224" w:type="dxa"/>
            <w:tcBorders/>
            <w:vAlign w:val="center"/>
          </w:tcPr>
          <w:p>
            <w:pPr>
              <w:pStyle w:val="TableHeading"/>
              <w:suppressLineNumbers/>
              <w:bidi w:val="0"/>
              <w:spacing w:before="0" w:after="283"/>
              <w:jc w:val="center"/>
              <w:rPr/>
            </w:pPr>
            <w:r>
              <w:rPr/>
              <w:t xml:space="preserve">Kuolinpäivä </w:t>
            </w:r>
          </w:p>
        </w:tc>
        <w:tc>
          <w:tcPr>
            <w:tcW w:w="2818" w:type="dxa"/>
            <w:tcBorders/>
            <w:vAlign w:val="center"/>
          </w:tcPr>
          <w:p>
            <w:pPr>
              <w:pStyle w:val="TableHeading"/>
              <w:suppressLineNumbers/>
              <w:bidi w:val="0"/>
              <w:spacing w:before="0" w:after="283"/>
              <w:jc w:val="center"/>
              <w:rPr/>
            </w:pPr>
            <w:r>
              <w:rPr/>
              <w:t xml:space="preserve">Ikä </w:t>
            </w:r>
          </w:p>
        </w:tc>
        <w:tc>
          <w:tcPr>
            <w:tcW w:w="1981" w:type="dxa"/>
            <w:tcBorders/>
            <w:vAlign w:val="center"/>
          </w:tcPr>
          <w:p>
            <w:pPr>
              <w:pStyle w:val="TableHeading"/>
              <w:suppressLineNumbers/>
              <w:bidi w:val="0"/>
              <w:spacing w:before="0" w:after="283"/>
              <w:jc w:val="center"/>
              <w:rPr/>
            </w:pPr>
            <w:r>
              <w:rPr/>
              <w:t xml:space="preserve">Rotu </w:t>
            </w:r>
          </w:p>
        </w:tc>
        <w:tc>
          <w:tcPr>
            <w:tcW w:w="1168" w:type="dxa"/>
            <w:tcBorders/>
            <w:vAlign w:val="center"/>
          </w:tcPr>
          <w:p>
            <w:pPr>
              <w:pStyle w:val="TableHeading"/>
              <w:suppressLineNumbers/>
              <w:bidi w:val="0"/>
              <w:spacing w:before="0" w:after="283"/>
              <w:jc w:val="center"/>
              <w:rPr/>
            </w:pPr>
            <w:r>
              <w:rPr/>
              <w:t xml:space="preserve">Kuoleman maa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Bluey </w:t>
            </w:r>
          </w:p>
        </w:tc>
        <w:tc>
          <w:tcPr>
            <w:tcW w:w="1220" w:type="dxa"/>
            <w:tcBorders/>
            <w:vAlign w:val="center"/>
          </w:tcPr>
          <w:p>
            <w:pPr>
              <w:pStyle w:val="TableContents"/>
              <w:bidi w:val="0"/>
              <w:spacing w:before="0" w:after="283"/>
              <w:jc w:val="left"/>
              <w:rPr/>
            </w:pPr>
            <w:r>
              <w:rPr/>
              <w:t xml:space="preserve">7. kesäkuuta 1910 </w:t>
            </w:r>
          </w:p>
        </w:tc>
        <w:tc>
          <w:tcPr>
            <w:tcW w:w="1224" w:type="dxa"/>
            <w:tcBorders/>
            <w:vAlign w:val="center"/>
          </w:tcPr>
          <w:p>
            <w:pPr>
              <w:pStyle w:val="TableContents"/>
              <w:bidi w:val="0"/>
              <w:spacing w:before="0" w:after="283"/>
              <w:jc w:val="left"/>
              <w:rPr/>
            </w:pPr>
            <w:r>
              <w:rPr/>
              <w:t xml:space="preserve">14. marraskuuta 1939 </w:t>
            </w:r>
          </w:p>
        </w:tc>
        <w:tc>
          <w:tcPr>
            <w:tcW w:w="2818" w:type="dxa"/>
            <w:tcBorders/>
            <w:vAlign w:val="center"/>
          </w:tcPr>
          <w:p>
            <w:pPr>
              <w:pStyle w:val="TableContents"/>
              <w:bidi w:val="0"/>
              <w:spacing w:before="0" w:after="283"/>
              <w:jc w:val="left"/>
              <w:rPr/>
            </w:pPr>
            <w:r>
              <w:rPr/>
              <w:t xml:space="preserve">7004107520000000000 ♠ </w:t>
            </w:r>
            <w:r>
              <w:rPr>
                <w:color w:val="A9A9A9"/>
              </w:rPr>
              <w:t xml:space="preserve">29 vuotta, 160 </w:t>
            </w:r>
            <w:r>
              <w:rPr/>
              <w:t xml:space="preserve">päivää </w:t>
            </w:r>
          </w:p>
        </w:tc>
        <w:tc>
          <w:tcPr>
            <w:tcW w:w="1981" w:type="dxa"/>
            <w:tcBorders/>
            <w:vAlign w:val="center"/>
          </w:tcPr>
          <w:p>
            <w:pPr>
              <w:pStyle w:val="TableContents"/>
              <w:bidi w:val="0"/>
              <w:spacing w:before="0" w:after="283"/>
              <w:jc w:val="left"/>
              <w:rPr/>
            </w:pPr>
            <w:r>
              <w:rPr/>
              <w:t xml:space="preserve">Australian karjakoira </w:t>
            </w:r>
          </w:p>
        </w:tc>
        <w:tc>
          <w:tcPr>
            <w:tcW w:w="1168" w:type="dxa"/>
            <w:tcBorders/>
            <w:vAlign w:val="center"/>
          </w:tcPr>
          <w:p>
            <w:pPr>
              <w:pStyle w:val="TableContents"/>
              <w:bidi w:val="0"/>
              <w:spacing w:before="0" w:after="283"/>
              <w:jc w:val="left"/>
              <w:rPr/>
            </w:pPr>
            <w:r>
              <w:rPr/>
              <w:t xml:space="preserve">Australia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Butch </w:t>
            </w:r>
          </w:p>
        </w:tc>
        <w:tc>
          <w:tcPr>
            <w:tcW w:w="1220"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2003 </w:t>
            </w:r>
          </w:p>
        </w:tc>
        <w:tc>
          <w:tcPr>
            <w:tcW w:w="2818" w:type="dxa"/>
            <w:tcBorders/>
            <w:vAlign w:val="center"/>
          </w:tcPr>
          <w:p>
            <w:pPr>
              <w:pStyle w:val="TableContents"/>
              <w:bidi w:val="0"/>
              <w:spacing w:before="0" w:after="283"/>
              <w:jc w:val="left"/>
              <w:rPr/>
            </w:pPr>
            <w:r>
              <w:rPr/>
              <w:t xml:space="preserve">≥ </w:t>
            </w:r>
            <w:r>
              <w:rPr/>
              <w:t xml:space="preserve">7004102270000000000 ♠ 28 vuotta, 0 päivää </w:t>
            </w:r>
          </w:p>
        </w:tc>
        <w:tc>
          <w:tcPr>
            <w:tcW w:w="1981" w:type="dxa"/>
            <w:tcBorders/>
            <w:vAlign w:val="center"/>
          </w:tcPr>
          <w:p>
            <w:pPr>
              <w:pStyle w:val="TableContents"/>
              <w:bidi w:val="0"/>
              <w:spacing w:before="0" w:after="283"/>
              <w:jc w:val="left"/>
              <w:rPr/>
            </w:pPr>
            <w:r>
              <w:rPr/>
              <w:t xml:space="preserve">Beagle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Taffy </w:t>
            </w:r>
          </w:p>
        </w:tc>
        <w:tc>
          <w:tcPr>
            <w:tcW w:w="1220"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818" w:type="dxa"/>
            <w:tcBorders/>
            <w:vAlign w:val="center"/>
          </w:tcPr>
          <w:p>
            <w:pPr>
              <w:pStyle w:val="TableContents"/>
              <w:bidi w:val="0"/>
              <w:spacing w:before="0" w:after="283"/>
              <w:jc w:val="left"/>
              <w:rPr/>
            </w:pPr>
            <w:r>
              <w:rPr/>
              <w:t xml:space="preserve">27 vuotta, 317 päivää </w:t>
            </w:r>
          </w:p>
        </w:tc>
        <w:tc>
          <w:tcPr>
            <w:tcW w:w="1981" w:type="dxa"/>
            <w:tcBorders/>
            <w:vAlign w:val="center"/>
          </w:tcPr>
          <w:p>
            <w:pPr>
              <w:pStyle w:val="TableContents"/>
              <w:bidi w:val="0"/>
              <w:spacing w:before="0" w:after="283"/>
              <w:jc w:val="left"/>
              <w:rPr/>
            </w:pPr>
            <w:r>
              <w:rPr/>
              <w:t xml:space="preserve">Welsh Collie </w:t>
            </w:r>
          </w:p>
        </w:tc>
        <w:tc>
          <w:tcPr>
            <w:tcW w:w="1168"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Bramble </w:t>
            </w:r>
          </w:p>
        </w:tc>
        <w:tc>
          <w:tcPr>
            <w:tcW w:w="1220" w:type="dxa"/>
            <w:tcBorders/>
            <w:vAlign w:val="center"/>
          </w:tcPr>
          <w:p>
            <w:pPr>
              <w:pStyle w:val="TableContents"/>
              <w:bidi w:val="0"/>
              <w:spacing w:before="0" w:after="283"/>
              <w:jc w:val="left"/>
              <w:rPr/>
            </w:pPr>
            <w:r>
              <w:rPr/>
              <w:t xml:space="preserve">1. syyskuuta 1975 </w:t>
            </w:r>
          </w:p>
        </w:tc>
        <w:tc>
          <w:tcPr>
            <w:tcW w:w="1224" w:type="dxa"/>
            <w:tcBorders/>
            <w:vAlign w:val="center"/>
          </w:tcPr>
          <w:p>
            <w:pPr>
              <w:pStyle w:val="TableContents"/>
              <w:bidi w:val="0"/>
              <w:spacing w:before="0" w:after="283"/>
              <w:jc w:val="left"/>
              <w:rPr/>
            </w:pPr>
            <w:r>
              <w:rPr/>
              <w:t xml:space="preserve">31. maaliskuuta 2003 </w:t>
            </w:r>
          </w:p>
        </w:tc>
        <w:tc>
          <w:tcPr>
            <w:tcW w:w="2818" w:type="dxa"/>
            <w:tcBorders/>
            <w:vAlign w:val="center"/>
          </w:tcPr>
          <w:p>
            <w:pPr>
              <w:pStyle w:val="TableContents"/>
              <w:bidi w:val="0"/>
              <w:spacing w:before="0" w:after="283"/>
              <w:jc w:val="left"/>
              <w:rPr/>
            </w:pPr>
            <w:r>
              <w:rPr/>
              <w:t xml:space="preserve">7004100730000000000 ♠ 27 vuotta, 211 päivää </w:t>
            </w:r>
          </w:p>
        </w:tc>
        <w:tc>
          <w:tcPr>
            <w:tcW w:w="1981" w:type="dxa"/>
            <w:tcBorders/>
            <w:vAlign w:val="center"/>
          </w:tcPr>
          <w:p>
            <w:pPr>
              <w:pStyle w:val="TableContents"/>
              <w:bidi w:val="0"/>
              <w:spacing w:before="0" w:after="283"/>
              <w:jc w:val="left"/>
              <w:rPr/>
            </w:pPr>
            <w:r>
              <w:rPr/>
              <w:t xml:space="preserve">Border Collie </w:t>
            </w:r>
          </w:p>
        </w:tc>
        <w:tc>
          <w:tcPr>
            <w:tcW w:w="1168"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Adjutantti </w:t>
            </w:r>
          </w:p>
        </w:tc>
        <w:tc>
          <w:tcPr>
            <w:tcW w:w="1220" w:type="dxa"/>
            <w:tcBorders/>
            <w:vAlign w:val="center"/>
          </w:tcPr>
          <w:p>
            <w:pPr>
              <w:pStyle w:val="TableContents"/>
              <w:bidi w:val="0"/>
              <w:spacing w:before="0" w:after="283"/>
              <w:jc w:val="left"/>
              <w:rPr/>
            </w:pPr>
            <w:r>
              <w:rPr/>
              <w:t xml:space="preserve">14. elokuuta 1936 </w:t>
            </w:r>
          </w:p>
        </w:tc>
        <w:tc>
          <w:tcPr>
            <w:tcW w:w="1224" w:type="dxa"/>
            <w:tcBorders/>
            <w:vAlign w:val="center"/>
          </w:tcPr>
          <w:p>
            <w:pPr>
              <w:pStyle w:val="TableContents"/>
              <w:bidi w:val="0"/>
              <w:spacing w:before="0" w:after="283"/>
              <w:jc w:val="left"/>
              <w:rPr/>
            </w:pPr>
            <w:r>
              <w:rPr/>
              <w:t xml:space="preserve">20. marraskuuta 1963 </w:t>
            </w:r>
          </w:p>
        </w:tc>
        <w:tc>
          <w:tcPr>
            <w:tcW w:w="2818" w:type="dxa"/>
            <w:tcBorders/>
            <w:vAlign w:val="center"/>
          </w:tcPr>
          <w:p>
            <w:pPr>
              <w:pStyle w:val="TableContents"/>
              <w:bidi w:val="0"/>
              <w:spacing w:before="0" w:after="283"/>
              <w:jc w:val="left"/>
              <w:rPr/>
            </w:pPr>
            <w:r>
              <w:rPr/>
              <w:t xml:space="preserve">7003995900000000000 ♠ 27 vuotta, 98 päivää </w:t>
            </w:r>
          </w:p>
        </w:tc>
        <w:tc>
          <w:tcPr>
            <w:tcW w:w="1981" w:type="dxa"/>
            <w:tcBorders/>
            <w:vAlign w:val="center"/>
          </w:tcPr>
          <w:p>
            <w:pPr>
              <w:pStyle w:val="TableContents"/>
              <w:bidi w:val="0"/>
              <w:spacing w:before="0" w:after="283"/>
              <w:jc w:val="left"/>
              <w:rPr/>
            </w:pPr>
            <w:r>
              <w:rPr/>
              <w:t xml:space="preserve">Labradorinnoutajan risteytys </w:t>
            </w:r>
          </w:p>
        </w:tc>
        <w:tc>
          <w:tcPr>
            <w:tcW w:w="1168"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7 </w:t>
            </w:r>
          </w:p>
        </w:tc>
        <w:tc>
          <w:tcPr>
            <w:tcW w:w="1096" w:type="dxa"/>
            <w:tcBorders/>
            <w:vAlign w:val="center"/>
          </w:tcPr>
          <w:p>
            <w:pPr>
              <w:pStyle w:val="TableContents"/>
              <w:bidi w:val="0"/>
              <w:spacing w:before="0" w:after="283"/>
              <w:jc w:val="left"/>
              <w:rPr/>
            </w:pPr>
            <w:r>
              <w:rPr/>
              <w:t xml:space="preserve">Buksi </w:t>
            </w:r>
          </w:p>
        </w:tc>
        <w:tc>
          <w:tcPr>
            <w:tcW w:w="1220"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26 elokuuta 2017 </w:t>
            </w:r>
          </w:p>
        </w:tc>
        <w:tc>
          <w:tcPr>
            <w:tcW w:w="2818" w:type="dxa"/>
            <w:tcBorders/>
            <w:vAlign w:val="center"/>
          </w:tcPr>
          <w:p>
            <w:pPr>
              <w:pStyle w:val="TableContents"/>
              <w:bidi w:val="0"/>
              <w:spacing w:before="0" w:after="283"/>
              <w:jc w:val="left"/>
              <w:rPr/>
            </w:pPr>
            <w:r>
              <w:rPr/>
              <w:t xml:space="preserve">27 vuotta </w:t>
            </w:r>
          </w:p>
        </w:tc>
        <w:tc>
          <w:tcPr>
            <w:tcW w:w="1981" w:type="dxa"/>
            <w:tcBorders/>
            <w:vAlign w:val="center"/>
          </w:tcPr>
          <w:p>
            <w:pPr>
              <w:pStyle w:val="TableContents"/>
              <w:bidi w:val="0"/>
              <w:spacing w:before="0" w:after="283"/>
              <w:jc w:val="left"/>
              <w:rPr/>
            </w:pPr>
            <w:r>
              <w:rPr/>
              <w:t xml:space="preserve">Mutt </w:t>
            </w:r>
          </w:p>
        </w:tc>
        <w:tc>
          <w:tcPr>
            <w:tcW w:w="1168" w:type="dxa"/>
            <w:tcBorders/>
            <w:vAlign w:val="center"/>
          </w:tcPr>
          <w:p>
            <w:pPr>
              <w:pStyle w:val="TableContents"/>
              <w:bidi w:val="0"/>
              <w:spacing w:before="0" w:after="283"/>
              <w:jc w:val="left"/>
              <w:rPr/>
            </w:pPr>
            <w:r>
              <w:rPr/>
              <w:t xml:space="preserve">Unkari </w:t>
            </w:r>
          </w:p>
        </w:tc>
      </w:tr>
      <w:tr>
        <w:trPr/>
        <w:tc>
          <w:tcPr>
            <w:tcW w:w="698"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Pusuke </w:t>
            </w:r>
          </w:p>
        </w:tc>
        <w:tc>
          <w:tcPr>
            <w:tcW w:w="1220" w:type="dxa"/>
            <w:tcBorders/>
            <w:vAlign w:val="center"/>
          </w:tcPr>
          <w:p>
            <w:pPr>
              <w:pStyle w:val="TableContents"/>
              <w:bidi w:val="0"/>
              <w:spacing w:before="0" w:after="283"/>
              <w:jc w:val="left"/>
              <w:rPr/>
            </w:pPr>
            <w:r>
              <w:rPr/>
              <w:t xml:space="preserve">1. huhtikuuta 1985 </w:t>
            </w:r>
          </w:p>
        </w:tc>
        <w:tc>
          <w:tcPr>
            <w:tcW w:w="1224" w:type="dxa"/>
            <w:tcBorders/>
            <w:vAlign w:val="center"/>
          </w:tcPr>
          <w:p>
            <w:pPr>
              <w:pStyle w:val="TableContents"/>
              <w:bidi w:val="0"/>
              <w:spacing w:before="0" w:after="283"/>
              <w:jc w:val="left"/>
              <w:rPr/>
            </w:pPr>
            <w:r>
              <w:rPr/>
              <w:t xml:space="preserve">5. joulukuuta 2011 </w:t>
            </w:r>
          </w:p>
        </w:tc>
        <w:tc>
          <w:tcPr>
            <w:tcW w:w="2818" w:type="dxa"/>
            <w:tcBorders/>
            <w:vAlign w:val="center"/>
          </w:tcPr>
          <w:p>
            <w:pPr>
              <w:pStyle w:val="TableContents"/>
              <w:bidi w:val="0"/>
              <w:spacing w:before="0" w:after="283"/>
              <w:jc w:val="left"/>
              <w:rPr/>
            </w:pPr>
            <w:r>
              <w:rPr/>
              <w:t xml:space="preserve">7003974400000000000 ♠ 26 vuotta, 248 päivää </w:t>
            </w:r>
          </w:p>
        </w:tc>
        <w:tc>
          <w:tcPr>
            <w:tcW w:w="1981" w:type="dxa"/>
            <w:tcBorders/>
            <w:vAlign w:val="center"/>
          </w:tcPr>
          <w:p>
            <w:pPr>
              <w:pStyle w:val="TableContents"/>
              <w:bidi w:val="0"/>
              <w:spacing w:before="0" w:after="283"/>
              <w:jc w:val="left"/>
              <w:rPr/>
            </w:pPr>
            <w:r>
              <w:rPr/>
              <w:t xml:space="preserve">Shiba inu sekoitus </w:t>
            </w:r>
          </w:p>
        </w:tc>
        <w:tc>
          <w:tcPr>
            <w:tcW w:w="1168" w:type="dxa"/>
            <w:tcBorders/>
            <w:vAlign w:val="center"/>
          </w:tcPr>
          <w:p>
            <w:pPr>
              <w:pStyle w:val="TableContents"/>
              <w:bidi w:val="0"/>
              <w:spacing w:before="0" w:after="283"/>
              <w:jc w:val="left"/>
              <w:rPr/>
            </w:pPr>
            <w:r>
              <w:rPr/>
              <w:t xml:space="preserve">Japani </w:t>
            </w:r>
          </w:p>
        </w:tc>
      </w:tr>
      <w:tr>
        <w:trPr/>
        <w:tc>
          <w:tcPr>
            <w:tcW w:w="698"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Sokeri </w:t>
            </w:r>
          </w:p>
        </w:tc>
        <w:tc>
          <w:tcPr>
            <w:tcW w:w="1220" w:type="dxa"/>
            <w:tcBorders/>
            <w:vAlign w:val="center"/>
          </w:tcPr>
          <w:p>
            <w:pPr>
              <w:pStyle w:val="TableContents"/>
              <w:bidi w:val="0"/>
              <w:spacing w:before="0" w:after="283"/>
              <w:jc w:val="left"/>
              <w:rPr/>
            </w:pPr>
            <w:r>
              <w:rPr/>
              <w:t xml:space="preserve">18. elokuuta 1952 </w:t>
            </w:r>
          </w:p>
        </w:tc>
        <w:tc>
          <w:tcPr>
            <w:tcW w:w="1224" w:type="dxa"/>
            <w:tcBorders/>
            <w:vAlign w:val="center"/>
          </w:tcPr>
          <w:p>
            <w:pPr>
              <w:pStyle w:val="TableContents"/>
              <w:bidi w:val="0"/>
              <w:spacing w:before="0" w:after="283"/>
              <w:jc w:val="left"/>
              <w:rPr/>
            </w:pPr>
            <w:r>
              <w:rPr/>
              <w:t xml:space="preserve">13. elokuuta 1977 </w:t>
            </w:r>
          </w:p>
        </w:tc>
        <w:tc>
          <w:tcPr>
            <w:tcW w:w="2818" w:type="dxa"/>
            <w:tcBorders/>
            <w:vAlign w:val="center"/>
          </w:tcPr>
          <w:p>
            <w:pPr>
              <w:pStyle w:val="TableContents"/>
              <w:bidi w:val="0"/>
              <w:spacing w:before="0" w:after="283"/>
              <w:jc w:val="left"/>
              <w:rPr/>
            </w:pPr>
            <w:r>
              <w:rPr/>
              <w:t xml:space="preserve">7003912600000000000 ♠ 24 vuotta, 360 päivää </w:t>
            </w:r>
          </w:p>
        </w:tc>
        <w:tc>
          <w:tcPr>
            <w:tcW w:w="1981" w:type="dxa"/>
            <w:tcBorders/>
            <w:vAlign w:val="center"/>
          </w:tcPr>
          <w:p>
            <w:pPr>
              <w:pStyle w:val="TableContents"/>
              <w:bidi w:val="0"/>
              <w:spacing w:before="0" w:after="283"/>
              <w:jc w:val="left"/>
              <w:rPr/>
            </w:pPr>
            <w:r>
              <w:rPr/>
              <w:t xml:space="preserve">N / A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Piccolo </w:t>
            </w:r>
          </w:p>
        </w:tc>
        <w:tc>
          <w:tcPr>
            <w:tcW w:w="1220" w:type="dxa"/>
            <w:tcBorders/>
            <w:vAlign w:val="center"/>
          </w:tcPr>
          <w:p>
            <w:pPr>
              <w:pStyle w:val="TableContents"/>
              <w:bidi w:val="0"/>
              <w:spacing w:before="0" w:after="283"/>
              <w:jc w:val="left"/>
              <w:rPr/>
            </w:pPr>
            <w:r>
              <w:rPr/>
              <w:t xml:space="preserve">1. lokakuuta 1987 </w:t>
            </w:r>
          </w:p>
        </w:tc>
        <w:tc>
          <w:tcPr>
            <w:tcW w:w="1224" w:type="dxa"/>
            <w:tcBorders/>
            <w:vAlign w:val="center"/>
          </w:tcPr>
          <w:p>
            <w:pPr>
              <w:pStyle w:val="TableContents"/>
              <w:bidi w:val="0"/>
              <w:spacing w:before="0" w:after="283"/>
              <w:jc w:val="left"/>
              <w:rPr/>
            </w:pPr>
            <w:r>
              <w:rPr/>
              <w:t xml:space="preserve">26. joulukuuta 2010 </w:t>
            </w:r>
          </w:p>
        </w:tc>
        <w:tc>
          <w:tcPr>
            <w:tcW w:w="2818" w:type="dxa"/>
            <w:tcBorders/>
            <w:vAlign w:val="center"/>
          </w:tcPr>
          <w:p>
            <w:pPr>
              <w:pStyle w:val="TableContents"/>
              <w:bidi w:val="0"/>
              <w:spacing w:before="0" w:after="283"/>
              <w:jc w:val="left"/>
              <w:rPr/>
            </w:pPr>
            <w:r>
              <w:rPr/>
              <w:t xml:space="preserve">7003848700000000000 ♠ 23 vuotta, 86 päivää </w:t>
            </w:r>
          </w:p>
        </w:tc>
        <w:tc>
          <w:tcPr>
            <w:tcW w:w="1981" w:type="dxa"/>
            <w:tcBorders/>
            <w:vAlign w:val="center"/>
          </w:tcPr>
          <w:p>
            <w:pPr>
              <w:pStyle w:val="TableContents"/>
              <w:bidi w:val="0"/>
              <w:spacing w:before="0" w:after="283"/>
              <w:jc w:val="left"/>
              <w:rPr/>
            </w:pPr>
            <w:r>
              <w:rPr/>
              <w:t xml:space="preserve">Mutt </w:t>
            </w:r>
          </w:p>
        </w:tc>
        <w:tc>
          <w:tcPr>
            <w:tcW w:w="1168" w:type="dxa"/>
            <w:tcBorders/>
            <w:vAlign w:val="center"/>
          </w:tcPr>
          <w:p>
            <w:pPr>
              <w:pStyle w:val="TableContents"/>
              <w:bidi w:val="0"/>
              <w:spacing w:before="0" w:after="283"/>
              <w:jc w:val="left"/>
              <w:rPr/>
            </w:pPr>
            <w:r>
              <w:rPr/>
              <w:t xml:space="preserve">Italia </w:t>
            </w:r>
          </w:p>
        </w:tc>
      </w:tr>
      <w:tr>
        <w:trPr/>
        <w:tc>
          <w:tcPr>
            <w:tcW w:w="698"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Chanel </w:t>
            </w:r>
          </w:p>
        </w:tc>
        <w:tc>
          <w:tcPr>
            <w:tcW w:w="1220" w:type="dxa"/>
            <w:tcBorders/>
            <w:vAlign w:val="center"/>
          </w:tcPr>
          <w:p>
            <w:pPr>
              <w:pStyle w:val="TableContents"/>
              <w:bidi w:val="0"/>
              <w:spacing w:before="0" w:after="283"/>
              <w:jc w:val="left"/>
              <w:rPr/>
            </w:pPr>
            <w:r>
              <w:rPr/>
              <w:t xml:space="preserve">6. toukokuuta 1988 </w:t>
            </w:r>
          </w:p>
        </w:tc>
        <w:tc>
          <w:tcPr>
            <w:tcW w:w="1224" w:type="dxa"/>
            <w:tcBorders/>
            <w:vAlign w:val="center"/>
          </w:tcPr>
          <w:p>
            <w:pPr>
              <w:pStyle w:val="TableContents"/>
              <w:bidi w:val="0"/>
              <w:spacing w:before="0" w:after="283"/>
              <w:jc w:val="left"/>
              <w:rPr/>
            </w:pPr>
            <w:r>
              <w:rPr/>
              <w:t xml:space="preserve">28. elokuuta 2009 </w:t>
            </w:r>
          </w:p>
        </w:tc>
        <w:tc>
          <w:tcPr>
            <w:tcW w:w="2818" w:type="dxa"/>
            <w:tcBorders/>
            <w:vAlign w:val="center"/>
          </w:tcPr>
          <w:p>
            <w:pPr>
              <w:pStyle w:val="TableContents"/>
              <w:bidi w:val="0"/>
              <w:spacing w:before="0" w:after="283"/>
              <w:jc w:val="left"/>
              <w:rPr/>
            </w:pPr>
            <w:r>
              <w:rPr/>
              <w:t xml:space="preserve">7003778400000000000 ♠ 21 vuotta, 114 päivää </w:t>
            </w:r>
          </w:p>
        </w:tc>
        <w:tc>
          <w:tcPr>
            <w:tcW w:w="1981" w:type="dxa"/>
            <w:tcBorders/>
            <w:vAlign w:val="center"/>
          </w:tcPr>
          <w:p>
            <w:pPr>
              <w:pStyle w:val="TableContents"/>
              <w:bidi w:val="0"/>
              <w:spacing w:before="0" w:after="283"/>
              <w:jc w:val="left"/>
              <w:rPr/>
            </w:pPr>
            <w:r>
              <w:rPr/>
              <w:t xml:space="preserve">Mäyräkoira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Otto </w:t>
            </w:r>
          </w:p>
        </w:tc>
        <w:tc>
          <w:tcPr>
            <w:tcW w:w="1220" w:type="dxa"/>
            <w:tcBorders/>
            <w:vAlign w:val="center"/>
          </w:tcPr>
          <w:p>
            <w:pPr>
              <w:pStyle w:val="TableContents"/>
              <w:bidi w:val="0"/>
              <w:spacing w:before="0" w:after="283"/>
              <w:jc w:val="left"/>
              <w:rPr/>
            </w:pPr>
            <w:r>
              <w:rPr/>
              <w:t xml:space="preserve">14. helmikuuta 1989 </w:t>
            </w:r>
          </w:p>
        </w:tc>
        <w:tc>
          <w:tcPr>
            <w:tcW w:w="1224" w:type="dxa"/>
            <w:tcBorders/>
            <w:vAlign w:val="center"/>
          </w:tcPr>
          <w:p>
            <w:pPr>
              <w:pStyle w:val="TableContents"/>
              <w:bidi w:val="0"/>
              <w:spacing w:before="0" w:after="283"/>
              <w:jc w:val="left"/>
              <w:rPr/>
            </w:pPr>
            <w:r>
              <w:rPr/>
              <w:t xml:space="preserve">14. tammikuuta 2010 </w:t>
            </w:r>
          </w:p>
        </w:tc>
        <w:tc>
          <w:tcPr>
            <w:tcW w:w="2818" w:type="dxa"/>
            <w:tcBorders/>
            <w:vAlign w:val="center"/>
          </w:tcPr>
          <w:p>
            <w:pPr>
              <w:pStyle w:val="TableContents"/>
              <w:bidi w:val="0"/>
              <w:spacing w:before="0" w:after="283"/>
              <w:jc w:val="left"/>
              <w:rPr/>
            </w:pPr>
            <w:r>
              <w:rPr/>
              <w:t xml:space="preserve">7003763900000000000 ♠ 20 vuotta, 334 päivää </w:t>
            </w:r>
          </w:p>
        </w:tc>
        <w:tc>
          <w:tcPr>
            <w:tcW w:w="1981" w:type="dxa"/>
            <w:tcBorders/>
            <w:vAlign w:val="center"/>
          </w:tcPr>
          <w:p>
            <w:pPr>
              <w:pStyle w:val="TableContents"/>
              <w:bidi w:val="0"/>
              <w:spacing w:before="0" w:after="283"/>
              <w:jc w:val="left"/>
              <w:rPr/>
            </w:pPr>
            <w:r>
              <w:rPr/>
              <w:t xml:space="preserve">Mäyräkoira-Terrierin risteytys </w:t>
            </w:r>
          </w:p>
        </w:tc>
        <w:tc>
          <w:tcPr>
            <w:tcW w:w="1168"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Seamus </w:t>
            </w:r>
          </w:p>
        </w:tc>
        <w:tc>
          <w:tcPr>
            <w:tcW w:w="1220" w:type="dxa"/>
            <w:tcBorders/>
            <w:vAlign w:val="center"/>
          </w:tcPr>
          <w:p>
            <w:pPr>
              <w:pStyle w:val="TableContents"/>
              <w:bidi w:val="0"/>
              <w:spacing w:before="0" w:after="283"/>
              <w:jc w:val="left"/>
              <w:rPr/>
            </w:pPr>
            <w:r>
              <w:rPr/>
              <w:t xml:space="preserve">24. heinäkuuta 1993 </w:t>
            </w:r>
          </w:p>
        </w:tc>
        <w:tc>
          <w:tcPr>
            <w:tcW w:w="1224" w:type="dxa"/>
            <w:tcBorders/>
            <w:vAlign w:val="center"/>
          </w:tcPr>
          <w:p>
            <w:pPr>
              <w:pStyle w:val="TableContents"/>
              <w:bidi w:val="0"/>
              <w:spacing w:before="0" w:after="283"/>
              <w:jc w:val="left"/>
              <w:rPr/>
            </w:pPr>
            <w:r>
              <w:rPr/>
              <w:t xml:space="preserve">18 toukokuuta 2014 </w:t>
            </w:r>
          </w:p>
        </w:tc>
        <w:tc>
          <w:tcPr>
            <w:tcW w:w="2818" w:type="dxa"/>
            <w:tcBorders/>
            <w:vAlign w:val="center"/>
          </w:tcPr>
          <w:p>
            <w:pPr>
              <w:pStyle w:val="TableContents"/>
              <w:bidi w:val="0"/>
              <w:spacing w:before="0" w:after="283"/>
              <w:jc w:val="left"/>
              <w:rPr/>
            </w:pPr>
            <w:r>
              <w:rPr/>
              <w:t xml:space="preserve">7003760300000000000 ♠ 20 vuotta, 298 päivää </w:t>
            </w:r>
          </w:p>
        </w:tc>
        <w:tc>
          <w:tcPr>
            <w:tcW w:w="1981" w:type="dxa"/>
            <w:tcBorders/>
            <w:vAlign w:val="center"/>
          </w:tcPr>
          <w:p>
            <w:pPr>
              <w:pStyle w:val="TableContents"/>
              <w:bidi w:val="0"/>
              <w:spacing w:before="0" w:after="283"/>
              <w:jc w:val="left"/>
              <w:rPr/>
            </w:pPr>
            <w:r>
              <w:rPr/>
              <w:t xml:space="preserve">Lelupuudeli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Sotirakis </w:t>
            </w:r>
          </w:p>
        </w:tc>
        <w:tc>
          <w:tcPr>
            <w:tcW w:w="1220" w:type="dxa"/>
            <w:tcBorders/>
            <w:vAlign w:val="center"/>
          </w:tcPr>
          <w:p>
            <w:pPr>
              <w:pStyle w:val="TableContents"/>
              <w:bidi w:val="0"/>
              <w:spacing w:before="0" w:after="283"/>
              <w:jc w:val="left"/>
              <w:rPr/>
            </w:pPr>
            <w:r>
              <w:rPr/>
              <w:t xml:space="preserve">11. huhtikuuta 1993 </w:t>
            </w:r>
          </w:p>
        </w:tc>
        <w:tc>
          <w:tcPr>
            <w:tcW w:w="1224" w:type="dxa"/>
            <w:tcBorders/>
            <w:vAlign w:val="center"/>
          </w:tcPr>
          <w:p>
            <w:pPr>
              <w:pStyle w:val="TableContents"/>
              <w:bidi w:val="0"/>
              <w:spacing w:before="0" w:after="283"/>
              <w:jc w:val="left"/>
              <w:rPr/>
            </w:pPr>
            <w:r>
              <w:rPr/>
              <w:t xml:space="preserve">16. tammikuuta 2014 </w:t>
            </w:r>
          </w:p>
        </w:tc>
        <w:tc>
          <w:tcPr>
            <w:tcW w:w="2818" w:type="dxa"/>
            <w:tcBorders/>
            <w:vAlign w:val="center"/>
          </w:tcPr>
          <w:p>
            <w:pPr>
              <w:pStyle w:val="TableContents"/>
              <w:bidi w:val="0"/>
              <w:spacing w:before="0" w:after="283"/>
              <w:jc w:val="left"/>
              <w:rPr/>
            </w:pPr>
            <w:r>
              <w:rPr/>
              <w:t xml:space="preserve">7003758500000000000 ♠ 20 vuotta, 280 päivää </w:t>
            </w:r>
          </w:p>
        </w:tc>
        <w:tc>
          <w:tcPr>
            <w:tcW w:w="1981" w:type="dxa"/>
            <w:tcBorders/>
            <w:vAlign w:val="center"/>
          </w:tcPr>
          <w:p>
            <w:pPr>
              <w:pStyle w:val="TableContents"/>
              <w:bidi w:val="0"/>
              <w:spacing w:before="0" w:after="283"/>
              <w:jc w:val="left"/>
              <w:rPr/>
            </w:pPr>
            <w:r>
              <w:rPr/>
              <w:t xml:space="preserve">Stray </w:t>
            </w:r>
          </w:p>
        </w:tc>
        <w:tc>
          <w:tcPr>
            <w:tcW w:w="1168" w:type="dxa"/>
            <w:tcBorders/>
            <w:vAlign w:val="center"/>
          </w:tcPr>
          <w:p>
            <w:pPr>
              <w:pStyle w:val="TableContents"/>
              <w:bidi w:val="0"/>
              <w:spacing w:before="0" w:after="283"/>
              <w:jc w:val="left"/>
              <w:rPr/>
            </w:pPr>
            <w:r>
              <w:rPr/>
              <w:t xml:space="preserve">Kreikka </w:t>
            </w:r>
          </w:p>
        </w:tc>
      </w:tr>
      <w:tr>
        <w:trPr/>
        <w:tc>
          <w:tcPr>
            <w:tcW w:w="698"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Megatavu </w:t>
            </w:r>
          </w:p>
        </w:tc>
        <w:tc>
          <w:tcPr>
            <w:tcW w:w="1220" w:type="dxa"/>
            <w:tcBorders/>
            <w:vAlign w:val="center"/>
          </w:tcPr>
          <w:p>
            <w:pPr>
              <w:pStyle w:val="TableContents"/>
              <w:bidi w:val="0"/>
              <w:spacing w:before="0" w:after="283"/>
              <w:jc w:val="left"/>
              <w:rPr/>
            </w:pPr>
            <w:r>
              <w:rPr/>
              <w:t xml:space="preserve">11. huhtikuuta 1993 </w:t>
            </w:r>
          </w:p>
        </w:tc>
        <w:tc>
          <w:tcPr>
            <w:tcW w:w="1224" w:type="dxa"/>
            <w:tcBorders/>
            <w:vAlign w:val="center"/>
          </w:tcPr>
          <w:p>
            <w:pPr>
              <w:pStyle w:val="TableContents"/>
              <w:bidi w:val="0"/>
              <w:spacing w:before="0" w:after="283"/>
              <w:jc w:val="left"/>
              <w:rPr/>
            </w:pPr>
            <w:r>
              <w:rPr/>
              <w:t xml:space="preserve">1. tammikuuta 2014 </w:t>
            </w:r>
          </w:p>
        </w:tc>
        <w:tc>
          <w:tcPr>
            <w:tcW w:w="2818" w:type="dxa"/>
            <w:tcBorders/>
            <w:vAlign w:val="center"/>
          </w:tcPr>
          <w:p>
            <w:pPr>
              <w:pStyle w:val="TableContents"/>
              <w:bidi w:val="0"/>
              <w:spacing w:before="0" w:after="283"/>
              <w:jc w:val="left"/>
              <w:rPr/>
            </w:pPr>
            <w:r>
              <w:rPr/>
              <w:t xml:space="preserve">70037570000000000000000 ♠ 20 vuotta, 265 päivää </w:t>
            </w:r>
          </w:p>
        </w:tc>
        <w:tc>
          <w:tcPr>
            <w:tcW w:w="1981" w:type="dxa"/>
            <w:tcBorders/>
            <w:vAlign w:val="center"/>
          </w:tcPr>
          <w:p>
            <w:pPr>
              <w:pStyle w:val="TableContents"/>
              <w:bidi w:val="0"/>
              <w:spacing w:before="0" w:after="283"/>
              <w:jc w:val="left"/>
              <w:rPr/>
            </w:pPr>
            <w:r>
              <w:rPr/>
              <w:t xml:space="preserve">Chihuahua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Winston Rha </w:t>
            </w:r>
          </w:p>
        </w:tc>
        <w:tc>
          <w:tcPr>
            <w:tcW w:w="1220" w:type="dxa"/>
            <w:tcBorders/>
            <w:vAlign w:val="center"/>
          </w:tcPr>
          <w:p>
            <w:pPr>
              <w:pStyle w:val="TableContents"/>
              <w:bidi w:val="0"/>
              <w:spacing w:before="0" w:after="283"/>
              <w:jc w:val="left"/>
              <w:rPr/>
            </w:pPr>
            <w:r>
              <w:rPr/>
              <w:t xml:space="preserve">12. joulukuuta 1992 </w:t>
            </w:r>
          </w:p>
        </w:tc>
        <w:tc>
          <w:tcPr>
            <w:tcW w:w="1224" w:type="dxa"/>
            <w:tcBorders/>
            <w:vAlign w:val="center"/>
          </w:tcPr>
          <w:p>
            <w:pPr>
              <w:pStyle w:val="TableContents"/>
              <w:bidi w:val="0"/>
              <w:spacing w:before="0" w:after="283"/>
              <w:jc w:val="left"/>
              <w:rPr/>
            </w:pPr>
            <w:r>
              <w:rPr/>
              <w:t xml:space="preserve">15 toukokuuta 2013 </w:t>
            </w:r>
          </w:p>
        </w:tc>
        <w:tc>
          <w:tcPr>
            <w:tcW w:w="2818" w:type="dxa"/>
            <w:tcBorders/>
            <w:vAlign w:val="center"/>
          </w:tcPr>
          <w:p>
            <w:pPr>
              <w:pStyle w:val="TableContents"/>
              <w:bidi w:val="0"/>
              <w:spacing w:before="0" w:after="283"/>
              <w:jc w:val="left"/>
              <w:rPr/>
            </w:pPr>
            <w:r>
              <w:rPr/>
              <w:t xml:space="preserve">7003745900000000000 ♠ 20 vuotta, 154 päivää </w:t>
            </w:r>
          </w:p>
        </w:tc>
        <w:tc>
          <w:tcPr>
            <w:tcW w:w="1981" w:type="dxa"/>
            <w:tcBorders/>
            <w:vAlign w:val="center"/>
          </w:tcPr>
          <w:p>
            <w:pPr>
              <w:pStyle w:val="TableContents"/>
              <w:bidi w:val="0"/>
              <w:spacing w:before="0" w:after="283"/>
              <w:jc w:val="left"/>
              <w:rPr/>
            </w:pPr>
            <w:r>
              <w:rPr/>
              <w:t xml:space="preserve">Schnoodle </w:t>
            </w:r>
          </w:p>
        </w:tc>
        <w:tc>
          <w:tcPr>
            <w:tcW w:w="1168" w:type="dxa"/>
            <w:tcBorders/>
            <w:vAlign w:val="center"/>
          </w:tcPr>
          <w:p>
            <w:pPr>
              <w:pStyle w:val="TableContents"/>
              <w:bidi w:val="0"/>
              <w:spacing w:before="0" w:after="283"/>
              <w:jc w:val="left"/>
              <w:rPr/>
            </w:pPr>
            <w:r>
              <w:rPr/>
              <w:t xml:space="preserve">Yhdysvallat </w:t>
            </w:r>
          </w:p>
        </w:tc>
      </w:tr>
      <w:tr>
        <w:trPr/>
        <w:tc>
          <w:tcPr>
            <w:tcW w:w="698" w:type="dxa"/>
            <w:tcBorders/>
            <w:vAlign w:val="center"/>
          </w:tcPr>
          <w:p>
            <w:pPr>
              <w:pStyle w:val="TableContents"/>
              <w:bidi w:val="0"/>
              <w:spacing w:before="0" w:after="283"/>
              <w:jc w:val="left"/>
              <w:rPr/>
            </w:pPr>
            <w:r>
              <w:rPr/>
              <w:t xml:space="preserve">17 </w:t>
            </w:r>
          </w:p>
        </w:tc>
        <w:tc>
          <w:tcPr>
            <w:tcW w:w="1096" w:type="dxa"/>
            <w:tcBorders/>
            <w:vAlign w:val="center"/>
          </w:tcPr>
          <w:p>
            <w:pPr>
              <w:pStyle w:val="TableContents"/>
              <w:bidi w:val="0"/>
              <w:spacing w:before="0" w:after="283"/>
              <w:jc w:val="left"/>
              <w:rPr/>
            </w:pPr>
            <w:r>
              <w:rPr/>
              <w:t xml:space="preserve">Willie </w:t>
            </w:r>
          </w:p>
        </w:tc>
        <w:tc>
          <w:tcPr>
            <w:tcW w:w="1220" w:type="dxa"/>
            <w:tcBorders/>
            <w:vAlign w:val="center"/>
          </w:tcPr>
          <w:p>
            <w:pPr>
              <w:pStyle w:val="TableContents"/>
              <w:bidi w:val="0"/>
              <w:spacing w:before="0" w:after="283"/>
              <w:jc w:val="left"/>
              <w:rPr/>
            </w:pPr>
            <w:r>
              <w:rPr/>
              <w:t xml:space="preserve">21. toukokuuta 1994 </w:t>
            </w:r>
          </w:p>
        </w:tc>
        <w:tc>
          <w:tcPr>
            <w:tcW w:w="1224" w:type="dxa"/>
            <w:tcBorders/>
            <w:vAlign w:val="center"/>
          </w:tcPr>
          <w:p>
            <w:pPr>
              <w:pStyle w:val="TableContents"/>
              <w:bidi w:val="0"/>
              <w:spacing w:before="0" w:after="283"/>
              <w:jc w:val="left"/>
              <w:rPr/>
            </w:pPr>
            <w:r>
              <w:rPr/>
              <w:t xml:space="preserve">4. syyskuuta 2014 </w:t>
            </w:r>
          </w:p>
        </w:tc>
        <w:tc>
          <w:tcPr>
            <w:tcW w:w="2818" w:type="dxa"/>
            <w:tcBorders/>
            <w:vAlign w:val="center"/>
          </w:tcPr>
          <w:p>
            <w:pPr>
              <w:pStyle w:val="TableContents"/>
              <w:bidi w:val="0"/>
              <w:spacing w:before="0" w:after="283"/>
              <w:jc w:val="left"/>
              <w:rPr/>
            </w:pPr>
            <w:r>
              <w:rPr/>
              <w:t xml:space="preserve">7003741100000000000 ♠ 20 vuotta, 106 päivää </w:t>
            </w:r>
          </w:p>
        </w:tc>
        <w:tc>
          <w:tcPr>
            <w:tcW w:w="1981" w:type="dxa"/>
            <w:tcBorders/>
            <w:vAlign w:val="center"/>
          </w:tcPr>
          <w:p>
            <w:pPr>
              <w:pStyle w:val="TableContents"/>
              <w:bidi w:val="0"/>
              <w:spacing w:before="0" w:after="283"/>
              <w:jc w:val="left"/>
              <w:rPr/>
            </w:pPr>
            <w:r>
              <w:rPr/>
              <w:t xml:space="preserve">Jack Russellin terrieri </w:t>
            </w:r>
          </w:p>
        </w:tc>
        <w:tc>
          <w:tcPr>
            <w:tcW w:w="1168" w:type="dxa"/>
            <w:tcBorders/>
            <w:vAlign w:val="center"/>
          </w:tcPr>
          <w:p>
            <w:pPr>
              <w:pStyle w:val="TableContents"/>
              <w:bidi w:val="0"/>
              <w:spacing w:before="0" w:after="283"/>
              <w:jc w:val="left"/>
              <w:rPr/>
            </w:pPr>
            <w:r>
              <w:rPr/>
              <w:t xml:space="preserve">Yhdistynyt kuningaskunta </w:t>
            </w:r>
          </w:p>
        </w:tc>
      </w:tr>
      <w:tr>
        <w:trPr/>
        <w:tc>
          <w:tcPr>
            <w:tcW w:w="698" w:type="dxa"/>
            <w:tcBorders/>
            <w:vAlign w:val="center"/>
          </w:tcPr>
          <w:p>
            <w:pPr>
              <w:pStyle w:val="TableContents"/>
              <w:bidi w:val="0"/>
              <w:spacing w:before="0" w:after="283"/>
              <w:jc w:val="left"/>
              <w:rPr/>
            </w:pPr>
            <w:r>
              <w:rPr/>
              <w:t xml:space="preserve">18 </w:t>
            </w:r>
          </w:p>
        </w:tc>
        <w:tc>
          <w:tcPr>
            <w:tcW w:w="1096" w:type="dxa"/>
            <w:tcBorders/>
            <w:vAlign w:val="center"/>
          </w:tcPr>
          <w:p>
            <w:pPr>
              <w:pStyle w:val="TableContents"/>
              <w:bidi w:val="0"/>
              <w:spacing w:before="0" w:after="283"/>
              <w:jc w:val="left"/>
              <w:rPr/>
            </w:pPr>
            <w:r>
              <w:rPr/>
              <w:t xml:space="preserve">Scolly </w:t>
            </w:r>
          </w:p>
        </w:tc>
        <w:tc>
          <w:tcPr>
            <w:tcW w:w="1220" w:type="dxa"/>
            <w:tcBorders/>
            <w:vAlign w:val="center"/>
          </w:tcPr>
          <w:p>
            <w:pPr>
              <w:pStyle w:val="TableContents"/>
              <w:bidi w:val="0"/>
              <w:spacing w:before="0" w:after="283"/>
              <w:jc w:val="left"/>
              <w:rPr/>
            </w:pPr>
            <w:r>
              <w:rPr/>
              <w:t xml:space="preserve">15. kesäkuuta 1993 </w:t>
            </w:r>
          </w:p>
        </w:tc>
        <w:tc>
          <w:tcPr>
            <w:tcW w:w="1224" w:type="dxa"/>
            <w:tcBorders/>
            <w:vAlign w:val="center"/>
          </w:tcPr>
          <w:p>
            <w:pPr>
              <w:pStyle w:val="TableContents"/>
              <w:bidi w:val="0"/>
              <w:spacing w:before="0" w:after="283"/>
              <w:jc w:val="left"/>
              <w:rPr/>
            </w:pPr>
            <w:r>
              <w:rPr/>
              <w:t xml:space="preserve">18. heinäkuuta 2013 </w:t>
            </w:r>
          </w:p>
        </w:tc>
        <w:tc>
          <w:tcPr>
            <w:tcW w:w="2818" w:type="dxa"/>
            <w:tcBorders/>
            <w:vAlign w:val="center"/>
          </w:tcPr>
          <w:p>
            <w:pPr>
              <w:pStyle w:val="TableContents"/>
              <w:bidi w:val="0"/>
              <w:spacing w:before="0" w:after="283"/>
              <w:jc w:val="left"/>
              <w:rPr/>
            </w:pPr>
            <w:r>
              <w:rPr/>
              <w:t xml:space="preserve">7003733800000000000 ♠ 20 vuotta, 33 päivää </w:t>
            </w:r>
          </w:p>
        </w:tc>
        <w:tc>
          <w:tcPr>
            <w:tcW w:w="1981" w:type="dxa"/>
            <w:tcBorders/>
            <w:vAlign w:val="center"/>
          </w:tcPr>
          <w:p>
            <w:pPr>
              <w:pStyle w:val="TableContents"/>
              <w:bidi w:val="0"/>
              <w:spacing w:before="0" w:after="283"/>
              <w:jc w:val="left"/>
              <w:rPr/>
            </w:pPr>
            <w:r>
              <w:rPr/>
              <w:t xml:space="preserve">Mäyräkoira </w:t>
            </w:r>
          </w:p>
        </w:tc>
        <w:tc>
          <w:tcPr>
            <w:tcW w:w="1168" w:type="dxa"/>
            <w:tcBorders/>
            <w:vAlign w:val="center"/>
          </w:tcPr>
          <w:p>
            <w:pPr>
              <w:pStyle w:val="TableContents"/>
              <w:bidi w:val="0"/>
              <w:spacing w:before="0" w:after="283"/>
              <w:jc w:val="left"/>
              <w:rPr/>
            </w:pPr>
            <w:r>
              <w:rPr/>
              <w:t xml:space="preserve">Meksiko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ikä, jonka koira voi elää?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6"/>
        <w:gridCol w:w="1082"/>
        <w:gridCol w:w="1291"/>
        <w:gridCol w:w="1294"/>
        <w:gridCol w:w="2748"/>
        <w:gridCol w:w="1959"/>
        <w:gridCol w:w="1135"/>
      </w:tblGrid>
      <w:tr>
        <w:trPr/>
        <w:tc>
          <w:tcPr>
            <w:tcW w:w="696" w:type="dxa"/>
            <w:tcBorders/>
            <w:vAlign w:val="center"/>
          </w:tcPr>
          <w:p>
            <w:pPr>
              <w:pStyle w:val="TableHeading"/>
              <w:suppressLineNumbers/>
              <w:bidi w:val="0"/>
              <w:spacing w:before="0" w:after="283"/>
              <w:jc w:val="center"/>
              <w:rPr/>
            </w:pPr>
            <w:r>
              <w:rPr/>
              <w:t xml:space="preserve">Sijoitus </w:t>
            </w:r>
          </w:p>
        </w:tc>
        <w:tc>
          <w:tcPr>
            <w:tcW w:w="1082"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Syntymäaika </w:t>
            </w:r>
          </w:p>
        </w:tc>
        <w:tc>
          <w:tcPr>
            <w:tcW w:w="1294" w:type="dxa"/>
            <w:tcBorders/>
            <w:vAlign w:val="center"/>
          </w:tcPr>
          <w:p>
            <w:pPr>
              <w:pStyle w:val="TableHeading"/>
              <w:suppressLineNumbers/>
              <w:bidi w:val="0"/>
              <w:spacing w:before="0" w:after="283"/>
              <w:jc w:val="center"/>
              <w:rPr/>
            </w:pPr>
            <w:r>
              <w:rPr/>
              <w:t xml:space="preserve">Kuolinpäivä </w:t>
            </w:r>
          </w:p>
        </w:tc>
        <w:tc>
          <w:tcPr>
            <w:tcW w:w="2748" w:type="dxa"/>
            <w:tcBorders/>
            <w:vAlign w:val="center"/>
          </w:tcPr>
          <w:p>
            <w:pPr>
              <w:pStyle w:val="TableHeading"/>
              <w:suppressLineNumbers/>
              <w:bidi w:val="0"/>
              <w:spacing w:before="0" w:after="283"/>
              <w:jc w:val="center"/>
              <w:rPr/>
            </w:pPr>
            <w:r>
              <w:rPr/>
              <w:t xml:space="preserve">Ikä </w:t>
            </w:r>
          </w:p>
        </w:tc>
        <w:tc>
          <w:tcPr>
            <w:tcW w:w="1959" w:type="dxa"/>
            <w:tcBorders/>
            <w:vAlign w:val="center"/>
          </w:tcPr>
          <w:p>
            <w:pPr>
              <w:pStyle w:val="TableHeading"/>
              <w:suppressLineNumbers/>
              <w:bidi w:val="0"/>
              <w:spacing w:before="0" w:after="283"/>
              <w:jc w:val="center"/>
              <w:rPr/>
            </w:pPr>
            <w:r>
              <w:rPr/>
              <w:t xml:space="preserve">Rotu </w:t>
            </w:r>
          </w:p>
        </w:tc>
        <w:tc>
          <w:tcPr>
            <w:tcW w:w="1135" w:type="dxa"/>
            <w:tcBorders/>
            <w:vAlign w:val="center"/>
          </w:tcPr>
          <w:p>
            <w:pPr>
              <w:pStyle w:val="TableHeading"/>
              <w:suppressLineNumbers/>
              <w:bidi w:val="0"/>
              <w:spacing w:before="0" w:after="283"/>
              <w:jc w:val="center"/>
              <w:rPr/>
            </w:pPr>
            <w:r>
              <w:rPr/>
              <w:t xml:space="preserve">Kuoleman maa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color w:val="A9A9A9"/>
              </w:rPr>
              <w:t xml:space="preserve">Blue</w:t>
            </w:r>
            <w:r>
              <w:rPr/>
              <w:t xml:space="preserve">y </w:t>
            </w:r>
          </w:p>
        </w:tc>
        <w:tc>
          <w:tcPr>
            <w:tcW w:w="1291" w:type="dxa"/>
            <w:tcBorders/>
            <w:vAlign w:val="center"/>
          </w:tcPr>
          <w:p>
            <w:pPr>
              <w:pStyle w:val="TableContents"/>
              <w:bidi w:val="0"/>
              <w:spacing w:before="0" w:after="283"/>
              <w:jc w:val="left"/>
              <w:rPr/>
            </w:pPr>
            <w:r>
              <w:rPr/>
              <w:t xml:space="preserve">1910-06-07 7. kesäkuuta 1910 </w:t>
            </w:r>
          </w:p>
        </w:tc>
        <w:tc>
          <w:tcPr>
            <w:tcW w:w="1294" w:type="dxa"/>
            <w:tcBorders/>
            <w:vAlign w:val="center"/>
          </w:tcPr>
          <w:p>
            <w:pPr>
              <w:pStyle w:val="TableContents"/>
              <w:bidi w:val="0"/>
              <w:spacing w:before="0" w:after="283"/>
              <w:jc w:val="left"/>
              <w:rPr/>
            </w:pPr>
            <w:r>
              <w:rPr/>
              <w:t xml:space="preserve">1939-11-14 14. marraskuuta 1939 </w:t>
            </w:r>
          </w:p>
        </w:tc>
        <w:tc>
          <w:tcPr>
            <w:tcW w:w="2748" w:type="dxa"/>
            <w:tcBorders/>
            <w:vAlign w:val="center"/>
          </w:tcPr>
          <w:p>
            <w:pPr>
              <w:pStyle w:val="TableContents"/>
              <w:bidi w:val="0"/>
              <w:spacing w:before="0" w:after="283"/>
              <w:jc w:val="left"/>
              <w:rPr/>
            </w:pPr>
            <w:r>
              <w:rPr/>
              <w:t xml:space="preserve">7004107520000000000 ♠ 29 vuotta, 160 päivää </w:t>
            </w:r>
          </w:p>
        </w:tc>
        <w:tc>
          <w:tcPr>
            <w:tcW w:w="1959" w:type="dxa"/>
            <w:tcBorders/>
            <w:vAlign w:val="center"/>
          </w:tcPr>
          <w:p>
            <w:pPr>
              <w:pStyle w:val="TableContents"/>
              <w:bidi w:val="0"/>
              <w:spacing w:before="0" w:after="283"/>
              <w:jc w:val="left"/>
              <w:rPr/>
            </w:pPr>
            <w:r>
              <w:rPr/>
              <w:t xml:space="preserve">Australian karjakoira </w:t>
            </w:r>
          </w:p>
        </w:tc>
        <w:tc>
          <w:tcPr>
            <w:tcW w:w="1135" w:type="dxa"/>
            <w:tcBorders/>
            <w:vAlign w:val="center"/>
          </w:tcPr>
          <w:p>
            <w:pPr>
              <w:pStyle w:val="TableContents"/>
              <w:bidi w:val="0"/>
              <w:spacing w:before="0" w:after="283"/>
              <w:jc w:val="left"/>
              <w:rPr/>
            </w:pPr>
            <w:r>
              <w:rPr/>
              <w:t xml:space="preserve">Australia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Butch </w:t>
            </w:r>
          </w:p>
        </w:tc>
        <w:tc>
          <w:tcPr>
            <w:tcW w:w="1291" w:type="dxa"/>
            <w:tcBorders/>
            <w:vAlign w:val="center"/>
          </w:tcPr>
          <w:p>
            <w:pPr>
              <w:pStyle w:val="TableContents"/>
              <w:bidi w:val="0"/>
              <w:spacing w:before="0" w:after="283"/>
              <w:jc w:val="left"/>
              <w:rPr/>
            </w:pPr>
            <w:r>
              <w:rPr/>
              <w:t xml:space="preserve">1975-00-00 1975 </w:t>
            </w:r>
          </w:p>
        </w:tc>
        <w:tc>
          <w:tcPr>
            <w:tcW w:w="1294" w:type="dxa"/>
            <w:tcBorders/>
            <w:vAlign w:val="center"/>
          </w:tcPr>
          <w:p>
            <w:pPr>
              <w:pStyle w:val="TableContents"/>
              <w:bidi w:val="0"/>
              <w:spacing w:before="0" w:after="283"/>
              <w:jc w:val="left"/>
              <w:rPr/>
            </w:pPr>
            <w:r>
              <w:rPr/>
              <w:t xml:space="preserve">2003-00-00 2003 </w:t>
            </w:r>
          </w:p>
        </w:tc>
        <w:tc>
          <w:tcPr>
            <w:tcW w:w="2748" w:type="dxa"/>
            <w:tcBorders/>
            <w:vAlign w:val="center"/>
          </w:tcPr>
          <w:p>
            <w:pPr>
              <w:pStyle w:val="TableContents"/>
              <w:bidi w:val="0"/>
              <w:spacing w:before="0" w:after="283"/>
              <w:jc w:val="left"/>
              <w:rPr/>
            </w:pPr>
            <w:r>
              <w:rPr/>
              <w:t xml:space="preserve">≥ </w:t>
            </w:r>
            <w:r>
              <w:rPr/>
              <w:t xml:space="preserve">7004102270000000000 ♠ 28 vuotta, 0 päivää </w:t>
            </w:r>
          </w:p>
        </w:tc>
        <w:tc>
          <w:tcPr>
            <w:tcW w:w="1959" w:type="dxa"/>
            <w:tcBorders/>
            <w:vAlign w:val="center"/>
          </w:tcPr>
          <w:p>
            <w:pPr>
              <w:pStyle w:val="TableContents"/>
              <w:bidi w:val="0"/>
              <w:spacing w:before="0" w:after="283"/>
              <w:jc w:val="left"/>
              <w:rPr/>
            </w:pPr>
            <w:r>
              <w:rPr/>
              <w:t xml:space="preserve">Beagle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Taffy </w:t>
            </w:r>
          </w:p>
        </w:tc>
        <w:tc>
          <w:tcPr>
            <w:tcW w:w="1291" w:type="dxa"/>
            <w:tcBorders/>
            <w:vAlign w:val="center"/>
          </w:tcPr>
          <w:p>
            <w:pPr>
              <w:pStyle w:val="TableContents"/>
              <w:bidi w:val="0"/>
              <w:spacing w:before="0" w:after="283"/>
              <w:jc w:val="left"/>
              <w:rPr/>
            </w:pPr>
            <w:r>
              <w:rPr/>
              <w:t xml:space="preserve">1975-09-01 -- </w:t>
            </w:r>
          </w:p>
        </w:tc>
        <w:tc>
          <w:tcPr>
            <w:tcW w:w="1294" w:type="dxa"/>
            <w:tcBorders/>
            <w:vAlign w:val="center"/>
          </w:tcPr>
          <w:p>
            <w:pPr>
              <w:pStyle w:val="TableContents"/>
              <w:bidi w:val="0"/>
              <w:spacing w:before="0" w:after="283"/>
              <w:jc w:val="left"/>
              <w:rPr/>
            </w:pPr>
            <w:r>
              <w:rPr/>
              <w:t xml:space="preserve">2003-03-31 -- </w:t>
            </w:r>
          </w:p>
        </w:tc>
        <w:tc>
          <w:tcPr>
            <w:tcW w:w="2748" w:type="dxa"/>
            <w:tcBorders/>
            <w:vAlign w:val="center"/>
          </w:tcPr>
          <w:p>
            <w:pPr>
              <w:pStyle w:val="TableContents"/>
              <w:bidi w:val="0"/>
              <w:spacing w:before="0" w:after="283"/>
              <w:jc w:val="left"/>
              <w:rPr/>
            </w:pPr>
            <w:r>
              <w:rPr/>
              <w:t xml:space="preserve">27 vuotta, 317 päivää </w:t>
            </w:r>
          </w:p>
        </w:tc>
        <w:tc>
          <w:tcPr>
            <w:tcW w:w="1959" w:type="dxa"/>
            <w:tcBorders/>
            <w:vAlign w:val="center"/>
          </w:tcPr>
          <w:p>
            <w:pPr>
              <w:pStyle w:val="TableContents"/>
              <w:bidi w:val="0"/>
              <w:spacing w:before="0" w:after="283"/>
              <w:jc w:val="left"/>
              <w:rPr/>
            </w:pPr>
            <w:r>
              <w:rPr/>
              <w:t xml:space="preserve">Welsh Collie </w:t>
            </w:r>
          </w:p>
        </w:tc>
        <w:tc>
          <w:tcPr>
            <w:tcW w:w="1135" w:type="dxa"/>
            <w:tcBorders/>
            <w:vAlign w:val="center"/>
          </w:tcPr>
          <w:p>
            <w:pPr>
              <w:pStyle w:val="TableContents"/>
              <w:bidi w:val="0"/>
              <w:spacing w:before="0" w:after="283"/>
              <w:jc w:val="left"/>
              <w:rPr/>
            </w:pPr>
            <w:r>
              <w:rPr/>
              <w:t xml:space="preserve">Yhdistynyt kuningaskunta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Bramble </w:t>
            </w:r>
          </w:p>
        </w:tc>
        <w:tc>
          <w:tcPr>
            <w:tcW w:w="1291" w:type="dxa"/>
            <w:tcBorders/>
            <w:vAlign w:val="center"/>
          </w:tcPr>
          <w:p>
            <w:pPr>
              <w:pStyle w:val="TableContents"/>
              <w:bidi w:val="0"/>
              <w:spacing w:before="0" w:after="283"/>
              <w:jc w:val="left"/>
              <w:rPr/>
            </w:pPr>
            <w:r>
              <w:rPr/>
              <w:t xml:space="preserve">1975-09-01 1. syyskuuta 1975 </w:t>
            </w:r>
          </w:p>
        </w:tc>
        <w:tc>
          <w:tcPr>
            <w:tcW w:w="1294" w:type="dxa"/>
            <w:tcBorders/>
            <w:vAlign w:val="center"/>
          </w:tcPr>
          <w:p>
            <w:pPr>
              <w:pStyle w:val="TableContents"/>
              <w:bidi w:val="0"/>
              <w:spacing w:before="0" w:after="283"/>
              <w:jc w:val="left"/>
              <w:rPr/>
            </w:pPr>
            <w:r>
              <w:rPr/>
              <w:t xml:space="preserve">2003-03-31 31. maaliskuuta 2003 </w:t>
            </w:r>
          </w:p>
        </w:tc>
        <w:tc>
          <w:tcPr>
            <w:tcW w:w="2748" w:type="dxa"/>
            <w:tcBorders/>
            <w:vAlign w:val="center"/>
          </w:tcPr>
          <w:p>
            <w:pPr>
              <w:pStyle w:val="TableContents"/>
              <w:bidi w:val="0"/>
              <w:spacing w:before="0" w:after="283"/>
              <w:jc w:val="left"/>
              <w:rPr/>
            </w:pPr>
            <w:r>
              <w:rPr/>
              <w:t xml:space="preserve">7004100730000000000 ♠ 27 vuotta, 211 päivää </w:t>
            </w:r>
          </w:p>
        </w:tc>
        <w:tc>
          <w:tcPr>
            <w:tcW w:w="1959" w:type="dxa"/>
            <w:tcBorders/>
            <w:vAlign w:val="center"/>
          </w:tcPr>
          <w:p>
            <w:pPr>
              <w:pStyle w:val="TableContents"/>
              <w:bidi w:val="0"/>
              <w:spacing w:before="0" w:after="283"/>
              <w:jc w:val="left"/>
              <w:rPr/>
            </w:pPr>
            <w:r>
              <w:rPr/>
              <w:t xml:space="preserve">Border Collie </w:t>
            </w:r>
          </w:p>
        </w:tc>
        <w:tc>
          <w:tcPr>
            <w:tcW w:w="1135" w:type="dxa"/>
            <w:tcBorders/>
            <w:vAlign w:val="center"/>
          </w:tcPr>
          <w:p>
            <w:pPr>
              <w:pStyle w:val="TableContents"/>
              <w:bidi w:val="0"/>
              <w:spacing w:before="0" w:after="283"/>
              <w:jc w:val="left"/>
              <w:rPr/>
            </w:pPr>
            <w:r>
              <w:rPr/>
              <w:t xml:space="preserve">Yhdistynyt kuningaskunta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Adjutantti </w:t>
            </w:r>
          </w:p>
        </w:tc>
        <w:tc>
          <w:tcPr>
            <w:tcW w:w="1291" w:type="dxa"/>
            <w:tcBorders/>
            <w:vAlign w:val="center"/>
          </w:tcPr>
          <w:p>
            <w:pPr>
              <w:pStyle w:val="TableContents"/>
              <w:bidi w:val="0"/>
              <w:spacing w:before="0" w:after="283"/>
              <w:jc w:val="left"/>
              <w:rPr/>
            </w:pPr>
            <w:r>
              <w:rPr/>
              <w:t xml:space="preserve">1936-08-14 14 elokuuta 1936 </w:t>
            </w:r>
          </w:p>
        </w:tc>
        <w:tc>
          <w:tcPr>
            <w:tcW w:w="1294" w:type="dxa"/>
            <w:tcBorders/>
            <w:vAlign w:val="center"/>
          </w:tcPr>
          <w:p>
            <w:pPr>
              <w:pStyle w:val="TableContents"/>
              <w:bidi w:val="0"/>
              <w:spacing w:before="0" w:after="283"/>
              <w:jc w:val="left"/>
              <w:rPr/>
            </w:pPr>
            <w:r>
              <w:rPr/>
              <w:t xml:space="preserve">1963-11-20 20 marraskuuta 1963 </w:t>
            </w:r>
          </w:p>
        </w:tc>
        <w:tc>
          <w:tcPr>
            <w:tcW w:w="2748" w:type="dxa"/>
            <w:tcBorders/>
            <w:vAlign w:val="center"/>
          </w:tcPr>
          <w:p>
            <w:pPr>
              <w:pStyle w:val="TableContents"/>
              <w:bidi w:val="0"/>
              <w:spacing w:before="0" w:after="283"/>
              <w:jc w:val="left"/>
              <w:rPr/>
            </w:pPr>
            <w:r>
              <w:rPr/>
              <w:t xml:space="preserve">7003995900000000000 ♠ 27 vuotta, 98 päivää </w:t>
            </w:r>
          </w:p>
        </w:tc>
        <w:tc>
          <w:tcPr>
            <w:tcW w:w="1959" w:type="dxa"/>
            <w:tcBorders/>
            <w:vAlign w:val="center"/>
          </w:tcPr>
          <w:p>
            <w:pPr>
              <w:pStyle w:val="TableContents"/>
              <w:bidi w:val="0"/>
              <w:spacing w:before="0" w:after="283"/>
              <w:jc w:val="left"/>
              <w:rPr/>
            </w:pPr>
            <w:r>
              <w:rPr/>
              <w:t xml:space="preserve">Labradorinnoutajan risteytys </w:t>
            </w:r>
          </w:p>
        </w:tc>
        <w:tc>
          <w:tcPr>
            <w:tcW w:w="1135" w:type="dxa"/>
            <w:tcBorders/>
            <w:vAlign w:val="center"/>
          </w:tcPr>
          <w:p>
            <w:pPr>
              <w:pStyle w:val="TableContents"/>
              <w:bidi w:val="0"/>
              <w:spacing w:before="0" w:after="283"/>
              <w:jc w:val="left"/>
              <w:rPr/>
            </w:pPr>
            <w:r>
              <w:rPr/>
              <w:t xml:space="preserve">Yhdistynyt kuningaskunta </w:t>
            </w:r>
          </w:p>
        </w:tc>
      </w:tr>
      <w:tr>
        <w:trPr/>
        <w:tc>
          <w:tcPr>
            <w:tcW w:w="696" w:type="dxa"/>
            <w:tcBorders/>
            <w:vAlign w:val="center"/>
          </w:tcPr>
          <w:p>
            <w:pPr>
              <w:pStyle w:val="TableContents"/>
              <w:bidi w:val="0"/>
              <w:spacing w:before="0" w:after="283"/>
              <w:jc w:val="left"/>
              <w:rPr/>
            </w:pPr>
            <w:r>
              <w:rPr/>
              <w:t xml:space="preserve">6 </w:t>
            </w:r>
          </w:p>
        </w:tc>
        <w:tc>
          <w:tcPr>
            <w:tcW w:w="1082" w:type="dxa"/>
            <w:tcBorders/>
            <w:vAlign w:val="center"/>
          </w:tcPr>
          <w:p>
            <w:pPr>
              <w:pStyle w:val="TableContents"/>
              <w:bidi w:val="0"/>
              <w:spacing w:before="0" w:after="283"/>
              <w:jc w:val="left"/>
              <w:rPr/>
            </w:pPr>
            <w:r>
              <w:rPr/>
              <w:t xml:space="preserve">Buksi </w:t>
            </w:r>
          </w:p>
        </w:tc>
        <w:tc>
          <w:tcPr>
            <w:tcW w:w="1291" w:type="dxa"/>
            <w:tcBorders/>
            <w:vAlign w:val="center"/>
          </w:tcPr>
          <w:p>
            <w:pPr>
              <w:pStyle w:val="TableContents"/>
              <w:bidi w:val="0"/>
              <w:spacing w:before="0" w:after="283"/>
              <w:jc w:val="left"/>
              <w:rPr/>
            </w:pPr>
            <w:r>
              <w:rPr/>
              <w:t xml:space="preserve">1990-01-01 1990 </w:t>
            </w:r>
          </w:p>
        </w:tc>
        <w:tc>
          <w:tcPr>
            <w:tcW w:w="1294" w:type="dxa"/>
            <w:tcBorders/>
            <w:vAlign w:val="center"/>
          </w:tcPr>
          <w:p>
            <w:pPr>
              <w:pStyle w:val="TableContents"/>
              <w:bidi w:val="0"/>
              <w:spacing w:before="0" w:after="283"/>
              <w:jc w:val="left"/>
              <w:rPr/>
            </w:pPr>
            <w:r>
              <w:rPr/>
              <w:t xml:space="preserve">2017-08-26 26 elokuuta 2017 </w:t>
            </w:r>
          </w:p>
        </w:tc>
        <w:tc>
          <w:tcPr>
            <w:tcW w:w="2748" w:type="dxa"/>
            <w:tcBorders/>
            <w:vAlign w:val="center"/>
          </w:tcPr>
          <w:p>
            <w:pPr>
              <w:pStyle w:val="TableContents"/>
              <w:bidi w:val="0"/>
              <w:spacing w:before="0" w:after="283"/>
              <w:jc w:val="left"/>
              <w:rPr/>
            </w:pPr>
            <w:r>
              <w:rPr/>
              <w:t xml:space="preserve">27 vuotta </w:t>
            </w:r>
          </w:p>
        </w:tc>
        <w:tc>
          <w:tcPr>
            <w:tcW w:w="1959" w:type="dxa"/>
            <w:tcBorders/>
            <w:vAlign w:val="center"/>
          </w:tcPr>
          <w:p>
            <w:pPr>
              <w:pStyle w:val="TableContents"/>
              <w:bidi w:val="0"/>
              <w:spacing w:before="0" w:after="283"/>
              <w:jc w:val="left"/>
              <w:rPr/>
            </w:pPr>
            <w:r>
              <w:rPr/>
              <w:t xml:space="preserve">Mutt </w:t>
            </w:r>
          </w:p>
        </w:tc>
        <w:tc>
          <w:tcPr>
            <w:tcW w:w="1135" w:type="dxa"/>
            <w:tcBorders/>
            <w:vAlign w:val="center"/>
          </w:tcPr>
          <w:p>
            <w:pPr>
              <w:pStyle w:val="TableContents"/>
              <w:bidi w:val="0"/>
              <w:spacing w:before="0" w:after="283"/>
              <w:jc w:val="left"/>
              <w:rPr/>
            </w:pPr>
            <w:r>
              <w:rPr/>
              <w:t xml:space="preserve">Unkari </w:t>
            </w:r>
          </w:p>
        </w:tc>
      </w:tr>
      <w:tr>
        <w:trPr/>
        <w:tc>
          <w:tcPr>
            <w:tcW w:w="696" w:type="dxa"/>
            <w:tcBorders/>
            <w:vAlign w:val="center"/>
          </w:tcPr>
          <w:p>
            <w:pPr>
              <w:pStyle w:val="TableContents"/>
              <w:bidi w:val="0"/>
              <w:spacing w:before="0" w:after="283"/>
              <w:jc w:val="left"/>
              <w:rPr/>
            </w:pPr>
            <w:r>
              <w:rPr/>
              <w:t xml:space="preserve">7 </w:t>
            </w:r>
          </w:p>
        </w:tc>
        <w:tc>
          <w:tcPr>
            <w:tcW w:w="1082" w:type="dxa"/>
            <w:tcBorders/>
            <w:vAlign w:val="center"/>
          </w:tcPr>
          <w:p>
            <w:pPr>
              <w:pStyle w:val="TableContents"/>
              <w:bidi w:val="0"/>
              <w:spacing w:before="0" w:after="283"/>
              <w:jc w:val="left"/>
              <w:rPr/>
            </w:pPr>
            <w:r>
              <w:rPr/>
              <w:t xml:space="preserve">Pusuke </w:t>
            </w:r>
          </w:p>
        </w:tc>
        <w:tc>
          <w:tcPr>
            <w:tcW w:w="1291" w:type="dxa"/>
            <w:tcBorders/>
            <w:vAlign w:val="center"/>
          </w:tcPr>
          <w:p>
            <w:pPr>
              <w:pStyle w:val="TableContents"/>
              <w:bidi w:val="0"/>
              <w:spacing w:before="0" w:after="283"/>
              <w:jc w:val="left"/>
              <w:rPr/>
            </w:pPr>
            <w:r>
              <w:rPr/>
              <w:t xml:space="preserve">1985-04-01 1. huhtikuuta 1985 </w:t>
            </w:r>
          </w:p>
        </w:tc>
        <w:tc>
          <w:tcPr>
            <w:tcW w:w="1294" w:type="dxa"/>
            <w:tcBorders/>
            <w:vAlign w:val="center"/>
          </w:tcPr>
          <w:p>
            <w:pPr>
              <w:pStyle w:val="TableContents"/>
              <w:bidi w:val="0"/>
              <w:spacing w:before="0" w:after="283"/>
              <w:jc w:val="left"/>
              <w:rPr/>
            </w:pPr>
            <w:r>
              <w:rPr/>
              <w:t xml:space="preserve">2011-12-05 5. joulukuuta 2011 </w:t>
            </w:r>
          </w:p>
        </w:tc>
        <w:tc>
          <w:tcPr>
            <w:tcW w:w="2748" w:type="dxa"/>
            <w:tcBorders/>
            <w:vAlign w:val="center"/>
          </w:tcPr>
          <w:p>
            <w:pPr>
              <w:pStyle w:val="TableContents"/>
              <w:bidi w:val="0"/>
              <w:spacing w:before="0" w:after="283"/>
              <w:jc w:val="left"/>
              <w:rPr/>
            </w:pPr>
            <w:r>
              <w:rPr/>
              <w:t xml:space="preserve">7003974400000000000 ♠ 26 vuotta, 248 päivää </w:t>
            </w:r>
          </w:p>
        </w:tc>
        <w:tc>
          <w:tcPr>
            <w:tcW w:w="1959" w:type="dxa"/>
            <w:tcBorders/>
            <w:vAlign w:val="center"/>
          </w:tcPr>
          <w:p>
            <w:pPr>
              <w:pStyle w:val="TableContents"/>
              <w:bidi w:val="0"/>
              <w:spacing w:before="0" w:after="283"/>
              <w:jc w:val="left"/>
              <w:rPr/>
            </w:pPr>
            <w:r>
              <w:rPr/>
              <w:t xml:space="preserve">Shiba inu sekoitus </w:t>
            </w:r>
          </w:p>
        </w:tc>
        <w:tc>
          <w:tcPr>
            <w:tcW w:w="1135" w:type="dxa"/>
            <w:tcBorders/>
            <w:vAlign w:val="center"/>
          </w:tcPr>
          <w:p>
            <w:pPr>
              <w:pStyle w:val="TableContents"/>
              <w:bidi w:val="0"/>
              <w:spacing w:before="0" w:after="283"/>
              <w:jc w:val="left"/>
              <w:rPr/>
            </w:pPr>
            <w:r>
              <w:rPr/>
              <w:t xml:space="preserve">Japani </w:t>
            </w:r>
          </w:p>
        </w:tc>
      </w:tr>
      <w:tr>
        <w:trPr/>
        <w:tc>
          <w:tcPr>
            <w:tcW w:w="696" w:type="dxa"/>
            <w:tcBorders/>
            <w:vAlign w:val="center"/>
          </w:tcPr>
          <w:p>
            <w:pPr>
              <w:pStyle w:val="TableContents"/>
              <w:bidi w:val="0"/>
              <w:spacing w:before="0" w:after="283"/>
              <w:jc w:val="left"/>
              <w:rPr/>
            </w:pPr>
            <w:r>
              <w:rPr/>
              <w:t xml:space="preserve">8 </w:t>
            </w:r>
          </w:p>
        </w:tc>
        <w:tc>
          <w:tcPr>
            <w:tcW w:w="1082" w:type="dxa"/>
            <w:tcBorders/>
            <w:vAlign w:val="center"/>
          </w:tcPr>
          <w:p>
            <w:pPr>
              <w:pStyle w:val="TableContents"/>
              <w:bidi w:val="0"/>
              <w:spacing w:before="0" w:after="283"/>
              <w:jc w:val="left"/>
              <w:rPr/>
            </w:pPr>
            <w:r>
              <w:rPr/>
              <w:t xml:space="preserve">Sokeri </w:t>
            </w:r>
          </w:p>
        </w:tc>
        <w:tc>
          <w:tcPr>
            <w:tcW w:w="1291" w:type="dxa"/>
            <w:tcBorders/>
            <w:vAlign w:val="center"/>
          </w:tcPr>
          <w:p>
            <w:pPr>
              <w:pStyle w:val="TableContents"/>
              <w:bidi w:val="0"/>
              <w:spacing w:before="0" w:after="283"/>
              <w:jc w:val="left"/>
              <w:rPr/>
            </w:pPr>
            <w:r>
              <w:rPr/>
              <w:t xml:space="preserve">1952-08-18 18 elokuuta 1952 </w:t>
            </w:r>
          </w:p>
        </w:tc>
        <w:tc>
          <w:tcPr>
            <w:tcW w:w="1294" w:type="dxa"/>
            <w:tcBorders/>
            <w:vAlign w:val="center"/>
          </w:tcPr>
          <w:p>
            <w:pPr>
              <w:pStyle w:val="TableContents"/>
              <w:bidi w:val="0"/>
              <w:spacing w:before="0" w:after="283"/>
              <w:jc w:val="left"/>
              <w:rPr/>
            </w:pPr>
            <w:r>
              <w:rPr/>
              <w:t xml:space="preserve">1977-08-13 13 elokuuta 1977 </w:t>
            </w:r>
          </w:p>
        </w:tc>
        <w:tc>
          <w:tcPr>
            <w:tcW w:w="2748" w:type="dxa"/>
            <w:tcBorders/>
            <w:vAlign w:val="center"/>
          </w:tcPr>
          <w:p>
            <w:pPr>
              <w:pStyle w:val="TableContents"/>
              <w:bidi w:val="0"/>
              <w:spacing w:before="0" w:after="283"/>
              <w:jc w:val="left"/>
              <w:rPr/>
            </w:pPr>
            <w:r>
              <w:rPr/>
              <w:t xml:space="preserve">7003912600000000000 ♠ 24 vuotta, 360 päivää </w:t>
            </w:r>
          </w:p>
        </w:tc>
        <w:tc>
          <w:tcPr>
            <w:tcW w:w="1959" w:type="dxa"/>
            <w:tcBorders/>
            <w:vAlign w:val="center"/>
          </w:tcPr>
          <w:p>
            <w:pPr>
              <w:pStyle w:val="TableContents"/>
              <w:bidi w:val="0"/>
              <w:spacing w:before="0" w:after="283"/>
              <w:jc w:val="left"/>
              <w:rPr/>
            </w:pPr>
            <w:r>
              <w:rPr/>
              <w:t xml:space="preserve">N / A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pPr>
            <w:r>
              <w:rPr/>
              <w:t xml:space="preserve">9 </w:t>
            </w:r>
          </w:p>
        </w:tc>
        <w:tc>
          <w:tcPr>
            <w:tcW w:w="1082" w:type="dxa"/>
            <w:tcBorders/>
            <w:vAlign w:val="center"/>
          </w:tcPr>
          <w:p>
            <w:pPr>
              <w:pStyle w:val="TableContents"/>
              <w:bidi w:val="0"/>
              <w:spacing w:before="0" w:after="283"/>
              <w:jc w:val="left"/>
              <w:rPr/>
            </w:pPr>
            <w:r>
              <w:rPr/>
              <w:t xml:space="preserve">Piccolo </w:t>
            </w:r>
          </w:p>
        </w:tc>
        <w:tc>
          <w:tcPr>
            <w:tcW w:w="1291" w:type="dxa"/>
            <w:tcBorders/>
            <w:vAlign w:val="center"/>
          </w:tcPr>
          <w:p>
            <w:pPr>
              <w:pStyle w:val="TableContents"/>
              <w:bidi w:val="0"/>
              <w:spacing w:before="0" w:after="283"/>
              <w:jc w:val="left"/>
              <w:rPr/>
            </w:pPr>
            <w:r>
              <w:rPr/>
              <w:t xml:space="preserve">1987-10-01 1. lokakuuta 1987 </w:t>
            </w:r>
          </w:p>
        </w:tc>
        <w:tc>
          <w:tcPr>
            <w:tcW w:w="1294" w:type="dxa"/>
            <w:tcBorders/>
            <w:vAlign w:val="center"/>
          </w:tcPr>
          <w:p>
            <w:pPr>
              <w:pStyle w:val="TableContents"/>
              <w:bidi w:val="0"/>
              <w:spacing w:before="0" w:after="283"/>
              <w:jc w:val="left"/>
              <w:rPr/>
            </w:pPr>
            <w:r>
              <w:rPr/>
              <w:t xml:space="preserve">2010-12-26 26. joulukuuta 2010 </w:t>
            </w:r>
          </w:p>
        </w:tc>
        <w:tc>
          <w:tcPr>
            <w:tcW w:w="2748" w:type="dxa"/>
            <w:tcBorders/>
            <w:vAlign w:val="center"/>
          </w:tcPr>
          <w:p>
            <w:pPr>
              <w:pStyle w:val="TableContents"/>
              <w:bidi w:val="0"/>
              <w:spacing w:before="0" w:after="283"/>
              <w:jc w:val="left"/>
              <w:rPr/>
            </w:pPr>
            <w:r>
              <w:rPr/>
              <w:t xml:space="preserve">7003848700000000000 ♠ 23 vuotta, 86 päivää </w:t>
            </w:r>
          </w:p>
        </w:tc>
        <w:tc>
          <w:tcPr>
            <w:tcW w:w="1959" w:type="dxa"/>
            <w:tcBorders/>
            <w:vAlign w:val="center"/>
          </w:tcPr>
          <w:p>
            <w:pPr>
              <w:pStyle w:val="TableContents"/>
              <w:bidi w:val="0"/>
              <w:spacing w:before="0" w:after="283"/>
              <w:jc w:val="left"/>
              <w:rPr/>
            </w:pPr>
            <w:r>
              <w:rPr/>
              <w:t xml:space="preserve">Mutt </w:t>
            </w:r>
          </w:p>
        </w:tc>
        <w:tc>
          <w:tcPr>
            <w:tcW w:w="1135" w:type="dxa"/>
            <w:tcBorders/>
            <w:vAlign w:val="center"/>
          </w:tcPr>
          <w:p>
            <w:pPr>
              <w:pStyle w:val="TableContents"/>
              <w:bidi w:val="0"/>
              <w:spacing w:before="0" w:after="283"/>
              <w:jc w:val="left"/>
              <w:rPr/>
            </w:pPr>
            <w:r>
              <w:rPr/>
              <w:t xml:space="preserve">Italia </w:t>
            </w:r>
          </w:p>
        </w:tc>
      </w:tr>
      <w:tr>
        <w:trPr/>
        <w:tc>
          <w:tcPr>
            <w:tcW w:w="696" w:type="dxa"/>
            <w:tcBorders/>
            <w:vAlign w:val="center"/>
          </w:tcPr>
          <w:p>
            <w:pPr>
              <w:pStyle w:val="TableContents"/>
              <w:bidi w:val="0"/>
              <w:spacing w:before="0" w:after="283"/>
              <w:jc w:val="left"/>
              <w:rPr/>
            </w:pPr>
            <w:r>
              <w:rPr/>
              <w:t xml:space="preserve">10 </w:t>
            </w:r>
          </w:p>
        </w:tc>
        <w:tc>
          <w:tcPr>
            <w:tcW w:w="1082" w:type="dxa"/>
            <w:tcBorders/>
            <w:vAlign w:val="center"/>
          </w:tcPr>
          <w:p>
            <w:pPr>
              <w:pStyle w:val="TableContents"/>
              <w:bidi w:val="0"/>
              <w:spacing w:before="0" w:after="283"/>
              <w:jc w:val="left"/>
              <w:rPr/>
            </w:pPr>
            <w:r>
              <w:rPr/>
              <w:t xml:space="preserve">Chanel </w:t>
            </w:r>
          </w:p>
        </w:tc>
        <w:tc>
          <w:tcPr>
            <w:tcW w:w="1291" w:type="dxa"/>
            <w:tcBorders/>
            <w:vAlign w:val="center"/>
          </w:tcPr>
          <w:p>
            <w:pPr>
              <w:pStyle w:val="TableContents"/>
              <w:bidi w:val="0"/>
              <w:spacing w:before="0" w:after="283"/>
              <w:jc w:val="left"/>
              <w:rPr/>
            </w:pPr>
            <w:r>
              <w:rPr/>
              <w:t xml:space="preserve">1988-05-06 6. toukokuuta 1988 </w:t>
            </w:r>
          </w:p>
        </w:tc>
        <w:tc>
          <w:tcPr>
            <w:tcW w:w="1294" w:type="dxa"/>
            <w:tcBorders/>
            <w:vAlign w:val="center"/>
          </w:tcPr>
          <w:p>
            <w:pPr>
              <w:pStyle w:val="TableContents"/>
              <w:bidi w:val="0"/>
              <w:spacing w:before="0" w:after="283"/>
              <w:jc w:val="left"/>
              <w:rPr/>
            </w:pPr>
            <w:r>
              <w:rPr/>
              <w:t xml:space="preserve">2009-08-28 28. elokuuta 2009 </w:t>
            </w:r>
          </w:p>
        </w:tc>
        <w:tc>
          <w:tcPr>
            <w:tcW w:w="2748" w:type="dxa"/>
            <w:tcBorders/>
            <w:vAlign w:val="center"/>
          </w:tcPr>
          <w:p>
            <w:pPr>
              <w:pStyle w:val="TableContents"/>
              <w:bidi w:val="0"/>
              <w:spacing w:before="0" w:after="283"/>
              <w:jc w:val="left"/>
              <w:rPr/>
            </w:pPr>
            <w:r>
              <w:rPr/>
              <w:t xml:space="preserve">7003778400000000000 ♠ 21 vuotta, 114 päivää </w:t>
            </w:r>
          </w:p>
        </w:tc>
        <w:tc>
          <w:tcPr>
            <w:tcW w:w="1959" w:type="dxa"/>
            <w:tcBorders/>
            <w:vAlign w:val="center"/>
          </w:tcPr>
          <w:p>
            <w:pPr>
              <w:pStyle w:val="TableContents"/>
              <w:bidi w:val="0"/>
              <w:spacing w:before="0" w:after="283"/>
              <w:jc w:val="left"/>
              <w:rPr/>
            </w:pPr>
            <w:r>
              <w:rPr/>
              <w:t xml:space="preserve">Mäyräkoira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pPr>
            <w:r>
              <w:rPr/>
              <w:t xml:space="preserve">11 </w:t>
            </w:r>
          </w:p>
        </w:tc>
        <w:tc>
          <w:tcPr>
            <w:tcW w:w="1082" w:type="dxa"/>
            <w:tcBorders/>
            <w:vAlign w:val="center"/>
          </w:tcPr>
          <w:p>
            <w:pPr>
              <w:pStyle w:val="TableContents"/>
              <w:bidi w:val="0"/>
              <w:spacing w:before="0" w:after="283"/>
              <w:jc w:val="left"/>
              <w:rPr/>
            </w:pPr>
            <w:r>
              <w:rPr/>
              <w:t xml:space="preserve">Otto </w:t>
            </w:r>
          </w:p>
        </w:tc>
        <w:tc>
          <w:tcPr>
            <w:tcW w:w="1291" w:type="dxa"/>
            <w:tcBorders/>
            <w:vAlign w:val="center"/>
          </w:tcPr>
          <w:p>
            <w:pPr>
              <w:pStyle w:val="TableContents"/>
              <w:bidi w:val="0"/>
              <w:spacing w:before="0" w:after="283"/>
              <w:jc w:val="left"/>
              <w:rPr/>
            </w:pPr>
            <w:r>
              <w:rPr/>
              <w:t xml:space="preserve">1989-02-14 14. helmikuuta 1989 </w:t>
            </w:r>
          </w:p>
        </w:tc>
        <w:tc>
          <w:tcPr>
            <w:tcW w:w="1294" w:type="dxa"/>
            <w:tcBorders/>
            <w:vAlign w:val="center"/>
          </w:tcPr>
          <w:p>
            <w:pPr>
              <w:pStyle w:val="TableContents"/>
              <w:bidi w:val="0"/>
              <w:spacing w:before="0" w:after="283"/>
              <w:jc w:val="left"/>
              <w:rPr/>
            </w:pPr>
            <w:r>
              <w:rPr/>
              <w:t xml:space="preserve">2010-01-14 14 tammikuuta 2010 </w:t>
            </w:r>
          </w:p>
        </w:tc>
        <w:tc>
          <w:tcPr>
            <w:tcW w:w="2748" w:type="dxa"/>
            <w:tcBorders/>
            <w:vAlign w:val="center"/>
          </w:tcPr>
          <w:p>
            <w:pPr>
              <w:pStyle w:val="TableContents"/>
              <w:bidi w:val="0"/>
              <w:spacing w:before="0" w:after="283"/>
              <w:jc w:val="left"/>
              <w:rPr/>
            </w:pPr>
            <w:r>
              <w:rPr/>
              <w:t xml:space="preserve">7003763900000000000 ♠ 20 vuotta, 334 päivää </w:t>
            </w:r>
          </w:p>
        </w:tc>
        <w:tc>
          <w:tcPr>
            <w:tcW w:w="1959" w:type="dxa"/>
            <w:tcBorders/>
            <w:vAlign w:val="center"/>
          </w:tcPr>
          <w:p>
            <w:pPr>
              <w:pStyle w:val="TableContents"/>
              <w:bidi w:val="0"/>
              <w:spacing w:before="0" w:after="283"/>
              <w:jc w:val="left"/>
              <w:rPr/>
            </w:pPr>
            <w:r>
              <w:rPr/>
              <w:t xml:space="preserve">Mäyräkoira-Terrierin risteytys </w:t>
            </w:r>
          </w:p>
        </w:tc>
        <w:tc>
          <w:tcPr>
            <w:tcW w:w="1135" w:type="dxa"/>
            <w:tcBorders/>
            <w:vAlign w:val="center"/>
          </w:tcPr>
          <w:p>
            <w:pPr>
              <w:pStyle w:val="TableContents"/>
              <w:bidi w:val="0"/>
              <w:spacing w:before="0" w:after="283"/>
              <w:jc w:val="left"/>
              <w:rPr/>
            </w:pPr>
            <w:r>
              <w:rPr/>
              <w:t xml:space="preserve">Yhdistynyt kuningaskunta </w:t>
            </w:r>
          </w:p>
        </w:tc>
      </w:tr>
      <w:tr>
        <w:trPr/>
        <w:tc>
          <w:tcPr>
            <w:tcW w:w="696" w:type="dxa"/>
            <w:tcBorders/>
            <w:vAlign w:val="center"/>
          </w:tcPr>
          <w:p>
            <w:pPr>
              <w:pStyle w:val="TableContents"/>
              <w:bidi w:val="0"/>
              <w:spacing w:before="0" w:after="283"/>
              <w:jc w:val="left"/>
              <w:rPr/>
            </w:pPr>
            <w:r>
              <w:rPr/>
              <w:t xml:space="preserve">12 </w:t>
            </w:r>
          </w:p>
        </w:tc>
        <w:tc>
          <w:tcPr>
            <w:tcW w:w="1082" w:type="dxa"/>
            <w:tcBorders/>
            <w:vAlign w:val="center"/>
          </w:tcPr>
          <w:p>
            <w:pPr>
              <w:pStyle w:val="TableContents"/>
              <w:bidi w:val="0"/>
              <w:spacing w:before="0" w:after="283"/>
              <w:jc w:val="left"/>
              <w:rPr/>
            </w:pPr>
            <w:r>
              <w:rPr/>
              <w:t xml:space="preserve">Seamus </w:t>
            </w:r>
          </w:p>
        </w:tc>
        <w:tc>
          <w:tcPr>
            <w:tcW w:w="1291" w:type="dxa"/>
            <w:tcBorders/>
            <w:vAlign w:val="center"/>
          </w:tcPr>
          <w:p>
            <w:pPr>
              <w:pStyle w:val="TableContents"/>
              <w:bidi w:val="0"/>
              <w:spacing w:before="0" w:after="283"/>
              <w:jc w:val="left"/>
              <w:rPr/>
            </w:pPr>
            <w:r>
              <w:rPr/>
              <w:t xml:space="preserve">1993-07-24 24. heinäkuuta 1993 </w:t>
            </w:r>
          </w:p>
        </w:tc>
        <w:tc>
          <w:tcPr>
            <w:tcW w:w="1294" w:type="dxa"/>
            <w:tcBorders/>
            <w:vAlign w:val="center"/>
          </w:tcPr>
          <w:p>
            <w:pPr>
              <w:pStyle w:val="TableContents"/>
              <w:bidi w:val="0"/>
              <w:spacing w:before="0" w:after="283"/>
              <w:jc w:val="left"/>
              <w:rPr/>
            </w:pPr>
            <w:r>
              <w:rPr/>
              <w:t xml:space="preserve">2013-05-15 18 toukokuuta 2014 </w:t>
            </w:r>
          </w:p>
        </w:tc>
        <w:tc>
          <w:tcPr>
            <w:tcW w:w="2748" w:type="dxa"/>
            <w:tcBorders/>
            <w:vAlign w:val="center"/>
          </w:tcPr>
          <w:p>
            <w:pPr>
              <w:pStyle w:val="TableContents"/>
              <w:bidi w:val="0"/>
              <w:spacing w:before="0" w:after="283"/>
              <w:jc w:val="left"/>
              <w:rPr/>
            </w:pPr>
            <w:r>
              <w:rPr/>
              <w:t xml:space="preserve">7003760300000000000 ♠ 20 vuotta, 298 päivää </w:t>
            </w:r>
          </w:p>
        </w:tc>
        <w:tc>
          <w:tcPr>
            <w:tcW w:w="1959" w:type="dxa"/>
            <w:tcBorders/>
            <w:vAlign w:val="center"/>
          </w:tcPr>
          <w:p>
            <w:pPr>
              <w:pStyle w:val="TableContents"/>
              <w:bidi w:val="0"/>
              <w:spacing w:before="0" w:after="283"/>
              <w:jc w:val="left"/>
              <w:rPr/>
            </w:pPr>
            <w:r>
              <w:rPr/>
              <w:t xml:space="preserve">Lelupuudeli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pPr>
            <w:r>
              <w:rPr/>
              <w:t xml:space="preserve">13 </w:t>
            </w:r>
          </w:p>
        </w:tc>
        <w:tc>
          <w:tcPr>
            <w:tcW w:w="1082" w:type="dxa"/>
            <w:tcBorders/>
            <w:vAlign w:val="center"/>
          </w:tcPr>
          <w:p>
            <w:pPr>
              <w:pStyle w:val="TableContents"/>
              <w:bidi w:val="0"/>
              <w:spacing w:before="0" w:after="283"/>
              <w:jc w:val="left"/>
              <w:rPr/>
            </w:pPr>
            <w:r>
              <w:rPr/>
              <w:t xml:space="preserve">Sotirakis </w:t>
            </w:r>
          </w:p>
        </w:tc>
        <w:tc>
          <w:tcPr>
            <w:tcW w:w="1291" w:type="dxa"/>
            <w:tcBorders/>
            <w:vAlign w:val="center"/>
          </w:tcPr>
          <w:p>
            <w:pPr>
              <w:pStyle w:val="TableContents"/>
              <w:bidi w:val="0"/>
              <w:spacing w:before="0" w:after="283"/>
              <w:jc w:val="left"/>
              <w:rPr/>
            </w:pPr>
            <w:r>
              <w:rPr/>
              <w:t xml:space="preserve">1993-04-11 11. huhtikuuta 1993 </w:t>
            </w:r>
          </w:p>
        </w:tc>
        <w:tc>
          <w:tcPr>
            <w:tcW w:w="1294" w:type="dxa"/>
            <w:tcBorders/>
            <w:vAlign w:val="center"/>
          </w:tcPr>
          <w:p>
            <w:pPr>
              <w:pStyle w:val="TableContents"/>
              <w:bidi w:val="0"/>
              <w:spacing w:before="0" w:after="283"/>
              <w:jc w:val="left"/>
              <w:rPr/>
            </w:pPr>
            <w:r>
              <w:rPr/>
              <w:t xml:space="preserve">2014-01-16 16 tammikuu 2014 </w:t>
            </w:r>
          </w:p>
        </w:tc>
        <w:tc>
          <w:tcPr>
            <w:tcW w:w="2748" w:type="dxa"/>
            <w:tcBorders/>
            <w:vAlign w:val="center"/>
          </w:tcPr>
          <w:p>
            <w:pPr>
              <w:pStyle w:val="TableContents"/>
              <w:bidi w:val="0"/>
              <w:spacing w:before="0" w:after="283"/>
              <w:jc w:val="left"/>
              <w:rPr/>
            </w:pPr>
            <w:r>
              <w:rPr/>
              <w:t xml:space="preserve">7003758500000000000 ♠ 20 vuotta, 280 päivää </w:t>
            </w:r>
          </w:p>
        </w:tc>
        <w:tc>
          <w:tcPr>
            <w:tcW w:w="1959" w:type="dxa"/>
            <w:tcBorders/>
            <w:vAlign w:val="center"/>
          </w:tcPr>
          <w:p>
            <w:pPr>
              <w:pStyle w:val="TableContents"/>
              <w:bidi w:val="0"/>
              <w:spacing w:before="0" w:after="283"/>
              <w:jc w:val="left"/>
              <w:rPr/>
            </w:pPr>
            <w:r>
              <w:rPr/>
              <w:t xml:space="preserve">Stray </w:t>
            </w:r>
          </w:p>
        </w:tc>
        <w:tc>
          <w:tcPr>
            <w:tcW w:w="1135" w:type="dxa"/>
            <w:tcBorders/>
            <w:vAlign w:val="center"/>
          </w:tcPr>
          <w:p>
            <w:pPr>
              <w:pStyle w:val="TableContents"/>
              <w:bidi w:val="0"/>
              <w:spacing w:before="0" w:after="283"/>
              <w:jc w:val="left"/>
              <w:rPr/>
            </w:pPr>
            <w:r>
              <w:rPr/>
              <w:t xml:space="preserve">Kreikka </w:t>
            </w:r>
          </w:p>
        </w:tc>
      </w:tr>
      <w:tr>
        <w:trPr/>
        <w:tc>
          <w:tcPr>
            <w:tcW w:w="696" w:type="dxa"/>
            <w:tcBorders/>
            <w:vAlign w:val="center"/>
          </w:tcPr>
          <w:p>
            <w:pPr>
              <w:pStyle w:val="TableContents"/>
              <w:bidi w:val="0"/>
              <w:spacing w:before="0" w:after="283"/>
              <w:jc w:val="left"/>
              <w:rPr/>
            </w:pPr>
            <w:r>
              <w:rPr/>
              <w:t xml:space="preserve">14 </w:t>
            </w:r>
          </w:p>
        </w:tc>
        <w:tc>
          <w:tcPr>
            <w:tcW w:w="1082" w:type="dxa"/>
            <w:tcBorders/>
            <w:vAlign w:val="center"/>
          </w:tcPr>
          <w:p>
            <w:pPr>
              <w:pStyle w:val="TableContents"/>
              <w:bidi w:val="0"/>
              <w:spacing w:before="0" w:after="283"/>
              <w:jc w:val="left"/>
              <w:rPr/>
            </w:pPr>
            <w:r>
              <w:rPr/>
              <w:t xml:space="preserve">Megatavu </w:t>
            </w:r>
          </w:p>
        </w:tc>
        <w:tc>
          <w:tcPr>
            <w:tcW w:w="1291" w:type="dxa"/>
            <w:tcBorders/>
            <w:vAlign w:val="center"/>
          </w:tcPr>
          <w:p>
            <w:pPr>
              <w:pStyle w:val="TableContents"/>
              <w:bidi w:val="0"/>
              <w:spacing w:before="0" w:after="283"/>
              <w:jc w:val="left"/>
              <w:rPr/>
            </w:pPr>
            <w:r>
              <w:rPr/>
              <w:t xml:space="preserve">1993-04-11 11. huhtikuuta 1993 </w:t>
            </w:r>
          </w:p>
        </w:tc>
        <w:tc>
          <w:tcPr>
            <w:tcW w:w="1294" w:type="dxa"/>
            <w:tcBorders/>
            <w:vAlign w:val="center"/>
          </w:tcPr>
          <w:p>
            <w:pPr>
              <w:pStyle w:val="TableContents"/>
              <w:bidi w:val="0"/>
              <w:spacing w:before="0" w:after="283"/>
              <w:jc w:val="left"/>
              <w:rPr/>
            </w:pPr>
            <w:r>
              <w:rPr/>
              <w:t xml:space="preserve">2014-01-01 1. tammikuuta 2014 </w:t>
            </w:r>
          </w:p>
        </w:tc>
        <w:tc>
          <w:tcPr>
            <w:tcW w:w="2748" w:type="dxa"/>
            <w:tcBorders/>
            <w:vAlign w:val="center"/>
          </w:tcPr>
          <w:p>
            <w:pPr>
              <w:pStyle w:val="TableContents"/>
              <w:bidi w:val="0"/>
              <w:spacing w:before="0" w:after="283"/>
              <w:jc w:val="left"/>
              <w:rPr/>
            </w:pPr>
            <w:r>
              <w:rPr/>
              <w:t xml:space="preserve">70037570000000000000000 ♠ 20 vuotta, 265 päivää </w:t>
            </w:r>
          </w:p>
        </w:tc>
        <w:tc>
          <w:tcPr>
            <w:tcW w:w="1959" w:type="dxa"/>
            <w:tcBorders/>
            <w:vAlign w:val="center"/>
          </w:tcPr>
          <w:p>
            <w:pPr>
              <w:pStyle w:val="TableContents"/>
              <w:bidi w:val="0"/>
              <w:spacing w:before="0" w:after="283"/>
              <w:jc w:val="left"/>
              <w:rPr/>
            </w:pPr>
            <w:r>
              <w:rPr/>
              <w:t xml:space="preserve">Chihuahua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pPr>
            <w:r>
              <w:rPr/>
              <w:t xml:space="preserve">15 </w:t>
            </w:r>
          </w:p>
        </w:tc>
        <w:tc>
          <w:tcPr>
            <w:tcW w:w="1082" w:type="dxa"/>
            <w:tcBorders/>
            <w:vAlign w:val="center"/>
          </w:tcPr>
          <w:p>
            <w:pPr>
              <w:pStyle w:val="TableContents"/>
              <w:bidi w:val="0"/>
              <w:spacing w:before="0" w:after="283"/>
              <w:jc w:val="left"/>
              <w:rPr/>
            </w:pPr>
            <w:r>
              <w:rPr/>
              <w:t xml:space="preserve">Winston Rha </w:t>
            </w:r>
          </w:p>
        </w:tc>
        <w:tc>
          <w:tcPr>
            <w:tcW w:w="1291" w:type="dxa"/>
            <w:tcBorders/>
            <w:vAlign w:val="center"/>
          </w:tcPr>
          <w:p>
            <w:pPr>
              <w:pStyle w:val="TableContents"/>
              <w:bidi w:val="0"/>
              <w:spacing w:before="0" w:after="283"/>
              <w:jc w:val="left"/>
              <w:rPr/>
            </w:pPr>
            <w:r>
              <w:rPr/>
              <w:t xml:space="preserve">1992-12-12 12. joulukuuta 1992 </w:t>
            </w:r>
          </w:p>
        </w:tc>
        <w:tc>
          <w:tcPr>
            <w:tcW w:w="1294" w:type="dxa"/>
            <w:tcBorders/>
            <w:vAlign w:val="center"/>
          </w:tcPr>
          <w:p>
            <w:pPr>
              <w:pStyle w:val="TableContents"/>
              <w:bidi w:val="0"/>
              <w:spacing w:before="0" w:after="283"/>
              <w:jc w:val="left"/>
              <w:rPr/>
            </w:pPr>
            <w:r>
              <w:rPr/>
              <w:t xml:space="preserve">2013-05-15 15 toukokuuta 2013 </w:t>
            </w:r>
          </w:p>
        </w:tc>
        <w:tc>
          <w:tcPr>
            <w:tcW w:w="2748" w:type="dxa"/>
            <w:tcBorders/>
            <w:vAlign w:val="center"/>
          </w:tcPr>
          <w:p>
            <w:pPr>
              <w:pStyle w:val="TableContents"/>
              <w:bidi w:val="0"/>
              <w:spacing w:before="0" w:after="283"/>
              <w:jc w:val="left"/>
              <w:rPr/>
            </w:pPr>
            <w:r>
              <w:rPr/>
              <w:t xml:space="preserve">7003745900000000000 ♠ 20 vuotta, 154 päivää </w:t>
            </w:r>
          </w:p>
        </w:tc>
        <w:tc>
          <w:tcPr>
            <w:tcW w:w="1959" w:type="dxa"/>
            <w:tcBorders/>
            <w:vAlign w:val="center"/>
          </w:tcPr>
          <w:p>
            <w:pPr>
              <w:pStyle w:val="TableContents"/>
              <w:bidi w:val="0"/>
              <w:spacing w:before="0" w:after="283"/>
              <w:jc w:val="left"/>
              <w:rPr/>
            </w:pPr>
            <w:r>
              <w:rPr/>
              <w:t xml:space="preserve">Schnoodle </w:t>
            </w:r>
          </w:p>
        </w:tc>
        <w:tc>
          <w:tcPr>
            <w:tcW w:w="1135" w:type="dxa"/>
            <w:tcBorders/>
            <w:vAlign w:val="center"/>
          </w:tcPr>
          <w:p>
            <w:pPr>
              <w:pStyle w:val="TableContents"/>
              <w:bidi w:val="0"/>
              <w:spacing w:before="0" w:after="283"/>
              <w:jc w:val="left"/>
              <w:rPr/>
            </w:pPr>
            <w:r>
              <w:rPr/>
              <w:t xml:space="preserve">Yhdysvallat </w:t>
            </w:r>
          </w:p>
        </w:tc>
      </w:tr>
      <w:tr>
        <w:trPr/>
        <w:tc>
          <w:tcPr>
            <w:tcW w:w="696" w:type="dxa"/>
            <w:tcBorders/>
            <w:vAlign w:val="center"/>
          </w:tcPr>
          <w:p>
            <w:pPr>
              <w:pStyle w:val="TableContents"/>
              <w:bidi w:val="0"/>
              <w:spacing w:before="0" w:after="283"/>
              <w:jc w:val="left"/>
              <w:rPr/>
            </w:pPr>
            <w:r>
              <w:rPr/>
              <w:t xml:space="preserve">16 </w:t>
            </w:r>
          </w:p>
        </w:tc>
        <w:tc>
          <w:tcPr>
            <w:tcW w:w="1082" w:type="dxa"/>
            <w:tcBorders/>
            <w:vAlign w:val="center"/>
          </w:tcPr>
          <w:p>
            <w:pPr>
              <w:pStyle w:val="TableContents"/>
              <w:bidi w:val="0"/>
              <w:spacing w:before="0" w:after="283"/>
              <w:jc w:val="left"/>
              <w:rPr/>
            </w:pPr>
            <w:r>
              <w:rPr/>
              <w:t xml:space="preserve">Willie </w:t>
            </w:r>
          </w:p>
        </w:tc>
        <w:tc>
          <w:tcPr>
            <w:tcW w:w="1291" w:type="dxa"/>
            <w:tcBorders/>
            <w:vAlign w:val="center"/>
          </w:tcPr>
          <w:p>
            <w:pPr>
              <w:pStyle w:val="TableContents"/>
              <w:bidi w:val="0"/>
              <w:spacing w:before="0" w:after="283"/>
              <w:jc w:val="left"/>
              <w:rPr/>
            </w:pPr>
            <w:r>
              <w:rPr/>
              <w:t xml:space="preserve">1994-05-21 21. toukokuuta 1994 </w:t>
            </w:r>
          </w:p>
        </w:tc>
        <w:tc>
          <w:tcPr>
            <w:tcW w:w="1294" w:type="dxa"/>
            <w:tcBorders/>
            <w:vAlign w:val="center"/>
          </w:tcPr>
          <w:p>
            <w:pPr>
              <w:pStyle w:val="TableContents"/>
              <w:bidi w:val="0"/>
              <w:spacing w:before="0" w:after="283"/>
              <w:jc w:val="left"/>
              <w:rPr/>
            </w:pPr>
            <w:r>
              <w:rPr/>
              <w:t xml:space="preserve">2014-09-04 4 syyskuuta 2014 </w:t>
            </w:r>
          </w:p>
        </w:tc>
        <w:tc>
          <w:tcPr>
            <w:tcW w:w="2748" w:type="dxa"/>
            <w:tcBorders/>
            <w:vAlign w:val="center"/>
          </w:tcPr>
          <w:p>
            <w:pPr>
              <w:pStyle w:val="TableContents"/>
              <w:bidi w:val="0"/>
              <w:spacing w:before="0" w:after="283"/>
              <w:jc w:val="left"/>
              <w:rPr/>
            </w:pPr>
            <w:r>
              <w:rPr/>
              <w:t xml:space="preserve">7003741100000000000 ♠ 20 vuotta, 106 päivää </w:t>
            </w:r>
          </w:p>
        </w:tc>
        <w:tc>
          <w:tcPr>
            <w:tcW w:w="1959" w:type="dxa"/>
            <w:tcBorders/>
            <w:vAlign w:val="center"/>
          </w:tcPr>
          <w:p>
            <w:pPr>
              <w:pStyle w:val="TableContents"/>
              <w:bidi w:val="0"/>
              <w:spacing w:before="0" w:after="283"/>
              <w:jc w:val="left"/>
              <w:rPr/>
            </w:pPr>
            <w:r>
              <w:rPr/>
              <w:t xml:space="preserve">Jack Russellin terrieri </w:t>
            </w:r>
          </w:p>
        </w:tc>
        <w:tc>
          <w:tcPr>
            <w:tcW w:w="1135" w:type="dxa"/>
            <w:tcBorders/>
            <w:vAlign w:val="center"/>
          </w:tcPr>
          <w:p>
            <w:pPr>
              <w:pStyle w:val="TableContents"/>
              <w:bidi w:val="0"/>
              <w:spacing w:before="0" w:after="283"/>
              <w:jc w:val="left"/>
              <w:rPr/>
            </w:pPr>
            <w:r>
              <w:rPr/>
              <w:t xml:space="preserve">Yhdistynyt kuningaskunta </w:t>
            </w:r>
          </w:p>
        </w:tc>
      </w:tr>
      <w:tr>
        <w:trPr/>
        <w:tc>
          <w:tcPr>
            <w:tcW w:w="696" w:type="dxa"/>
            <w:tcBorders/>
            <w:vAlign w:val="center"/>
          </w:tcPr>
          <w:p>
            <w:pPr>
              <w:pStyle w:val="TableContents"/>
              <w:bidi w:val="0"/>
              <w:spacing w:before="0" w:after="283"/>
              <w:jc w:val="left"/>
              <w:rPr/>
            </w:pPr>
            <w:r>
              <w:rPr/>
              <w:t xml:space="preserve">17 </w:t>
            </w:r>
          </w:p>
        </w:tc>
        <w:tc>
          <w:tcPr>
            <w:tcW w:w="1082" w:type="dxa"/>
            <w:tcBorders/>
            <w:vAlign w:val="center"/>
          </w:tcPr>
          <w:p>
            <w:pPr>
              <w:pStyle w:val="TableContents"/>
              <w:bidi w:val="0"/>
              <w:spacing w:before="0" w:after="283"/>
              <w:jc w:val="left"/>
              <w:rPr/>
            </w:pPr>
            <w:r>
              <w:rPr/>
              <w:t xml:space="preserve">Scolly </w:t>
            </w:r>
          </w:p>
        </w:tc>
        <w:tc>
          <w:tcPr>
            <w:tcW w:w="1291" w:type="dxa"/>
            <w:tcBorders/>
            <w:vAlign w:val="center"/>
          </w:tcPr>
          <w:p>
            <w:pPr>
              <w:pStyle w:val="TableContents"/>
              <w:bidi w:val="0"/>
              <w:spacing w:before="0" w:after="283"/>
              <w:jc w:val="left"/>
              <w:rPr/>
            </w:pPr>
            <w:r>
              <w:rPr/>
              <w:t xml:space="preserve">1992-06-15 15. kesäkuuta 1993 </w:t>
            </w:r>
          </w:p>
        </w:tc>
        <w:tc>
          <w:tcPr>
            <w:tcW w:w="1294" w:type="dxa"/>
            <w:tcBorders/>
            <w:vAlign w:val="center"/>
          </w:tcPr>
          <w:p>
            <w:pPr>
              <w:pStyle w:val="TableContents"/>
              <w:bidi w:val="0"/>
              <w:spacing w:before="0" w:after="283"/>
              <w:jc w:val="left"/>
              <w:rPr/>
            </w:pPr>
            <w:r>
              <w:rPr/>
              <w:t xml:space="preserve">2013-05-15 18. heinäkuuta 2013 </w:t>
            </w:r>
          </w:p>
        </w:tc>
        <w:tc>
          <w:tcPr>
            <w:tcW w:w="2748" w:type="dxa"/>
            <w:tcBorders/>
            <w:vAlign w:val="center"/>
          </w:tcPr>
          <w:p>
            <w:pPr>
              <w:pStyle w:val="TableContents"/>
              <w:bidi w:val="0"/>
              <w:spacing w:before="0" w:after="283"/>
              <w:jc w:val="left"/>
              <w:rPr/>
            </w:pPr>
            <w:r>
              <w:rPr/>
              <w:t xml:space="preserve">7003733800000000000 ♠ 20 vuotta, 33 päivää </w:t>
            </w:r>
          </w:p>
        </w:tc>
        <w:tc>
          <w:tcPr>
            <w:tcW w:w="1959" w:type="dxa"/>
            <w:tcBorders/>
            <w:vAlign w:val="center"/>
          </w:tcPr>
          <w:p>
            <w:pPr>
              <w:pStyle w:val="TableContents"/>
              <w:bidi w:val="0"/>
              <w:spacing w:before="0" w:after="283"/>
              <w:jc w:val="left"/>
              <w:rPr/>
            </w:pPr>
            <w:r>
              <w:rPr/>
              <w:t xml:space="preserve">Mäyräkoira </w:t>
            </w:r>
          </w:p>
        </w:tc>
        <w:tc>
          <w:tcPr>
            <w:tcW w:w="1135" w:type="dxa"/>
            <w:tcBorders/>
            <w:vAlign w:val="center"/>
          </w:tcPr>
          <w:p>
            <w:pPr>
              <w:pStyle w:val="TableContents"/>
              <w:bidi w:val="0"/>
              <w:spacing w:before="0" w:after="283"/>
              <w:jc w:val="left"/>
              <w:rPr/>
            </w:pPr>
            <w:r>
              <w:rPr/>
              <w:t xml:space="preserve">Meksiko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koskaan elänyt koira</w:t>
      </w:r>
    </w:p>
    <w:p>
      <w:pPr>
        <w:pStyle w:val="TextBody"/>
        <w:bidi w:val="0"/>
        <w:jc w:val="left"/>
        <w:rPr>
          <w:b/>
          <w:u w:val="single"/>
          <w:shd w:val="clear" w:fill="FFFF00"/>
        </w:rPr>
      </w:pPr>
      <w:r>
        <w:rPr>
          <w:b/>
          <w:u w:val="single"/>
          <w:shd w:val="clear" w:fill="FFFF00"/>
        </w:rPr>
        <w:t xml:space="preserve">Asiakirjan numero 4613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Molly Ephraim </w:t>
      </w:r>
      <w:r>
        <w:rPr/>
        <w:t xml:space="preserve">(s. 22. toukokuuta 1986) on yhdysvaltalainen näyttelijä, joka on esiintynyt elokuvissa, televisiossa, Broadwaylla, off-Broadwaylla ja alueellisissa teatteriesityksissä. Hänet tunnetaan parhaiten keskimmäisen tyttären ja yrittäjän Mandy Baxterin roolista ABC:n komediasarjassa Last Man Standing, jota esitettiin lokakuusta 2011 maaliskuuhun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Mandya Last Man Standing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Mandya Last Man Standingissa</w:t>
      </w:r>
    </w:p>
    <w:p>
      <w:pPr>
        <w:pStyle w:val="TextBody"/>
        <w:bidi w:val="0"/>
        <w:jc w:val="left"/>
        <w:rPr>
          <w:b/>
          <w:u w:val="single"/>
          <w:shd w:val="clear" w:fill="FFFF00"/>
        </w:rPr>
      </w:pPr>
      <w:r>
        <w:rPr>
          <w:b/>
          <w:u w:val="single"/>
          <w:shd w:val="clear" w:fill="FFFF00"/>
        </w:rPr>
        <w:t xml:space="preserve">Asiakirjan numero 4614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 kehittyi trooppisesta aallosta läntisellä Karibianmerellä 22. lokakuuta, vahvistui nopeasti ja muuttui kuusi tuntia myöhemmin trooppiseksi myrskyksi Sandy. Sandy liikkui hitaasti pohjoiseen kohti Suur-Antilleja ja voimistui vähitellen. Lokakuun 24. päivänä Sandy muuttui hurrikaaniksi, laskeutui Jamaikan Kingstonin lähelle, nousi muutamaa tuntia myöhemmin uudelleen Karibianmerelle ja vahvistui kategorian 2 hurrikaaniksi. Lokakuun 25. päivänä Sandy iski Kuubaan kategorian 3 hurrikaanina ja heikkeni sitten kategorian 1 hurrikaaniksi. Lokakuun 26. päivän alussa Sandy kulki Bahaman läpi. Lokakuun 27. päivänä Sandy heikkeni hetkeksi trooppiseksi myrskyksi ja vahvistui sitten uudelleen kategorian 1 hurrikaaniksi. </w:t>
      </w:r>
      <w:r>
        <w:rPr>
          <w:color w:val="A9A9A9"/>
        </w:rPr>
        <w:t xml:space="preserve">Lokakuun 29. </w:t>
      </w:r>
      <w:r>
        <w:rPr/>
        <w:t xml:space="preserve">päivän alussa </w:t>
      </w:r>
      <w:r>
        <w:rPr/>
        <w:t xml:space="preserve">Sandy kaartui länsiluoteeseen (vasen kääntö tai vasen koukku) ja rantautui New Jerseyn Brigantinen lähelle, Atlantic Cityn koillispuolelle, New Jerseyn osavaltioon, trooppisen hirmumyrskyn jälkeisenä pyörremyrskynä, jonka tuulet olivat hirmumyrskyn voimakkuutta.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Sandy iski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Sandy-hurrikaani (epävirallisesti "Supermyrsky Sandy") oli vuoden 2012 Atlantin hurrikaanikauden kuolettavin ja tuhoisin hurrikaani ja Yhdysvaltojen historian kolmanneksi kallein hurrikaani. Sandy oli vuoden kahdeksastoista nimetty myrsky, kymmenes hurrikaani ja toinen suuri hurrikaani, ja se oli suurimmillaan kategorian 3 myrsky, kun se laskeutui Kuubaan. Vaikka se oli kategorian 2 hurrikaani Yhdysvaltojen koillisrannikon rannikolla, myrskystä tuli suurin Atlantin hurrikaani koskaan (halkaisijaltaan mitattuna, tuulet ulottuivat 1 100 mailin (1 800 km) päähän). Vuonna 2015 tehdyissä arvioissa vahinkojen määräksi arvioitiin noin 75 miljardia dollaria (2012), ja sen ylittivät vain hurrikaanit Katrina ja Harvey. Ainakin 233 ihmistä kuoli myrskyn reitillä kahdeksassa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Sandy trooppinen myrsky vai hurrikaani?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Sandy oli poistunut Kuubasta, rakenne muuttui epäjärjestyneeksi, ja se kääntyi luoteeseen Bahaman yli. Lokakuun 27. päivään mennessä Sandy ei ollut enää täysin trooppinen, ja voimakkaasta leikkauksesta huolimatta se säilytti konvektiota lähestyvän kaukalon vaikutuksesta; sama kaukalo käänsi hurrikaanin koilliseen. Sandy heikkeni hetkeksi trooppiseksi myrskyksi, mutta voimistui uudelleen hurrikaaniksi, ja 28. lokakuuta silmä alkoi kehittyä uudelleen. Myrsky liikkui Yhdysvaltojen itäosan yläpuolisen matalikon ympärillä ja myös Atlantin Kanadan yli olevan selänteen lounaispuolella, jolloin se kääntyi luoteeseen. Sandy voimistui hetkeksi uudelleen kategorian 2 voimakkuudeksi 29. lokakuuta aamulla, jolloin sen tuulen halkaisija oli yli 1 150 mailia (1 850 km) ja keskipaine 943 mb, mikä merkitsi ennätyksiä monissa Koillis-Yhdysvaltojen kaupungeissa alhaisimpina koskaan havaittuina paineina. Konvektio väheni hurrikaanin kiihtyessä kohti New Jerseyn rannikkoa, eikä hurrikaani ollut enää trooppinen </w:t>
      </w:r>
      <w:r>
        <w:rPr>
          <w:color w:val="A9A9A9"/>
        </w:rPr>
        <w:t xml:space="preserve">29. lokakuuta </w:t>
      </w:r>
      <w:r>
        <w:rPr/>
        <w:t xml:space="preserve">kello 21.00 UTC</w:t>
      </w:r>
      <w:r>
        <w:rPr/>
        <w:t xml:space="preserve">. Noin 2 / tuntia myöhemmin Sandy laskeutui maihin lähellä Brigantinea, New Jerseyssä, tuulet olivat 80 mph (130 km / h). Seuraavien neljän päivän aikana Sandyn jäänteet ajautuivat pohjoiseen ja sitten koilliseen Ontarion yllä, ennen kuin ne yhdistyivät toiseen matalapainealueeseen Itä-Kanadan yllä 2.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supermyrsky Sandy iski Jersey Shoreen?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Hurrikaani Sandy (epävirallisesti Superstorm Sandy) oli </w:t>
      </w:r>
      <w:r>
        <w:rPr/>
        <w:t xml:space="preserve">Atlantin vuoden </w:t>
      </w:r>
      <w:r>
        <w:rPr>
          <w:color w:val="A9A9A9"/>
        </w:rPr>
        <w:t xml:space="preserve">2012 </w:t>
      </w:r>
      <w:r>
        <w:rPr/>
        <w:t xml:space="preserve">hurrikaanikauden </w:t>
      </w:r>
      <w:r>
        <w:rPr/>
        <w:t xml:space="preserve">kuolettavin ja tuhoisin hurrikaani, ja tuolloin se </w:t>
      </w:r>
      <w:r>
        <w:rPr/>
        <w:t xml:space="preserve">oli Yhdysvaltojen historian toiseksi kallein hurrikaani. Vuonna 2017 se on pudonnut neljänneksi, sillä hurrikaanit Maria (2017), Katrina (2005) ja Harvey (2017) ovat aiheuttaneet enemmän vahinkoa kuin Sandy. Sandy luokiteltiin vuoden kahdeksanneksitoista nimetyimmäksi myrskyksi, kymmenenneksi hurrikaaniksi ja toiseksi suurimmaksi hurrikaaniksi, ja se oli suurimmillaan kategorian 3 myrsky, kun se laskeutui Kuubaan. Vaikka se oli kategorian 2 hurrikaani Koillis-Yhdysvaltojen rannikolla, myrskystä tuli suurin Atlantin hurrikaani, joka on koskaan ollut (halkaisijaltaan mitattuna, tuulet ulottuivat 1 100 mailin (1 800 km) päähän). Vuonna 2015 tehdyissä arvioissa vahinkojen määräksi arvioitiin noin 75 miljardia dollaria (2012), ja sen ylittivät vain hurrikaanit Katrina, Maria ja Harvey. Ainakin 233 ihmistä kuoli myrskyn reitillä kahdeksassa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Sandy iski Long Beach ny:hen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Sandy-hurrikaani koetteli 24 osavaltiota, mukaan lukien koko itärannikko Floridasta Maineen ja länteen Appalakkien yli Michiganiin ja Wisconsiniin, ja erityisen vakavia vahinkoja aiheutui New Jerseyssä ja New Yorkissa. Sen myrskytulva iski New Yorkiin </w:t>
      </w:r>
      <w:r>
        <w:rPr>
          <w:color w:val="A9A9A9"/>
        </w:rPr>
        <w:t xml:space="preserve">29. lokakuuta </w:t>
      </w:r>
      <w:r>
        <w:rPr/>
        <w:t xml:space="preserve">ja tulvitti katuja, tunneleita ja metrolinjoja ja katkaisi sähköt kaupungissa ja sen ympäristössä. Vahingot Yhdysvalloissa olivat 71,4 miljardia dollaria (2013). Kanadassa Ontariossa kuoli kaksi ihmistä, ja vahinkoja aiheutui Ontariossa ja Quebecissä arviolta 100 miljoonaa dollaria (2012 CAD).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Sandy tapahtui New Yorkissa?</w:t>
      </w:r>
    </w:p>
    <w:p>
      <w:pPr>
        <w:pStyle w:val="TextBody"/>
        <w:bidi w:val="0"/>
        <w:jc w:val="left"/>
        <w:rPr>
          <w:b/>
          <w:u w:val="single"/>
          <w:shd w:val="clear" w:fill="FFFF00"/>
        </w:rPr>
      </w:pPr>
      <w:r>
        <w:rPr>
          <w:b/>
          <w:u w:val="single"/>
          <w:shd w:val="clear" w:fill="FFFF00"/>
        </w:rPr>
        <w:t xml:space="preserve">Asiakirjan numero 4615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Rare Ould Times'' on </w:t>
      </w:r>
      <w:r>
        <w:rPr>
          <w:color w:val="A9A9A9"/>
        </w:rPr>
        <w:t xml:space="preserve">Pete St. John</w:t>
      </w:r>
      <w:r>
        <w:rPr/>
        <w:t xml:space="preserve">in </w:t>
      </w:r>
      <w:r>
        <w:rPr/>
        <w:t xml:space="preserve">1970-luvulla Dublin City Ramblers -yhtyeelle </w:t>
      </w:r>
      <w:r>
        <w:rPr/>
        <w:t xml:space="preserve">säveltämä kappale.</w:t>
      </w:r>
      <w:r>
        <w:rPr/>
        <w:t xml:space="preserve"> Sitä kutsutaan joskus nimellä ``Dublin in the Rare Ould Times'', ``The Rare Old Times'' tai ``The Rare Auld Times''.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Dublinin vanhoina harvinaisina aikoina...</w:t>
      </w:r>
    </w:p>
    <w:p>
      <w:pPr>
        <w:pStyle w:val="TextBody"/>
        <w:bidi w:val="0"/>
        <w:jc w:val="left"/>
        <w:rPr>
          <w:b/>
          <w:u w:val="single"/>
          <w:shd w:val="clear" w:fill="FFFF00"/>
        </w:rPr>
      </w:pPr>
      <w:r>
        <w:rPr>
          <w:b/>
          <w:u w:val="single"/>
          <w:shd w:val="clear" w:fill="FFFF00"/>
        </w:rPr>
        <w:t xml:space="preserve">Asiakirjan numero 4616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 1 kuukauden ikäiset </w:t>
      </w:r>
      <w:r>
        <w:rPr/>
        <w:t xml:space="preserve">imeväiset </w:t>
      </w:r>
      <w:r>
        <w:rPr/>
        <w:t xml:space="preserve">havaitsevat joitakin puheääniä puhekategorioina (heillä on kategorinen puhehavainto). Esimerkiksi äänteet / b / ja / p / eroavat toisistaan huulten avautumista seuraavan hengityksen määrän suhteen. Käyttämällä tietokoneella luotua hengittävyyden jatkumoa / b / ja / p / -äänteiden välillä Eimas ym. (1971) osoittivat, että englantia oppivat imeväiset kiinnittivät enemmän huomiota eroihin lähellä / b / ja / p / -äänteiden välistä rajaa kuin samansuuruisiin eroihin / b / -kategorian sisällä tai / p / -kategorian sisällä. Heidän toimenpiteestään, imeväisten imemisnopeuden seurannasta, tuli tärkeä kokeellinen menetelmä imeväisten puheen havaitsemisen tutkimisessa.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vauvat pystyvät erottamaan eri puheäänet toisistaan?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Reduplikoitu lörpöttely sisältää konsonantti-vokaali (CV) -silpuja, jotka toistuvat saman konsonantin ja vokaalin reduplikoituna sarjana (esim. (bababa)). Tässä vaiheessa imeväisten tuotokset muistuttavat ajoitukseltaan ja ääntelykäyttäytymiseltään paljon enemmän puhetta kuin aikaisemmissa vaiheissa. Noin 6 kuukauden iästä alkaen vauvoilla on myös </w:t>
      </w:r>
      <w:r>
        <w:rPr>
          <w:color w:val="A9A9A9"/>
        </w:rPr>
        <w:t xml:space="preserve">havaittavissa ympäristön kielen vaikutus heidän lörpöttelyynsä, eli </w:t>
      </w:r>
      <w:r>
        <w:rPr/>
        <w:t xml:space="preserve">vauvojen lörpöttely kuulostaa erilaiselta riippuen siitä, mitä kieltä he kuulevat. Esimerkiksi ranskaa oppivien 9-10 kuukauden ikäisten vauvojen on havaittu loruttelussaan tuottavan suuremman osuuden prevoiced stoppeja (joita on ranskassa mutta ei englannissa) kuin englantia oppivien samanikäisten vauvojen. Tätä ilmiötä, jossa omaksuttu kieli vaikuttaa lörpöttelyyn, on kutsuttu lörpöttelydriftiksi.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pieni lapsi kuulee saman äänen yhä uudelleen ja uudelleen, kuten ba-ba-ba-ba- mitä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lapset tuottavat ensimmäiset sanansa vasta </w:t>
      </w:r>
      <w:r>
        <w:rPr>
          <w:color w:val="A9A9A9"/>
        </w:rPr>
        <w:t xml:space="preserve">noin 12 kuukauden iässä</w:t>
      </w:r>
      <w:r>
        <w:rPr/>
        <w:t xml:space="preserve">, kyky tuottaa puheäänteitä alkaa kehittyä paljon nuoremmalla iällä. Stark (1980) erottaa varhaisen puheen kehityksen viisi vaihetta: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imeväisen ensimmäinen sana tyypillisesti puhutaan?</w:t>
      </w:r>
    </w:p>
    <w:p>
      <w:pPr>
        <w:pStyle w:val="TextBody"/>
        <w:bidi w:val="0"/>
        <w:jc w:val="left"/>
        <w:rPr>
          <w:b/>
          <w:u w:val="single"/>
          <w:shd w:val="clear" w:fill="FFFF00"/>
        </w:rPr>
      </w:pPr>
      <w:r>
        <w:rPr>
          <w:b/>
          <w:u w:val="single"/>
          <w:shd w:val="clear" w:fill="FFFF00"/>
        </w:rPr>
        <w:t xml:space="preserve">Asiakirjan numero 4617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``(They Long to Be) Close to You'' on </w:t>
      </w:r>
      <w:r>
        <w:rPr>
          <w:color w:val="A9A9A9"/>
        </w:rPr>
        <w:t xml:space="preserve">Burt Bacharachin </w:t>
      </w:r>
      <w:r>
        <w:rPr/>
        <w:t xml:space="preserve">ja </w:t>
      </w:r>
      <w:r>
        <w:rPr>
          <w:color w:val="DCDCDC"/>
        </w:rPr>
        <w:t xml:space="preserve">Hal Davidin </w:t>
      </w:r>
      <w:r>
        <w:rPr/>
        <w:t xml:space="preserve">säveltämä suosittu kappale, jonka on </w:t>
      </w:r>
      <w:r>
        <w:rPr/>
        <w:t xml:space="preserve">levyttänyt ja esittänyt ennen kaikkea Carpenters.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kaipaavansa lähellesi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``(They Long to Be) Close to You'' Yhdysvaltalaisen 7-tuumaisen singlen A-puolen etiketti Carpentersin Single albumilta Close to You </w:t>
      </w:r>
    </w:p>
    <w:tbl>
      <w:tblPr>
        <w:tblW w:w="10205" w:type="dxa"/>
        <w:jc w:val="left"/>
        <w:tblInd w:w="0" w:type="dxa"/>
        <w:tblLayout w:type="fixed"/>
        <w:tblCellMar>
          <w:top w:w="28" w:type="dxa"/>
          <w:left w:w="28" w:type="dxa"/>
          <w:bottom w:w="28" w:type="dxa"/>
          <w:right w:w="28" w:type="dxa"/>
        </w:tblCellMar>
      </w:tblPr>
      <w:tblGrid>
        <w:gridCol w:w="2409"/>
        <w:gridCol w:w="4457"/>
        <w:gridCol w:w="3339"/>
      </w:tblGrid>
      <w:tr>
        <w:trPr/>
        <w:tc>
          <w:tcPr>
            <w:tcW w:w="2409" w:type="dxa"/>
            <w:tcBorders/>
            <w:vAlign w:val="center"/>
          </w:tcPr>
          <w:p>
            <w:pPr>
              <w:pStyle w:val="TableHeading"/>
              <w:suppressLineNumbers/>
              <w:bidi w:val="0"/>
              <w:spacing w:before="0" w:after="283"/>
              <w:jc w:val="center"/>
              <w:rPr/>
            </w:pPr>
            <w:r>
              <w:rPr/>
              <w:t xml:space="preserve">B-puoli </w:t>
            </w:r>
          </w:p>
        </w:tc>
        <w:tc>
          <w:tcPr>
            <w:tcW w:w="4457" w:type="dxa"/>
            <w:tcBorders/>
            <w:vAlign w:val="center"/>
          </w:tcPr>
          <w:p>
            <w:pPr>
              <w:pStyle w:val="TableContents"/>
              <w:bidi w:val="0"/>
              <w:spacing w:before="0" w:after="283"/>
              <w:jc w:val="left"/>
              <w:rPr/>
            </w:pPr>
            <w:r>
              <w:rPr/>
              <w:t xml:space="preserve">``I Kept on Lovin' You``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Julkaistu </w:t>
            </w:r>
          </w:p>
        </w:tc>
        <w:tc>
          <w:tcPr>
            <w:tcW w:w="4457" w:type="dxa"/>
            <w:tcBorders/>
            <w:vAlign w:val="center"/>
          </w:tcPr>
          <w:p>
            <w:pPr>
              <w:pStyle w:val="TableContents"/>
              <w:bidi w:val="0"/>
              <w:spacing w:before="0" w:after="283"/>
              <w:jc w:val="left"/>
              <w:rPr/>
            </w:pPr>
            <w:r>
              <w:rPr/>
              <w:t xml:space="preserve">15. toukokuuta 1970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Muotoilu </w:t>
            </w:r>
          </w:p>
        </w:tc>
        <w:tc>
          <w:tcPr>
            <w:tcW w:w="4457" w:type="dxa"/>
            <w:tcBorders/>
            <w:vAlign w:val="center"/>
          </w:tcPr>
          <w:p>
            <w:pPr>
              <w:pStyle w:val="TableContents"/>
              <w:bidi w:val="0"/>
              <w:spacing w:before="0" w:after="283"/>
              <w:jc w:val="left"/>
              <w:rPr/>
            </w:pPr>
            <w:r>
              <w:rPr/>
              <w:t xml:space="preserve">7'' single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Tallennettu </w:t>
            </w:r>
          </w:p>
        </w:tc>
        <w:tc>
          <w:tcPr>
            <w:tcW w:w="4457" w:type="dxa"/>
            <w:tcBorders/>
            <w:vAlign w:val="center"/>
          </w:tcPr>
          <w:p>
            <w:pPr>
              <w:pStyle w:val="TableContents"/>
              <w:bidi w:val="0"/>
              <w:spacing w:before="0" w:after="283"/>
              <w:jc w:val="left"/>
              <w:rPr/>
            </w:pPr>
            <w:r>
              <w:rPr/>
              <w:t xml:space="preserve">1970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Genre </w:t>
            </w:r>
          </w:p>
        </w:tc>
        <w:tc>
          <w:tcPr>
            <w:tcW w:w="4457" w:type="dxa"/>
            <w:tcBorders/>
            <w:vAlign w:val="center"/>
          </w:tcPr>
          <w:p>
            <w:pPr>
              <w:pStyle w:val="TableContents"/>
              <w:bidi w:val="0"/>
              <w:spacing w:before="0" w:after="283"/>
              <w:jc w:val="left"/>
              <w:rPr/>
            </w:pPr>
            <w:r>
              <w:rPr/>
              <w:t xml:space="preserve">Pop, pehmeä rock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Pituus </w:t>
            </w:r>
          </w:p>
        </w:tc>
        <w:tc>
          <w:tcPr>
            <w:tcW w:w="4457"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4: 33 (LP-versio) </w:t>
            </w:r>
          </w:p>
          <w:p>
            <w:pPr>
              <w:pStyle w:val="TableContents"/>
              <w:numPr>
                <w:ilvl w:val="0"/>
                <w:numId w:val="197"/>
              </w:numPr>
              <w:tabs>
                <w:tab w:val="clear" w:pos="1134"/>
                <w:tab w:val="left" w:leader="none" w:pos="707"/>
              </w:tabs>
              <w:bidi w:val="0"/>
              <w:spacing w:before="0" w:after="283"/>
              <w:ind w:start="707" w:hanging="283"/>
              <w:jc w:val="left"/>
              <w:rPr/>
            </w:pPr>
            <w:r>
              <w:rPr/>
              <w:t xml:space="preserve">3: 40 (7'' single)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Tarra </w:t>
            </w:r>
          </w:p>
        </w:tc>
        <w:tc>
          <w:tcPr>
            <w:tcW w:w="4457" w:type="dxa"/>
            <w:tcBorders/>
            <w:vAlign w:val="center"/>
          </w:tcPr>
          <w:p>
            <w:pPr>
              <w:pStyle w:val="TableContents"/>
              <w:bidi w:val="0"/>
              <w:spacing w:before="0" w:after="283"/>
              <w:jc w:val="left"/>
              <w:rPr/>
            </w:pPr>
            <w:r>
              <w:rPr/>
              <w:t xml:space="preserve">A&amp;M 1183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Lauluntekijä (s) </w:t>
            </w:r>
          </w:p>
        </w:tc>
        <w:tc>
          <w:tcPr>
            <w:tcW w:w="4457"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color w:val="A9A9A9"/>
              </w:rPr>
              <w:t xml:space="preserve">Burt Bacharach </w:t>
            </w:r>
          </w:p>
          <w:p>
            <w:pPr>
              <w:pStyle w:val="TableContents"/>
              <w:numPr>
                <w:ilvl w:val="0"/>
                <w:numId w:val="198"/>
              </w:numPr>
              <w:tabs>
                <w:tab w:val="clear" w:pos="1134"/>
                <w:tab w:val="left" w:leader="none" w:pos="707"/>
              </w:tabs>
              <w:bidi w:val="0"/>
              <w:spacing w:before="0" w:after="283"/>
              <w:ind w:start="707" w:hanging="283"/>
              <w:jc w:val="left"/>
              <w:rPr/>
            </w:pPr>
            <w:r>
              <w:rPr>
                <w:color w:val="DCDCDC"/>
              </w:rPr>
              <w:t xml:space="preserve">Hal </w:t>
            </w:r>
            <w:r>
              <w:rPr/>
              <w:t xml:space="preserve">David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Heading"/>
              <w:suppressLineNumbers/>
              <w:bidi w:val="0"/>
              <w:spacing w:before="0" w:after="283"/>
              <w:jc w:val="center"/>
              <w:rPr/>
            </w:pPr>
            <w:r>
              <w:rPr/>
              <w:t xml:space="preserve">Tuottaja (s) </w:t>
            </w:r>
          </w:p>
        </w:tc>
        <w:tc>
          <w:tcPr>
            <w:tcW w:w="4457" w:type="dxa"/>
            <w:tcBorders/>
            <w:vAlign w:val="center"/>
          </w:tcPr>
          <w:p>
            <w:pPr>
              <w:pStyle w:val="TableContents"/>
              <w:bidi w:val="0"/>
              <w:spacing w:before="0" w:after="283"/>
              <w:jc w:val="left"/>
              <w:rPr/>
            </w:pPr>
            <w:r>
              <w:rPr/>
              <w:t xml:space="preserve">Jack Daugherty Carpentersin sinkkujen kronologia </w:t>
            </w:r>
          </w:p>
        </w:tc>
        <w:tc>
          <w:tcPr>
            <w:tcW w:w="3339" w:type="dxa"/>
            <w:tcBorders/>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``Ticket to Ride'' (1969) </w:t>
            </w:r>
          </w:p>
        </w:tc>
        <w:tc>
          <w:tcPr>
            <w:tcW w:w="4457" w:type="dxa"/>
            <w:tcBorders/>
            <w:vAlign w:val="center"/>
          </w:tcPr>
          <w:p>
            <w:pPr>
              <w:pStyle w:val="TableContents"/>
              <w:bidi w:val="0"/>
              <w:spacing w:before="0" w:after="283"/>
              <w:jc w:val="left"/>
              <w:rPr/>
            </w:pPr>
            <w:r>
              <w:rPr/>
              <w:t xml:space="preserve">``(He kaipaavat olla) lähellä sinua'' (1970) </w:t>
            </w:r>
          </w:p>
        </w:tc>
        <w:tc>
          <w:tcPr>
            <w:tcW w:w="3339" w:type="dxa"/>
            <w:tcBorders/>
            <w:vAlign w:val="center"/>
          </w:tcPr>
          <w:p>
            <w:pPr>
              <w:pStyle w:val="TableContents"/>
              <w:bidi w:val="0"/>
              <w:spacing w:before="0" w:after="283"/>
              <w:jc w:val="left"/>
              <w:rPr/>
            </w:pPr>
            <w:r>
              <w:rPr/>
              <w:t xml:space="preserve">"Olemme vasta aloittaneet" (1970) </w:t>
            </w:r>
          </w:p>
        </w:tc>
      </w:tr>
    </w:tbl>
    <w:tbl>
      <w:tblPr>
        <w:tblW w:w="10113" w:type="dxa"/>
        <w:jc w:val="left"/>
        <w:tblInd w:w="0" w:type="dxa"/>
        <w:tblLayout w:type="fixed"/>
        <w:tblCellMar>
          <w:top w:w="28" w:type="dxa"/>
          <w:left w:w="28" w:type="dxa"/>
          <w:bottom w:w="28" w:type="dxa"/>
          <w:right w:w="28" w:type="dxa"/>
        </w:tblCellMar>
      </w:tblPr>
      <w:tblGrid>
        <w:gridCol w:w="2461"/>
        <w:gridCol w:w="4201"/>
        <w:gridCol w:w="3451"/>
      </w:tblGrid>
      <w:tr>
        <w:trPr/>
        <w:tc>
          <w:tcPr>
            <w:tcW w:w="2461" w:type="dxa"/>
            <w:tcBorders/>
            <w:vAlign w:val="center"/>
          </w:tcPr>
          <w:p>
            <w:pPr>
              <w:pStyle w:val="TableContents"/>
              <w:bidi w:val="0"/>
              <w:spacing w:before="0" w:after="283"/>
              <w:jc w:val="left"/>
              <w:rPr/>
            </w:pPr>
            <w:r>
              <w:rPr/>
              <w:t xml:space="preserve">``Ticket to Ride'' (1969) </w:t>
            </w:r>
          </w:p>
        </w:tc>
        <w:tc>
          <w:tcPr>
            <w:tcW w:w="4201" w:type="dxa"/>
            <w:tcBorders/>
            <w:vAlign w:val="center"/>
          </w:tcPr>
          <w:p>
            <w:pPr>
              <w:pStyle w:val="TableContents"/>
              <w:bidi w:val="0"/>
              <w:spacing w:before="0" w:after="283"/>
              <w:jc w:val="left"/>
              <w:rPr/>
            </w:pPr>
            <w:r>
              <w:rPr/>
              <w:t xml:space="preserve">``(He kaipaavat olla) lähellä sinua'' (1970) </w:t>
            </w:r>
          </w:p>
        </w:tc>
        <w:tc>
          <w:tcPr>
            <w:tcW w:w="3451" w:type="dxa"/>
            <w:tcBorders/>
            <w:vAlign w:val="center"/>
          </w:tcPr>
          <w:p>
            <w:pPr>
              <w:pStyle w:val="TableContents"/>
              <w:bidi w:val="0"/>
              <w:spacing w:before="0" w:after="283"/>
              <w:jc w:val="left"/>
              <w:rPr/>
            </w:pPr>
            <w:r>
              <w:rPr/>
              <w:t xml:space="preserve">"Olemme vasta aloittaneet" (1970) </w:t>
            </w:r>
          </w:p>
        </w:tc>
      </w:tr>
    </w:tbl>
    <w:p>
      <w:pPr>
        <w:pStyle w:val="TextBody"/>
        <w:bidi w:val="0"/>
        <w:spacing w:before="0" w:after="283"/>
        <w:jc w:val="left"/>
        <w:rPr/>
      </w:pPr>
      <w:r>
        <w:rPr/>
        <w:t xml:space="preserve">Close to You raideluettelo </w:t>
      </w:r>
    </w:p>
    <w:p>
      <w:pPr>
        <w:pStyle w:val="ListHeading"/>
        <w:bidi w:val="0"/>
        <w:spacing w:before="0" w:after="283"/>
        <w:jc w:val="left"/>
        <w:rPr/>
      </w:pPr>
      <w:r>
        <w:rPr/>
        <w:t xml:space="preserve">Ensimmäinen puoli </w:t>
      </w:r>
    </w:p>
    <w:p>
      <w:pPr>
        <w:pStyle w:val="TextBody"/>
        <w:numPr>
          <w:ilvl w:val="0"/>
          <w:numId w:val="199"/>
        </w:numPr>
        <w:tabs>
          <w:tab w:val="clear" w:pos="1134"/>
          <w:tab w:val="left" w:leader="none" w:pos="707"/>
        </w:tabs>
        <w:bidi w:val="0"/>
        <w:spacing w:before="0" w:after="0"/>
        <w:ind w:start="707" w:hanging="283"/>
        <w:jc w:val="left"/>
        <w:rPr/>
      </w:pPr>
      <w:r>
        <w:rPr/>
        <w:t xml:space="preserve">"Olemme vasta aloittaneet. </w:t>
      </w:r>
    </w:p>
    <w:p>
      <w:pPr>
        <w:pStyle w:val="TextBody"/>
        <w:numPr>
          <w:ilvl w:val="0"/>
          <w:numId w:val="199"/>
        </w:numPr>
        <w:tabs>
          <w:tab w:val="clear" w:pos="1134"/>
          <w:tab w:val="left" w:leader="none" w:pos="707"/>
        </w:tabs>
        <w:bidi w:val="0"/>
        <w:spacing w:before="0" w:after="0"/>
        <w:ind w:start="707" w:hanging="283"/>
        <w:jc w:val="left"/>
        <w:rPr/>
      </w:pPr>
      <w:r>
        <w:rPr/>
        <w:t xml:space="preserve">"Rakkaus on antautumista"... </w:t>
      </w:r>
    </w:p>
    <w:p>
      <w:pPr>
        <w:pStyle w:val="TextBody"/>
        <w:numPr>
          <w:ilvl w:val="0"/>
          <w:numId w:val="199"/>
        </w:numPr>
        <w:tabs>
          <w:tab w:val="clear" w:pos="1134"/>
          <w:tab w:val="left" w:leader="none" w:pos="707"/>
        </w:tabs>
        <w:bidi w:val="0"/>
        <w:spacing w:before="0" w:after="0"/>
        <w:ind w:start="707" w:hanging="283"/>
        <w:jc w:val="left"/>
        <w:rPr/>
      </w:pPr>
      <w:r>
        <w:rPr/>
        <w:t xml:space="preserve">"Ehkä se olet sinä. </w:t>
      </w:r>
    </w:p>
    <w:p>
      <w:pPr>
        <w:pStyle w:val="TextBody"/>
        <w:numPr>
          <w:ilvl w:val="0"/>
          <w:numId w:val="199"/>
        </w:numPr>
        <w:tabs>
          <w:tab w:val="clear" w:pos="1134"/>
          <w:tab w:val="left" w:leader="none" w:pos="707"/>
        </w:tabs>
        <w:bidi w:val="0"/>
        <w:spacing w:before="0" w:after="0"/>
        <w:ind w:start="707" w:hanging="283"/>
        <w:jc w:val="left"/>
        <w:rPr/>
      </w:pPr>
      <w:r>
        <w:rPr/>
        <w:t xml:space="preserve">"Syytä uskoa </w:t>
      </w:r>
    </w:p>
    <w:p>
      <w:pPr>
        <w:pStyle w:val="TextBody"/>
        <w:numPr>
          <w:ilvl w:val="0"/>
          <w:numId w:val="199"/>
        </w:numPr>
        <w:tabs>
          <w:tab w:val="clear" w:pos="1134"/>
          <w:tab w:val="left" w:leader="none" w:pos="707"/>
        </w:tabs>
        <w:bidi w:val="0"/>
        <w:spacing w:before="0" w:after="0"/>
        <w:ind w:start="707" w:hanging="283"/>
        <w:jc w:val="left"/>
        <w:rPr/>
      </w:pPr>
      <w:r>
        <w:rPr/>
        <w:t xml:space="preserve">"Apua! </w:t>
      </w:r>
    </w:p>
    <w:p>
      <w:pPr>
        <w:pStyle w:val="TextBody"/>
        <w:numPr>
          <w:ilvl w:val="0"/>
          <w:numId w:val="199"/>
        </w:numPr>
        <w:tabs>
          <w:tab w:val="clear" w:pos="1134"/>
          <w:tab w:val="left" w:leader="none" w:pos="707"/>
        </w:tabs>
        <w:bidi w:val="0"/>
        <w:ind w:start="707" w:hanging="283"/>
        <w:jc w:val="left"/>
        <w:rPr/>
      </w:pPr>
      <w:r>
        <w:rPr/>
        <w:t xml:space="preserve">``(He kaipaavat olla) lähellä sinua'' </w:t>
      </w:r>
    </w:p>
    <w:p>
      <w:pPr>
        <w:pStyle w:val="ListHeading"/>
        <w:bidi w:val="0"/>
        <w:spacing w:before="0" w:after="283"/>
        <w:jc w:val="left"/>
        <w:rPr/>
      </w:pPr>
      <w:r>
        <w:rPr/>
        <w:t xml:space="preserve">Toinen puoli </w:t>
      </w:r>
    </w:p>
    <w:p>
      <w:pPr>
        <w:pStyle w:val="TextBody"/>
        <w:numPr>
          <w:ilvl w:val="0"/>
          <w:numId w:val="200"/>
        </w:numPr>
        <w:tabs>
          <w:tab w:val="clear" w:pos="1134"/>
          <w:tab w:val="left" w:leader="none" w:pos="707"/>
        </w:tabs>
        <w:bidi w:val="0"/>
        <w:spacing w:before="0" w:after="0"/>
        <w:ind w:start="707" w:hanging="283"/>
        <w:jc w:val="left"/>
        <w:rPr/>
      </w:pPr>
      <w:r>
        <w:rPr/>
        <w:t xml:space="preserve">``Baby It's You'' </w:t>
      </w:r>
    </w:p>
    <w:p>
      <w:pPr>
        <w:pStyle w:val="TextBody"/>
        <w:numPr>
          <w:ilvl w:val="0"/>
          <w:numId w:val="200"/>
        </w:numPr>
        <w:tabs>
          <w:tab w:val="clear" w:pos="1134"/>
          <w:tab w:val="left" w:leader="none" w:pos="707"/>
        </w:tabs>
        <w:bidi w:val="0"/>
        <w:spacing w:before="0" w:after="0"/>
        <w:ind w:start="707" w:hanging="283"/>
        <w:jc w:val="left"/>
        <w:rPr/>
      </w:pPr>
      <w:r>
        <w:rPr/>
        <w:t xml:space="preserve">"En enää koskaan rakastu </w:t>
      </w:r>
    </w:p>
    <w:p>
      <w:pPr>
        <w:pStyle w:val="TextBody"/>
        <w:numPr>
          <w:ilvl w:val="0"/>
          <w:numId w:val="200"/>
        </w:numPr>
        <w:tabs>
          <w:tab w:val="clear" w:pos="1134"/>
          <w:tab w:val="left" w:leader="none" w:pos="707"/>
        </w:tabs>
        <w:bidi w:val="0"/>
        <w:spacing w:before="0" w:after="0"/>
        <w:ind w:start="707" w:hanging="283"/>
        <w:jc w:val="left"/>
        <w:rPr/>
      </w:pPr>
      <w:r>
        <w:rPr/>
        <w:t xml:space="preserve">``Crescent Noon'' </w:t>
      </w:r>
    </w:p>
    <w:p>
      <w:pPr>
        <w:pStyle w:val="TextBody"/>
        <w:numPr>
          <w:ilvl w:val="0"/>
          <w:numId w:val="200"/>
        </w:numPr>
        <w:tabs>
          <w:tab w:val="clear" w:pos="1134"/>
          <w:tab w:val="left" w:leader="none" w:pos="707"/>
        </w:tabs>
        <w:bidi w:val="0"/>
        <w:spacing w:before="0" w:after="0"/>
        <w:ind w:start="707" w:hanging="283"/>
        <w:jc w:val="left"/>
        <w:rPr/>
      </w:pPr>
      <w:r>
        <w:rPr/>
        <w:t xml:space="preserve">"Herra Guder </w:t>
      </w:r>
    </w:p>
    <w:p>
      <w:pPr>
        <w:pStyle w:val="TextBody"/>
        <w:numPr>
          <w:ilvl w:val="0"/>
          <w:numId w:val="200"/>
        </w:numPr>
        <w:tabs>
          <w:tab w:val="clear" w:pos="1134"/>
          <w:tab w:val="left" w:leader="none" w:pos="707"/>
        </w:tabs>
        <w:bidi w:val="0"/>
        <w:spacing w:before="0" w:after="0"/>
        <w:ind w:start="707" w:hanging="283"/>
        <w:jc w:val="left"/>
        <w:rPr/>
      </w:pPr>
      <w:r>
        <w:rPr/>
        <w:t xml:space="preserve">``I Kept on Loving You'' </w:t>
      </w:r>
    </w:p>
    <w:p>
      <w:pPr>
        <w:pStyle w:val="TextBody"/>
        <w:numPr>
          <w:ilvl w:val="0"/>
          <w:numId w:val="200"/>
        </w:numPr>
        <w:tabs>
          <w:tab w:val="clear" w:pos="1134"/>
          <w:tab w:val="left" w:leader="none" w:pos="707"/>
        </w:tabs>
        <w:bidi w:val="0"/>
        <w:ind w:start="707" w:hanging="283"/>
        <w:jc w:val="left"/>
        <w:rPr/>
      </w:pPr>
      <w:r>
        <w:rPr/>
        <w:t xml:space="preserve">``Another Song''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puusepän laulun lähellesi...</w:t>
      </w:r>
    </w:p>
    <w:p>
      <w:pPr>
        <w:pStyle w:val="TextBody"/>
        <w:bidi w:val="0"/>
        <w:jc w:val="left"/>
        <w:rPr>
          <w:b/>
          <w:u w:val="single"/>
          <w:shd w:val="clear" w:fill="FFFF00"/>
        </w:rPr>
      </w:pPr>
      <w:r>
        <w:rPr>
          <w:b/>
          <w:u w:val="single"/>
          <w:shd w:val="clear" w:fill="FFFF00"/>
        </w:rPr>
        <w:t xml:space="preserve">Asiakirjan numero 4618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Oscar-palkinto parhaasta alkuperäisestä laulusta </w:t>
      </w:r>
    </w:p>
    <w:tbl>
      <w:tblPr>
        <w:tblW w:w="8342" w:type="dxa"/>
        <w:jc w:val="left"/>
        <w:tblInd w:w="0" w:type="dxa"/>
        <w:tblLayout w:type="fixed"/>
        <w:tblCellMar>
          <w:top w:w="28" w:type="dxa"/>
          <w:left w:w="28" w:type="dxa"/>
          <w:bottom w:w="28" w:type="dxa"/>
          <w:right w:w="28" w:type="dxa"/>
        </w:tblCellMar>
      </w:tblPr>
      <w:tblGrid>
        <w:gridCol w:w="2011"/>
        <w:gridCol w:w="6331"/>
      </w:tblGrid>
      <w:tr>
        <w:trPr/>
        <w:tc>
          <w:tcPr>
            <w:tcW w:w="2011" w:type="dxa"/>
            <w:tcBorders/>
            <w:vAlign w:val="center"/>
          </w:tcPr>
          <w:p>
            <w:pPr>
              <w:pStyle w:val="TableHeading"/>
              <w:suppressLineNumbers/>
              <w:bidi w:val="0"/>
              <w:spacing w:before="0" w:after="283"/>
              <w:jc w:val="center"/>
              <w:rPr/>
            </w:pPr>
            <w:r>
              <w:rPr/>
              <w:t xml:space="preserve">Maa </w:t>
            </w:r>
          </w:p>
        </w:tc>
        <w:tc>
          <w:tcPr>
            <w:tcW w:w="633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6331" w:type="dxa"/>
            <w:tcBorders/>
            <w:vAlign w:val="center"/>
          </w:tcPr>
          <w:p>
            <w:pPr>
              <w:pStyle w:val="TableContents"/>
              <w:bidi w:val="0"/>
              <w:spacing w:before="0" w:after="283"/>
              <w:jc w:val="left"/>
              <w:rPr/>
            </w:pPr>
            <w:r>
              <w:rPr/>
              <w:t xml:space="preserve">Elokuvataiteen ja -tieteiden akatemia (AMPAS)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6331" w:type="dxa"/>
            <w:tcBorders/>
            <w:vAlign w:val="center"/>
          </w:tcPr>
          <w:p>
            <w:pPr>
              <w:pStyle w:val="TableContents"/>
              <w:bidi w:val="0"/>
              <w:spacing w:before="0" w:after="283"/>
              <w:jc w:val="left"/>
              <w:rPr/>
            </w:pPr>
            <w:r>
              <w:rPr/>
              <w:t xml:space="preserve">1934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6331" w:type="dxa"/>
            <w:tcBorders/>
            <w:vAlign w:val="center"/>
          </w:tcPr>
          <w:p>
            <w:pPr>
              <w:pStyle w:val="TableContents"/>
              <w:bidi w:val="0"/>
              <w:spacing w:before="0" w:after="283"/>
              <w:jc w:val="left"/>
              <w:rPr/>
            </w:pPr>
            <w:r>
              <w:rPr>
                <w:color w:val="A9A9A9"/>
              </w:rPr>
              <w:t xml:space="preserve">Kristen Anderson-Lopez </w:t>
            </w:r>
            <w:r>
              <w:rPr>
                <w:color w:val="DCDCDC"/>
              </w:rPr>
              <w:t xml:space="preserve">Robert Lopez </w:t>
            </w:r>
            <w:r>
              <w:rPr/>
              <w:t xml:space="preserve">``Remember Me'' (2017)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6331"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laulun Oscar-gaalassa?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Oscar-palkinto parhaasta alkuperäisestä laulusta </w:t>
      </w:r>
    </w:p>
    <w:tbl>
      <w:tblPr>
        <w:tblW w:w="8222" w:type="dxa"/>
        <w:jc w:val="left"/>
        <w:tblInd w:w="0" w:type="dxa"/>
        <w:tblLayout w:type="fixed"/>
        <w:tblCellMar>
          <w:top w:w="28" w:type="dxa"/>
          <w:left w:w="28" w:type="dxa"/>
          <w:bottom w:w="28" w:type="dxa"/>
          <w:right w:w="28" w:type="dxa"/>
        </w:tblCellMar>
      </w:tblPr>
      <w:tblGrid>
        <w:gridCol w:w="2011"/>
        <w:gridCol w:w="6211"/>
      </w:tblGrid>
      <w:tr>
        <w:trPr/>
        <w:tc>
          <w:tcPr>
            <w:tcW w:w="2011" w:type="dxa"/>
            <w:tcBorders/>
            <w:vAlign w:val="center"/>
          </w:tcPr>
          <w:p>
            <w:pPr>
              <w:pStyle w:val="TableHeading"/>
              <w:suppressLineNumbers/>
              <w:bidi w:val="0"/>
              <w:spacing w:before="0" w:after="283"/>
              <w:jc w:val="center"/>
              <w:rPr/>
            </w:pPr>
            <w:r>
              <w:rPr/>
              <w:t xml:space="preserve">Maa </w:t>
            </w:r>
          </w:p>
        </w:tc>
        <w:tc>
          <w:tcPr>
            <w:tcW w:w="621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6211" w:type="dxa"/>
            <w:tcBorders/>
            <w:vAlign w:val="center"/>
          </w:tcPr>
          <w:p>
            <w:pPr>
              <w:pStyle w:val="TableContents"/>
              <w:bidi w:val="0"/>
              <w:spacing w:before="0" w:after="283"/>
              <w:jc w:val="left"/>
              <w:rPr/>
            </w:pPr>
            <w:r>
              <w:rPr/>
              <w:t xml:space="preserve">Elokuvataiteen ja -tieteiden akatemia (AMPAS)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6211" w:type="dxa"/>
            <w:tcBorders/>
            <w:vAlign w:val="center"/>
          </w:tcPr>
          <w:p>
            <w:pPr>
              <w:pStyle w:val="TableContents"/>
              <w:bidi w:val="0"/>
              <w:spacing w:before="0" w:after="283"/>
              <w:jc w:val="left"/>
              <w:rPr/>
            </w:pPr>
            <w:r>
              <w:rPr/>
              <w:t xml:space="preserve">1934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6211" w:type="dxa"/>
            <w:tcBorders/>
            <w:vAlign w:val="center"/>
          </w:tcPr>
          <w:p>
            <w:pPr>
              <w:pStyle w:val="TableContents"/>
              <w:bidi w:val="0"/>
              <w:spacing w:before="0" w:after="283"/>
              <w:jc w:val="left"/>
              <w:rPr/>
            </w:pPr>
            <w:r>
              <w:rPr>
                <w:color w:val="A9A9A9"/>
              </w:rPr>
              <w:t xml:space="preserve">Justin Hurwitz </w:t>
            </w:r>
            <w:r>
              <w:rPr>
                <w:color w:val="DCDCDC"/>
              </w:rPr>
              <w:t xml:space="preserve">Benj Pasek </w:t>
            </w:r>
            <w:r>
              <w:rPr/>
              <w:t xml:space="preserve">&amp; </w:t>
            </w:r>
            <w:r>
              <w:rPr>
                <w:color w:val="2F4F4F"/>
              </w:rPr>
              <w:t xml:space="preserve">Justin Paul </w:t>
            </w:r>
            <w:r>
              <w:rPr/>
              <w:t xml:space="preserve">``City of Stars'' (2016)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6211"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alkuperäisen laulun Oscar-gaalassa...</w:t>
      </w:r>
    </w:p>
    <w:p>
      <w:pPr>
        <w:pStyle w:val="TextBody"/>
        <w:bidi w:val="0"/>
        <w:jc w:val="left"/>
        <w:rPr>
          <w:b/>
          <w:u w:val="single"/>
          <w:shd w:val="clear" w:fill="FFFF00"/>
        </w:rPr>
      </w:pPr>
      <w:r>
        <w:rPr>
          <w:b/>
          <w:u w:val="single"/>
          <w:shd w:val="clear" w:fill="FFFF00"/>
        </w:rPr>
        <w:t xml:space="preserve">Asiakirjan numero 4619</w:t>
      </w:r>
    </w:p>
    <w:p>
      <w:pPr>
        <w:pStyle w:val="TextBody"/>
        <w:bidi w:val="0"/>
        <w:jc w:val="left"/>
        <w:rPr>
          <w:b/>
          <w:shd w:val="clear" w:fill="FFFF00"/>
        </w:rPr>
      </w:pPr>
      <w:r>
        <w:rPr>
          <w:b/>
          <w:shd w:val="clear" w:fill="FFFF00"/>
        </w:rPr>
        <w:t xml:space="preserve">Tekstin numero 0</w:t>
      </w:r>
    </w:p>
    <w:p>
      <w:pPr>
        <w:pStyle w:val="TextBody"/>
        <w:numPr>
          <w:ilvl w:val="0"/>
          <w:numId w:val="201"/>
        </w:numPr>
        <w:tabs>
          <w:tab w:val="clear" w:pos="1134"/>
          <w:tab w:val="left" w:leader="none" w:pos="720"/>
        </w:tabs>
        <w:bidi w:val="0"/>
        <w:ind w:start="720" w:hanging="283"/>
        <w:jc w:val="left"/>
        <w:rPr/>
      </w:pPr>
      <w:r>
        <w:rPr>
          <w:color w:val="A9A9A9"/>
        </w:rPr>
        <w:t xml:space="preserve">Bill Thompson </w:t>
      </w:r>
      <w:r>
        <w:rPr/>
        <w:t xml:space="preserve">Valkoisena kanina / Dodo (</w:t>
      </w:r>
      <w:r>
        <w:rPr>
          <w:color w:val="A9A9A9"/>
        </w:rPr>
        <w:t xml:space="preserve">Bill Thompson)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valkoista jänistä elokuvassa Alice ihmemaassa 1951?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Liisa Ihmemaassa on </w:t>
      </w:r>
      <w:r>
        <w:rPr/>
        <w:t xml:space="preserve">Walt Disney Productionsin tuottama amerikkalainen animaatioelokuva </w:t>
      </w:r>
      <w:r>
        <w:rPr>
          <w:color w:val="A9A9A9"/>
        </w:rPr>
        <w:t xml:space="preserve">vuodelta 1951, joka </w:t>
      </w:r>
      <w:r>
        <w:rPr/>
        <w:t xml:space="preserve">perustuu Lewis Carrollin Liisa-kirjoihin. Disneyn 13. animaatioelokuva sai ensi-iltansa New Yorkissa ja Lontoossa </w:t>
      </w:r>
      <w:r>
        <w:rPr>
          <w:color w:val="DCDCDC"/>
        </w:rPr>
        <w:t xml:space="preserve">26. heinäkuuta 1951</w:t>
      </w:r>
      <w:r>
        <w:rPr/>
        <w:t xml:space="preserve">. Elokuvassa ääninäyttelijöinä ovat Kathryn Beaumont Liisana, Sterling Holloway Kessukissana, Verna Felton Herttakuningattarena ja Ed Wynn Hulluna Hatuntekijänä.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Alice in Wonderland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Alice ihmemaassa -elokuva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Alice in Wonderland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Alice in Wonderland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alkuperäinen Alice ihmemaassa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Liisa Ihmemaassa 1951 alkuperäinen teatterilevityksen juliste </w:t>
      </w:r>
    </w:p>
    <w:tbl>
      <w:tblPr>
        <w:tblW w:w="10205" w:type="dxa"/>
        <w:jc w:val="left"/>
        <w:tblInd w:w="0" w:type="dxa"/>
        <w:tblLayout w:type="fixed"/>
        <w:tblCellMar>
          <w:top w:w="28" w:type="dxa"/>
          <w:left w:w="28" w:type="dxa"/>
          <w:bottom w:w="28" w:type="dxa"/>
          <w:right w:w="28" w:type="dxa"/>
        </w:tblCellMar>
      </w:tblPr>
      <w:tblGrid>
        <w:gridCol w:w="2256"/>
        <w:gridCol w:w="7949"/>
      </w:tblGrid>
      <w:tr>
        <w:trPr/>
        <w:tc>
          <w:tcPr>
            <w:tcW w:w="2256" w:type="dxa"/>
            <w:tcBorders/>
            <w:vAlign w:val="center"/>
          </w:tcPr>
          <w:p>
            <w:pPr>
              <w:pStyle w:val="TableHeading"/>
              <w:suppressLineNumbers/>
              <w:bidi w:val="0"/>
              <w:spacing w:before="0" w:after="283"/>
              <w:jc w:val="center"/>
              <w:rPr/>
            </w:pPr>
            <w:r>
              <w:rPr/>
              <w:t xml:space="preserve">Ohjaaja </w:t>
            </w:r>
          </w:p>
        </w:tc>
        <w:tc>
          <w:tcPr>
            <w:tcW w:w="7949"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Clyde Geronimi </w:t>
            </w:r>
          </w:p>
          <w:p>
            <w:pPr>
              <w:pStyle w:val="TableContents"/>
              <w:numPr>
                <w:ilvl w:val="0"/>
                <w:numId w:val="202"/>
              </w:numPr>
              <w:tabs>
                <w:tab w:val="clear" w:pos="1134"/>
                <w:tab w:val="left" w:leader="none" w:pos="707"/>
              </w:tabs>
              <w:bidi w:val="0"/>
              <w:spacing w:before="0" w:after="0"/>
              <w:ind w:start="707" w:hanging="283"/>
              <w:jc w:val="left"/>
              <w:rPr/>
            </w:pPr>
            <w:r>
              <w:rPr/>
              <w:t xml:space="preserve">Wilfred Jackson </w:t>
            </w:r>
          </w:p>
          <w:p>
            <w:pPr>
              <w:pStyle w:val="TableContents"/>
              <w:numPr>
                <w:ilvl w:val="0"/>
                <w:numId w:val="202"/>
              </w:numPr>
              <w:tabs>
                <w:tab w:val="clear" w:pos="1134"/>
                <w:tab w:val="left" w:leader="none" w:pos="707"/>
              </w:tabs>
              <w:bidi w:val="0"/>
              <w:spacing w:before="0" w:after="283"/>
              <w:ind w:start="707" w:hanging="283"/>
              <w:jc w:val="left"/>
              <w:rPr/>
            </w:pPr>
            <w:r>
              <w:rPr/>
              <w:t xml:space="preserve">Hamilton Luske </w:t>
            </w:r>
          </w:p>
        </w:tc>
      </w:tr>
      <w:tr>
        <w:trPr/>
        <w:tc>
          <w:tcPr>
            <w:tcW w:w="2256" w:type="dxa"/>
            <w:tcBorders/>
            <w:vAlign w:val="center"/>
          </w:tcPr>
          <w:p>
            <w:pPr>
              <w:pStyle w:val="TableHeading"/>
              <w:suppressLineNumbers/>
              <w:bidi w:val="0"/>
              <w:spacing w:before="0" w:after="283"/>
              <w:jc w:val="center"/>
              <w:rPr/>
            </w:pPr>
            <w:r>
              <w:rPr/>
              <w:t xml:space="preserve">Tuottaja </w:t>
            </w:r>
          </w:p>
        </w:tc>
        <w:tc>
          <w:tcPr>
            <w:tcW w:w="7949" w:type="dxa"/>
            <w:tcBorders/>
            <w:vAlign w:val="center"/>
          </w:tcPr>
          <w:p>
            <w:pPr>
              <w:pStyle w:val="TableContents"/>
              <w:bidi w:val="0"/>
              <w:spacing w:before="0" w:after="283"/>
              <w:jc w:val="left"/>
              <w:rPr/>
            </w:pPr>
            <w:r>
              <w:rPr/>
              <w:t xml:space="preserve">Walt Disney </w:t>
            </w:r>
          </w:p>
        </w:tc>
      </w:tr>
      <w:tr>
        <w:trPr/>
        <w:tc>
          <w:tcPr>
            <w:tcW w:w="2256" w:type="dxa"/>
            <w:tcBorders/>
            <w:vAlign w:val="center"/>
          </w:tcPr>
          <w:p>
            <w:pPr>
              <w:pStyle w:val="TableHeading"/>
              <w:suppressLineNumbers/>
              <w:bidi w:val="0"/>
              <w:spacing w:before="0" w:after="283"/>
              <w:jc w:val="center"/>
              <w:rPr/>
            </w:pPr>
            <w:r>
              <w:rPr/>
              <w:t xml:space="preserve">Tarina </w:t>
            </w:r>
          </w:p>
        </w:tc>
        <w:tc>
          <w:tcPr>
            <w:tcW w:w="7949"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Milt Banta </w:t>
            </w:r>
          </w:p>
          <w:p>
            <w:pPr>
              <w:pStyle w:val="TableContents"/>
              <w:numPr>
                <w:ilvl w:val="0"/>
                <w:numId w:val="203"/>
              </w:numPr>
              <w:tabs>
                <w:tab w:val="clear" w:pos="1134"/>
                <w:tab w:val="left" w:leader="none" w:pos="707"/>
              </w:tabs>
              <w:bidi w:val="0"/>
              <w:spacing w:before="0" w:after="0"/>
              <w:ind w:start="707" w:hanging="283"/>
              <w:jc w:val="left"/>
              <w:rPr/>
            </w:pPr>
            <w:r>
              <w:rPr/>
              <w:t xml:space="preserve">Del Connell </w:t>
            </w:r>
          </w:p>
          <w:p>
            <w:pPr>
              <w:pStyle w:val="TableContents"/>
              <w:numPr>
                <w:ilvl w:val="0"/>
                <w:numId w:val="203"/>
              </w:numPr>
              <w:tabs>
                <w:tab w:val="clear" w:pos="1134"/>
                <w:tab w:val="left" w:leader="none" w:pos="707"/>
              </w:tabs>
              <w:bidi w:val="0"/>
              <w:spacing w:before="0" w:after="0"/>
              <w:ind w:start="707" w:hanging="283"/>
              <w:jc w:val="left"/>
              <w:rPr/>
            </w:pPr>
            <w:r>
              <w:rPr/>
              <w:t xml:space="preserve">William Cottrell </w:t>
            </w:r>
          </w:p>
          <w:p>
            <w:pPr>
              <w:pStyle w:val="TableContents"/>
              <w:numPr>
                <w:ilvl w:val="0"/>
                <w:numId w:val="203"/>
              </w:numPr>
              <w:tabs>
                <w:tab w:val="clear" w:pos="1134"/>
                <w:tab w:val="left" w:leader="none" w:pos="707"/>
              </w:tabs>
              <w:bidi w:val="0"/>
              <w:spacing w:before="0" w:after="0"/>
              <w:ind w:start="707" w:hanging="283"/>
              <w:jc w:val="left"/>
              <w:rPr/>
            </w:pPr>
            <w:r>
              <w:rPr/>
              <w:t xml:space="preserve">Joe Grant </w:t>
            </w:r>
          </w:p>
          <w:p>
            <w:pPr>
              <w:pStyle w:val="TableContents"/>
              <w:numPr>
                <w:ilvl w:val="0"/>
                <w:numId w:val="203"/>
              </w:numPr>
              <w:tabs>
                <w:tab w:val="clear" w:pos="1134"/>
                <w:tab w:val="left" w:leader="none" w:pos="707"/>
              </w:tabs>
              <w:bidi w:val="0"/>
              <w:spacing w:before="0" w:after="0"/>
              <w:ind w:start="707" w:hanging="283"/>
              <w:jc w:val="left"/>
              <w:rPr/>
            </w:pPr>
            <w:r>
              <w:rPr/>
              <w:t xml:space="preserve">Winston Hibler </w:t>
            </w:r>
          </w:p>
          <w:p>
            <w:pPr>
              <w:pStyle w:val="TableContents"/>
              <w:numPr>
                <w:ilvl w:val="0"/>
                <w:numId w:val="203"/>
              </w:numPr>
              <w:tabs>
                <w:tab w:val="clear" w:pos="1134"/>
                <w:tab w:val="left" w:leader="none" w:pos="707"/>
              </w:tabs>
              <w:bidi w:val="0"/>
              <w:spacing w:before="0" w:after="0"/>
              <w:ind w:start="707" w:hanging="283"/>
              <w:jc w:val="left"/>
              <w:rPr/>
            </w:pPr>
            <w:r>
              <w:rPr/>
              <w:t xml:space="preserve">Dick Huemer </w:t>
            </w:r>
          </w:p>
          <w:p>
            <w:pPr>
              <w:pStyle w:val="TableContents"/>
              <w:numPr>
                <w:ilvl w:val="0"/>
                <w:numId w:val="203"/>
              </w:numPr>
              <w:tabs>
                <w:tab w:val="clear" w:pos="1134"/>
                <w:tab w:val="left" w:leader="none" w:pos="707"/>
              </w:tabs>
              <w:bidi w:val="0"/>
              <w:spacing w:before="0" w:after="0"/>
              <w:ind w:start="707" w:hanging="283"/>
              <w:jc w:val="left"/>
              <w:rPr/>
            </w:pPr>
            <w:r>
              <w:rPr/>
              <w:t xml:space="preserve">Dick Kelsey </w:t>
            </w:r>
          </w:p>
          <w:p>
            <w:pPr>
              <w:pStyle w:val="TableContents"/>
              <w:numPr>
                <w:ilvl w:val="0"/>
                <w:numId w:val="203"/>
              </w:numPr>
              <w:tabs>
                <w:tab w:val="clear" w:pos="1134"/>
                <w:tab w:val="left" w:leader="none" w:pos="707"/>
              </w:tabs>
              <w:bidi w:val="0"/>
              <w:spacing w:before="0" w:after="0"/>
              <w:ind w:start="707" w:hanging="283"/>
              <w:jc w:val="left"/>
              <w:rPr/>
            </w:pPr>
            <w:r>
              <w:rPr/>
              <w:t xml:space="preserve">Tom Oreb </w:t>
            </w:r>
          </w:p>
          <w:p>
            <w:pPr>
              <w:pStyle w:val="TableContents"/>
              <w:numPr>
                <w:ilvl w:val="0"/>
                <w:numId w:val="203"/>
              </w:numPr>
              <w:tabs>
                <w:tab w:val="clear" w:pos="1134"/>
                <w:tab w:val="left" w:leader="none" w:pos="707"/>
              </w:tabs>
              <w:bidi w:val="0"/>
              <w:spacing w:before="0" w:after="0"/>
              <w:ind w:start="707" w:hanging="283"/>
              <w:jc w:val="left"/>
              <w:rPr/>
            </w:pPr>
            <w:r>
              <w:rPr/>
              <w:t xml:space="preserve">Bill Peet </w:t>
            </w:r>
          </w:p>
          <w:p>
            <w:pPr>
              <w:pStyle w:val="TableContents"/>
              <w:numPr>
                <w:ilvl w:val="0"/>
                <w:numId w:val="203"/>
              </w:numPr>
              <w:tabs>
                <w:tab w:val="clear" w:pos="1134"/>
                <w:tab w:val="left" w:leader="none" w:pos="707"/>
              </w:tabs>
              <w:bidi w:val="0"/>
              <w:spacing w:before="0" w:after="0"/>
              <w:ind w:start="707" w:hanging="283"/>
              <w:jc w:val="left"/>
              <w:rPr/>
            </w:pPr>
            <w:r>
              <w:rPr/>
              <w:t xml:space="preserve">Erdman Penner </w:t>
            </w:r>
          </w:p>
          <w:p>
            <w:pPr>
              <w:pStyle w:val="TableContents"/>
              <w:numPr>
                <w:ilvl w:val="0"/>
                <w:numId w:val="203"/>
              </w:numPr>
              <w:tabs>
                <w:tab w:val="clear" w:pos="1134"/>
                <w:tab w:val="left" w:leader="none" w:pos="707"/>
              </w:tabs>
              <w:bidi w:val="0"/>
              <w:spacing w:before="0" w:after="0"/>
              <w:ind w:start="707" w:hanging="283"/>
              <w:jc w:val="left"/>
              <w:rPr/>
            </w:pPr>
            <w:r>
              <w:rPr/>
              <w:t xml:space="preserve">Joe Rinaldi </w:t>
            </w:r>
          </w:p>
          <w:p>
            <w:pPr>
              <w:pStyle w:val="TableContents"/>
              <w:numPr>
                <w:ilvl w:val="0"/>
                <w:numId w:val="203"/>
              </w:numPr>
              <w:tabs>
                <w:tab w:val="clear" w:pos="1134"/>
                <w:tab w:val="left" w:leader="none" w:pos="707"/>
              </w:tabs>
              <w:bidi w:val="0"/>
              <w:spacing w:before="0" w:after="0"/>
              <w:ind w:start="707" w:hanging="283"/>
              <w:jc w:val="left"/>
              <w:rPr/>
            </w:pPr>
            <w:r>
              <w:rPr/>
              <w:t xml:space="preserve">Ted Sears </w:t>
            </w:r>
          </w:p>
          <w:p>
            <w:pPr>
              <w:pStyle w:val="TableContents"/>
              <w:numPr>
                <w:ilvl w:val="0"/>
                <w:numId w:val="203"/>
              </w:numPr>
              <w:tabs>
                <w:tab w:val="clear" w:pos="1134"/>
                <w:tab w:val="left" w:leader="none" w:pos="707"/>
              </w:tabs>
              <w:bidi w:val="0"/>
              <w:spacing w:before="0" w:after="283"/>
              <w:ind w:start="707" w:hanging="283"/>
              <w:jc w:val="left"/>
              <w:rPr/>
            </w:pPr>
            <w:r>
              <w:rPr/>
              <w:t xml:space="preserve">John Walbridge </w:t>
            </w:r>
          </w:p>
        </w:tc>
      </w:tr>
      <w:tr>
        <w:trPr/>
        <w:tc>
          <w:tcPr>
            <w:tcW w:w="2256" w:type="dxa"/>
            <w:tcBorders/>
            <w:vAlign w:val="center"/>
          </w:tcPr>
          <w:p>
            <w:pPr>
              <w:pStyle w:val="TableHeading"/>
              <w:suppressLineNumbers/>
              <w:bidi w:val="0"/>
              <w:spacing w:before="0" w:after="283"/>
              <w:jc w:val="center"/>
              <w:rPr/>
            </w:pPr>
            <w:r>
              <w:rPr/>
              <w:t xml:space="preserve">Perustuu </w:t>
            </w:r>
          </w:p>
        </w:tc>
        <w:tc>
          <w:tcPr>
            <w:tcW w:w="7949" w:type="dxa"/>
            <w:tcBorders/>
            <w:vAlign w:val="center"/>
          </w:tcPr>
          <w:p>
            <w:pPr>
              <w:pStyle w:val="TableContents"/>
              <w:bidi w:val="0"/>
              <w:spacing w:before="0" w:after="283"/>
              <w:jc w:val="left"/>
              <w:rPr/>
            </w:pPr>
            <w:r>
              <w:rPr/>
              <w:t xml:space="preserve">Lewis Carrollin Liisan seikkailut Ihmemaassa ja Katse lasin läpi -kirjat </w:t>
            </w:r>
          </w:p>
        </w:tc>
      </w:tr>
      <w:tr>
        <w:trPr/>
        <w:tc>
          <w:tcPr>
            <w:tcW w:w="2256" w:type="dxa"/>
            <w:tcBorders/>
            <w:vAlign w:val="center"/>
          </w:tcPr>
          <w:p>
            <w:pPr>
              <w:pStyle w:val="TableHeading"/>
              <w:suppressLineNumbers/>
              <w:bidi w:val="0"/>
              <w:spacing w:before="0" w:after="283"/>
              <w:jc w:val="center"/>
              <w:rPr/>
            </w:pPr>
            <w:r>
              <w:rPr/>
              <w:t xml:space="preserve">Pääosissa </w:t>
            </w:r>
          </w:p>
        </w:tc>
        <w:tc>
          <w:tcPr>
            <w:tcW w:w="7949"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Kathryn Beaumont </w:t>
            </w:r>
          </w:p>
          <w:p>
            <w:pPr>
              <w:pStyle w:val="TableContents"/>
              <w:numPr>
                <w:ilvl w:val="0"/>
                <w:numId w:val="204"/>
              </w:numPr>
              <w:tabs>
                <w:tab w:val="clear" w:pos="1134"/>
                <w:tab w:val="left" w:leader="none" w:pos="707"/>
              </w:tabs>
              <w:bidi w:val="0"/>
              <w:spacing w:before="0" w:after="0"/>
              <w:ind w:start="707" w:hanging="283"/>
              <w:jc w:val="left"/>
              <w:rPr/>
            </w:pPr>
            <w:r>
              <w:rPr/>
              <w:t xml:space="preserve">Ed Wynn </w:t>
            </w:r>
          </w:p>
          <w:p>
            <w:pPr>
              <w:pStyle w:val="TableContents"/>
              <w:numPr>
                <w:ilvl w:val="0"/>
                <w:numId w:val="204"/>
              </w:numPr>
              <w:tabs>
                <w:tab w:val="clear" w:pos="1134"/>
                <w:tab w:val="left" w:leader="none" w:pos="707"/>
              </w:tabs>
              <w:bidi w:val="0"/>
              <w:spacing w:before="0" w:after="0"/>
              <w:ind w:start="707" w:hanging="283"/>
              <w:jc w:val="left"/>
              <w:rPr/>
            </w:pPr>
            <w:r>
              <w:rPr/>
              <w:t xml:space="preserve">Richard Haydn </w:t>
            </w:r>
          </w:p>
          <w:p>
            <w:pPr>
              <w:pStyle w:val="TableContents"/>
              <w:numPr>
                <w:ilvl w:val="0"/>
                <w:numId w:val="204"/>
              </w:numPr>
              <w:tabs>
                <w:tab w:val="clear" w:pos="1134"/>
                <w:tab w:val="left" w:leader="none" w:pos="707"/>
              </w:tabs>
              <w:bidi w:val="0"/>
              <w:spacing w:before="0" w:after="0"/>
              <w:ind w:start="707" w:hanging="283"/>
              <w:jc w:val="left"/>
              <w:rPr/>
            </w:pPr>
            <w:r>
              <w:rPr/>
              <w:t xml:space="preserve">Sterling Holloway </w:t>
            </w:r>
          </w:p>
          <w:p>
            <w:pPr>
              <w:pStyle w:val="TableContents"/>
              <w:numPr>
                <w:ilvl w:val="0"/>
                <w:numId w:val="204"/>
              </w:numPr>
              <w:tabs>
                <w:tab w:val="clear" w:pos="1134"/>
                <w:tab w:val="left" w:leader="none" w:pos="707"/>
              </w:tabs>
              <w:bidi w:val="0"/>
              <w:spacing w:before="0" w:after="0"/>
              <w:ind w:start="707" w:hanging="283"/>
              <w:jc w:val="left"/>
              <w:rPr/>
            </w:pPr>
            <w:r>
              <w:rPr/>
              <w:t xml:space="preserve">Jerry Colonna </w:t>
            </w:r>
          </w:p>
          <w:p>
            <w:pPr>
              <w:pStyle w:val="TableContents"/>
              <w:numPr>
                <w:ilvl w:val="0"/>
                <w:numId w:val="204"/>
              </w:numPr>
              <w:tabs>
                <w:tab w:val="clear" w:pos="1134"/>
                <w:tab w:val="left" w:leader="none" w:pos="707"/>
              </w:tabs>
              <w:bidi w:val="0"/>
              <w:spacing w:before="0" w:after="0"/>
              <w:ind w:start="707" w:hanging="283"/>
              <w:jc w:val="left"/>
              <w:rPr/>
            </w:pPr>
            <w:r>
              <w:rPr/>
              <w:t xml:space="preserve">Verna Felton </w:t>
            </w:r>
          </w:p>
          <w:p>
            <w:pPr>
              <w:pStyle w:val="TableContents"/>
              <w:numPr>
                <w:ilvl w:val="0"/>
                <w:numId w:val="204"/>
              </w:numPr>
              <w:tabs>
                <w:tab w:val="clear" w:pos="1134"/>
                <w:tab w:val="left" w:leader="none" w:pos="707"/>
              </w:tabs>
              <w:bidi w:val="0"/>
              <w:spacing w:before="0" w:after="0"/>
              <w:ind w:start="707" w:hanging="283"/>
              <w:jc w:val="left"/>
              <w:rPr/>
            </w:pPr>
            <w:r>
              <w:rPr/>
              <w:t xml:space="preserve">J. Pat O'Malley </w:t>
            </w:r>
          </w:p>
          <w:p>
            <w:pPr>
              <w:pStyle w:val="TableContents"/>
              <w:numPr>
                <w:ilvl w:val="0"/>
                <w:numId w:val="204"/>
              </w:numPr>
              <w:tabs>
                <w:tab w:val="clear" w:pos="1134"/>
                <w:tab w:val="left" w:leader="none" w:pos="707"/>
              </w:tabs>
              <w:bidi w:val="0"/>
              <w:spacing w:before="0" w:after="0"/>
              <w:ind w:start="707" w:hanging="283"/>
              <w:jc w:val="left"/>
              <w:rPr/>
            </w:pPr>
            <w:r>
              <w:rPr/>
              <w:t xml:space="preserve">Bill Thompson </w:t>
            </w:r>
          </w:p>
          <w:p>
            <w:pPr>
              <w:pStyle w:val="TableContents"/>
              <w:numPr>
                <w:ilvl w:val="0"/>
                <w:numId w:val="204"/>
              </w:numPr>
              <w:tabs>
                <w:tab w:val="clear" w:pos="1134"/>
                <w:tab w:val="left" w:leader="none" w:pos="707"/>
              </w:tabs>
              <w:bidi w:val="0"/>
              <w:spacing w:before="0" w:after="283"/>
              <w:ind w:start="707" w:hanging="283"/>
              <w:jc w:val="left"/>
              <w:rPr/>
            </w:pPr>
            <w:r>
              <w:rPr/>
              <w:t xml:space="preserve">Heather Angel </w:t>
            </w:r>
          </w:p>
        </w:tc>
      </w:tr>
      <w:tr>
        <w:trPr/>
        <w:tc>
          <w:tcPr>
            <w:tcW w:w="2256" w:type="dxa"/>
            <w:tcBorders/>
            <w:vAlign w:val="center"/>
          </w:tcPr>
          <w:p>
            <w:pPr>
              <w:pStyle w:val="TableHeading"/>
              <w:suppressLineNumbers/>
              <w:bidi w:val="0"/>
              <w:spacing w:before="0" w:after="283"/>
              <w:jc w:val="center"/>
              <w:rPr/>
            </w:pPr>
            <w:r>
              <w:rPr/>
              <w:t xml:space="preserve">Musiikki </w:t>
            </w:r>
          </w:p>
        </w:tc>
        <w:tc>
          <w:tcPr>
            <w:tcW w:w="7949" w:type="dxa"/>
            <w:tcBorders/>
            <w:vAlign w:val="center"/>
          </w:tcPr>
          <w:p>
            <w:pPr>
              <w:pStyle w:val="TableContents"/>
              <w:bidi w:val="0"/>
              <w:spacing w:before="0" w:after="283"/>
              <w:jc w:val="left"/>
              <w:rPr/>
            </w:pPr>
            <w:r>
              <w:rPr/>
              <w:t xml:space="preserve">Oliver Wallace </w:t>
            </w:r>
          </w:p>
        </w:tc>
      </w:tr>
      <w:tr>
        <w:trPr/>
        <w:tc>
          <w:tcPr>
            <w:tcW w:w="2256" w:type="dxa"/>
            <w:tcBorders/>
            <w:vAlign w:val="center"/>
          </w:tcPr>
          <w:p>
            <w:pPr>
              <w:pStyle w:val="TableHeading"/>
              <w:suppressLineNumbers/>
              <w:bidi w:val="0"/>
              <w:spacing w:before="0" w:after="283"/>
              <w:jc w:val="center"/>
              <w:rPr/>
            </w:pPr>
            <w:r>
              <w:rPr/>
              <w:t xml:space="preserve">Toimittanut </w:t>
            </w:r>
          </w:p>
        </w:tc>
        <w:tc>
          <w:tcPr>
            <w:tcW w:w="7949" w:type="dxa"/>
            <w:tcBorders/>
            <w:vAlign w:val="center"/>
          </w:tcPr>
          <w:p>
            <w:pPr>
              <w:pStyle w:val="TableContents"/>
              <w:bidi w:val="0"/>
              <w:spacing w:before="0" w:after="283"/>
              <w:jc w:val="left"/>
              <w:rPr/>
            </w:pPr>
            <w:r>
              <w:rPr/>
              <w:t xml:space="preserve">Lloyd Richardson </w:t>
            </w:r>
          </w:p>
        </w:tc>
      </w:tr>
      <w:tr>
        <w:trPr/>
        <w:tc>
          <w:tcPr>
            <w:tcW w:w="2256" w:type="dxa"/>
            <w:tcBorders/>
            <w:vAlign w:val="center"/>
          </w:tcPr>
          <w:p>
            <w:pPr>
              <w:pStyle w:val="TableHeading"/>
              <w:suppressLineNumbers/>
              <w:bidi w:val="0"/>
              <w:spacing w:before="0" w:after="283"/>
              <w:jc w:val="center"/>
              <w:rPr/>
            </w:pPr>
            <w:r>
              <w:rPr/>
              <w:t xml:space="preserve">Tuotantoyhtiö </w:t>
            </w:r>
          </w:p>
        </w:tc>
        <w:tc>
          <w:tcPr>
            <w:tcW w:w="7949" w:type="dxa"/>
            <w:tcBorders/>
            <w:vAlign w:val="center"/>
          </w:tcPr>
          <w:p>
            <w:pPr>
              <w:pStyle w:val="TableContents"/>
              <w:bidi w:val="0"/>
              <w:spacing w:before="0" w:after="283"/>
              <w:jc w:val="left"/>
              <w:rPr/>
            </w:pPr>
            <w:r>
              <w:rPr/>
              <w:t xml:space="preserve">Walt Disney Productions </w:t>
            </w:r>
          </w:p>
        </w:tc>
      </w:tr>
      <w:tr>
        <w:trPr/>
        <w:tc>
          <w:tcPr>
            <w:tcW w:w="2256" w:type="dxa"/>
            <w:tcBorders/>
            <w:vAlign w:val="center"/>
          </w:tcPr>
          <w:p>
            <w:pPr>
              <w:pStyle w:val="TableHeading"/>
              <w:suppressLineNumbers/>
              <w:bidi w:val="0"/>
              <w:spacing w:before="0" w:after="283"/>
              <w:jc w:val="center"/>
              <w:rPr/>
            </w:pPr>
            <w:r>
              <w:rPr/>
              <w:t xml:space="preserve">Jakelija </w:t>
            </w:r>
          </w:p>
        </w:tc>
        <w:tc>
          <w:tcPr>
            <w:tcW w:w="7949" w:type="dxa"/>
            <w:tcBorders/>
            <w:vAlign w:val="center"/>
          </w:tcPr>
          <w:p>
            <w:pPr>
              <w:pStyle w:val="TableContents"/>
              <w:bidi w:val="0"/>
              <w:spacing w:before="0" w:after="283"/>
              <w:jc w:val="left"/>
              <w:rPr/>
            </w:pPr>
            <w:r>
              <w:rPr/>
              <w:t xml:space="preserve">RKO Radio Pictures </w:t>
            </w:r>
          </w:p>
        </w:tc>
      </w:tr>
      <w:tr>
        <w:trPr/>
        <w:tc>
          <w:tcPr>
            <w:tcW w:w="2256" w:type="dxa"/>
            <w:tcBorders/>
            <w:vAlign w:val="center"/>
          </w:tcPr>
          <w:p>
            <w:pPr>
              <w:pStyle w:val="TableHeading"/>
              <w:suppressLineNumbers/>
              <w:bidi w:val="0"/>
              <w:spacing w:before="0" w:after="283"/>
              <w:jc w:val="center"/>
              <w:rPr/>
            </w:pPr>
            <w:r>
              <w:rPr/>
              <w:t xml:space="preserve">Julkaisupäivä </w:t>
            </w:r>
          </w:p>
        </w:tc>
        <w:tc>
          <w:tcPr>
            <w:tcW w:w="7949"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26. heinäkuuta 1951 (1951-07-26) (maailman ensi-ilta-Lontoo) </w:t>
            </w:r>
          </w:p>
          <w:p>
            <w:pPr>
              <w:pStyle w:val="TableContents"/>
              <w:numPr>
                <w:ilvl w:val="0"/>
                <w:numId w:val="205"/>
              </w:numPr>
              <w:tabs>
                <w:tab w:val="clear" w:pos="1134"/>
                <w:tab w:val="left" w:leader="none" w:pos="707"/>
              </w:tabs>
              <w:bidi w:val="0"/>
              <w:spacing w:before="0" w:after="0"/>
              <w:ind w:start="707" w:hanging="283"/>
              <w:jc w:val="left"/>
              <w:rPr/>
            </w:pPr>
            <w:r>
              <w:rPr/>
              <w:t xml:space="preserve">28. heinäkuuta 1951 (1951-07-28) (US) </w:t>
            </w:r>
          </w:p>
          <w:p>
            <w:pPr>
              <w:pStyle w:val="TableContents"/>
              <w:numPr>
                <w:ilvl w:val="0"/>
                <w:numId w:val="205"/>
              </w:numPr>
              <w:tabs>
                <w:tab w:val="clear" w:pos="1134"/>
                <w:tab w:val="left" w:leader="none" w:pos="707"/>
              </w:tabs>
              <w:bidi w:val="0"/>
              <w:spacing w:before="0" w:after="283"/>
              <w:ind w:start="707" w:hanging="283"/>
              <w:jc w:val="left"/>
              <w:rPr/>
            </w:pPr>
            <w:r>
              <w:rPr/>
            </w:r>
          </w:p>
        </w:tc>
      </w:tr>
      <w:tr>
        <w:trPr/>
        <w:tc>
          <w:tcPr>
            <w:tcW w:w="2256" w:type="dxa"/>
            <w:tcBorders/>
            <w:vAlign w:val="center"/>
          </w:tcPr>
          <w:p>
            <w:pPr>
              <w:pStyle w:val="TableHeading"/>
              <w:suppressLineNumbers/>
              <w:bidi w:val="0"/>
              <w:spacing w:before="0" w:after="283"/>
              <w:jc w:val="center"/>
              <w:rPr/>
            </w:pPr>
            <w:r>
              <w:rPr/>
              <w:t xml:space="preserve">Juoksuaika </w:t>
            </w:r>
          </w:p>
        </w:tc>
        <w:tc>
          <w:tcPr>
            <w:tcW w:w="7949" w:type="dxa"/>
            <w:tcBorders/>
            <w:vAlign w:val="center"/>
          </w:tcPr>
          <w:p>
            <w:pPr>
              <w:pStyle w:val="TableContents"/>
              <w:bidi w:val="0"/>
              <w:spacing w:before="0" w:after="283"/>
              <w:jc w:val="left"/>
              <w:rPr/>
            </w:pPr>
            <w:r>
              <w:rPr>
                <w:color w:val="A9A9A9"/>
              </w:rPr>
              <w:t xml:space="preserve">75 </w:t>
            </w:r>
            <w:r>
              <w:rPr/>
              <w:t xml:space="preserve">minuuttia </w:t>
            </w:r>
          </w:p>
        </w:tc>
      </w:tr>
      <w:tr>
        <w:trPr/>
        <w:tc>
          <w:tcPr>
            <w:tcW w:w="2256" w:type="dxa"/>
            <w:tcBorders/>
            <w:vAlign w:val="center"/>
          </w:tcPr>
          <w:p>
            <w:pPr>
              <w:pStyle w:val="TableHeading"/>
              <w:suppressLineNumbers/>
              <w:bidi w:val="0"/>
              <w:spacing w:before="0" w:after="283"/>
              <w:jc w:val="center"/>
              <w:rPr/>
            </w:pPr>
            <w:r>
              <w:rPr/>
              <w:t xml:space="preserve">Maa </w:t>
            </w:r>
          </w:p>
        </w:tc>
        <w:tc>
          <w:tcPr>
            <w:tcW w:w="7949" w:type="dxa"/>
            <w:tcBorders/>
            <w:vAlign w:val="center"/>
          </w:tcPr>
          <w:p>
            <w:pPr>
              <w:pStyle w:val="TableContents"/>
              <w:bidi w:val="0"/>
              <w:spacing w:before="0" w:after="283"/>
              <w:jc w:val="left"/>
              <w:rPr/>
            </w:pPr>
            <w:r>
              <w:rPr/>
              <w:t xml:space="preserve">Yhdysvallat </w:t>
            </w:r>
          </w:p>
        </w:tc>
      </w:tr>
      <w:tr>
        <w:trPr/>
        <w:tc>
          <w:tcPr>
            <w:tcW w:w="2256" w:type="dxa"/>
            <w:tcBorders/>
            <w:vAlign w:val="center"/>
          </w:tcPr>
          <w:p>
            <w:pPr>
              <w:pStyle w:val="TableHeading"/>
              <w:suppressLineNumbers/>
              <w:bidi w:val="0"/>
              <w:spacing w:before="0" w:after="283"/>
              <w:jc w:val="center"/>
              <w:rPr/>
            </w:pPr>
            <w:r>
              <w:rPr/>
              <w:t xml:space="preserve">Kieli </w:t>
            </w:r>
          </w:p>
        </w:tc>
        <w:tc>
          <w:tcPr>
            <w:tcW w:w="7949" w:type="dxa"/>
            <w:tcBorders/>
            <w:vAlign w:val="center"/>
          </w:tcPr>
          <w:p>
            <w:pPr>
              <w:pStyle w:val="TableContents"/>
              <w:bidi w:val="0"/>
              <w:spacing w:before="0" w:after="283"/>
              <w:jc w:val="left"/>
              <w:rPr/>
            </w:pPr>
            <w:r>
              <w:rPr/>
              <w:t xml:space="preserve">Englanti </w:t>
            </w:r>
          </w:p>
        </w:tc>
      </w:tr>
      <w:tr>
        <w:trPr/>
        <w:tc>
          <w:tcPr>
            <w:tcW w:w="2256" w:type="dxa"/>
            <w:tcBorders/>
            <w:vAlign w:val="center"/>
          </w:tcPr>
          <w:p>
            <w:pPr>
              <w:pStyle w:val="TableHeading"/>
              <w:suppressLineNumbers/>
              <w:bidi w:val="0"/>
              <w:spacing w:before="0" w:after="283"/>
              <w:jc w:val="center"/>
              <w:rPr/>
            </w:pPr>
            <w:r>
              <w:rPr/>
              <w:t xml:space="preserve">Talousarvio </w:t>
            </w:r>
          </w:p>
        </w:tc>
        <w:tc>
          <w:tcPr>
            <w:tcW w:w="7949" w:type="dxa"/>
            <w:tcBorders/>
            <w:vAlign w:val="center"/>
          </w:tcPr>
          <w:p>
            <w:pPr>
              <w:pStyle w:val="TableContents"/>
              <w:bidi w:val="0"/>
              <w:spacing w:before="0" w:after="283"/>
              <w:jc w:val="left"/>
              <w:rPr/>
            </w:pPr>
            <w:r>
              <w:rPr/>
              <w:t xml:space="preserve">3 miljoonaa dollaria </w:t>
            </w:r>
          </w:p>
        </w:tc>
      </w:tr>
      <w:tr>
        <w:trPr/>
        <w:tc>
          <w:tcPr>
            <w:tcW w:w="2256" w:type="dxa"/>
            <w:tcBorders/>
            <w:vAlign w:val="center"/>
          </w:tcPr>
          <w:p>
            <w:pPr>
              <w:pStyle w:val="TableHeading"/>
              <w:suppressLineNumbers/>
              <w:bidi w:val="0"/>
              <w:spacing w:before="0" w:after="283"/>
              <w:jc w:val="center"/>
              <w:rPr/>
            </w:pPr>
            <w:r>
              <w:rPr/>
              <w:t xml:space="preserve">Lipputulot </w:t>
            </w:r>
          </w:p>
        </w:tc>
        <w:tc>
          <w:tcPr>
            <w:tcW w:w="7949" w:type="dxa"/>
            <w:tcBorders/>
            <w:vAlign w:val="center"/>
          </w:tcPr>
          <w:p>
            <w:pPr>
              <w:pStyle w:val="TableContents"/>
              <w:bidi w:val="0"/>
              <w:spacing w:before="0" w:after="283"/>
              <w:jc w:val="left"/>
              <w:rPr/>
            </w:pPr>
            <w:r>
              <w:rPr/>
              <w:t xml:space="preserve">5,2 miljoonaa dollaria (Yhdysvallat, 1951)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elokuva Alice ihmemaassa on?</w:t>
      </w:r>
    </w:p>
    <w:p>
      <w:pPr>
        <w:pStyle w:val="TextBody"/>
        <w:bidi w:val="0"/>
        <w:jc w:val="left"/>
        <w:rPr>
          <w:b/>
          <w:u w:val="single"/>
          <w:shd w:val="clear" w:fill="FFFF00"/>
        </w:rPr>
      </w:pPr>
      <w:r>
        <w:rPr>
          <w:b/>
          <w:u w:val="single"/>
          <w:shd w:val="clear" w:fill="FFFF00"/>
        </w:rPr>
        <w:t xml:space="preserve">Asiakirjan numero 4620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North Air Ambulance Service (GNAAS) on englantilainen hyväntekeväisyysjärjestö, </w:t>
      </w:r>
      <w:r>
        <w:rPr/>
        <w:t xml:space="preserve">joka </w:t>
      </w:r>
      <w:r>
        <w:rPr>
          <w:color w:val="A9A9A9"/>
        </w:rPr>
        <w:t xml:space="preserve">toimii Yhdistyneessä kuningaskunnassa.</w:t>
      </w:r>
      <w:r>
        <w:rPr/>
        <w:t xml:space="preserve"> Se tarjoaa lentokuljetuspalveluja Pohjois-Englannissa, mukaan lukien Pohjois-Yorkshire, Koillis-Englanti, Cumbria ja Skotlannin rajat.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North Air Ambulance sijaitsee?</w:t>
      </w:r>
    </w:p>
    <w:p>
      <w:pPr>
        <w:pStyle w:val="TextBody"/>
        <w:bidi w:val="0"/>
        <w:jc w:val="left"/>
        <w:rPr>
          <w:b/>
          <w:u w:val="single"/>
          <w:shd w:val="clear" w:fill="FFFF00"/>
        </w:rPr>
      </w:pPr>
      <w:r>
        <w:rPr>
          <w:b/>
          <w:u w:val="single"/>
          <w:shd w:val="clear" w:fill="FFFF00"/>
        </w:rPr>
        <w:t xml:space="preserve">Asiakirjan numero 4621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Joanna Draytonin (Katharine Houghton) ilmoittamaton aikainen paluu Havaijin-lomalta aiheuttaa kohua, kun hän tuo uuden sulhasensa lapsuutensa yläluokan kotiin San Franciscossa vuonna 1967. Mies on John Prentice (Sidney Poitier): leskeksi jäänyt musta lääkäri. Joannan vanhemmat - sanomalehden kustantaja Matt Drayton (Spencer Tracy) ja hänen vaimonsa, taidegalleristi Christina Drayton (Katharine Hepburn) - ovat muka liberaaleja, jotka ovat istuttaneet Joannalle ajatuksen rotujen tasa-arvosta. Vaikka he yrittävät salata sen, Joannan vanhemmat ja erityisesti hänen isänsä ovat aluksi järkyttyneitä siitä, että Joanna aikoo mennä naimisiin mustan miehen kanssa. Draytonien tummaihoinen kotiapulainen Tillie (</w:t>
      </w:r>
      <w:r>
        <w:rPr>
          <w:color w:val="A9A9A9"/>
        </w:rPr>
        <w:t xml:space="preserve">Isabel Sanford) </w:t>
      </w:r>
      <w:r>
        <w:rPr/>
        <w:t xml:space="preserve">on vieläkin kauhistuneempi, sillä hän epäilee, että John yrittää `` päästä itsensä yläpuolelle'' naimalla valkoisen naisen.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piikaa elokuvassa Arvaa kuka tulee illalliselle...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206"/>
        </w:numPr>
        <w:tabs>
          <w:tab w:val="clear" w:pos="1134"/>
          <w:tab w:val="left" w:leader="none" w:pos="707"/>
        </w:tabs>
        <w:bidi w:val="0"/>
        <w:spacing w:before="0" w:after="0"/>
        <w:ind w:start="707" w:hanging="283"/>
        <w:jc w:val="left"/>
        <w:rPr/>
      </w:pPr>
      <w:r>
        <w:rPr>
          <w:color w:val="A9A9A9"/>
        </w:rPr>
        <w:t xml:space="preserve">Spencer Tracy </w:t>
      </w:r>
    </w:p>
    <w:p>
      <w:pPr>
        <w:pStyle w:val="TextBody"/>
        <w:numPr>
          <w:ilvl w:val="0"/>
          <w:numId w:val="206"/>
        </w:numPr>
        <w:tabs>
          <w:tab w:val="clear" w:pos="1134"/>
          <w:tab w:val="left" w:leader="none" w:pos="707"/>
        </w:tabs>
        <w:bidi w:val="0"/>
        <w:spacing w:before="0" w:after="0"/>
        <w:ind w:start="707" w:hanging="283"/>
        <w:jc w:val="left"/>
        <w:rPr/>
      </w:pPr>
      <w:r>
        <w:rPr>
          <w:color w:val="DCDCDC"/>
        </w:rPr>
        <w:t xml:space="preserve">Sidney Poitier </w:t>
      </w:r>
    </w:p>
    <w:p>
      <w:pPr>
        <w:pStyle w:val="TextBody"/>
        <w:numPr>
          <w:ilvl w:val="0"/>
          <w:numId w:val="206"/>
        </w:numPr>
        <w:tabs>
          <w:tab w:val="clear" w:pos="1134"/>
          <w:tab w:val="left" w:leader="none" w:pos="707"/>
        </w:tabs>
        <w:bidi w:val="0"/>
        <w:spacing w:before="0" w:after="0"/>
        <w:ind w:start="707" w:hanging="283"/>
        <w:jc w:val="left"/>
        <w:rPr/>
      </w:pPr>
      <w:r>
        <w:rPr>
          <w:color w:val="2F4F4F"/>
        </w:rPr>
        <w:t xml:space="preserve">Katharine Hepburn </w:t>
      </w:r>
    </w:p>
    <w:p>
      <w:pPr>
        <w:pStyle w:val="TextBody"/>
        <w:numPr>
          <w:ilvl w:val="0"/>
          <w:numId w:val="206"/>
        </w:numPr>
        <w:tabs>
          <w:tab w:val="clear" w:pos="1134"/>
          <w:tab w:val="left" w:leader="none" w:pos="707"/>
        </w:tabs>
        <w:bidi w:val="0"/>
        <w:spacing w:before="0" w:after="0"/>
        <w:ind w:start="707" w:hanging="283"/>
        <w:jc w:val="left"/>
        <w:rPr/>
      </w:pPr>
      <w:r>
        <w:rPr>
          <w:color w:val="556B2F"/>
        </w:rPr>
        <w:t xml:space="preserve">Katharine Houghton </w:t>
      </w:r>
    </w:p>
    <w:p>
      <w:pPr>
        <w:pStyle w:val="TextBody"/>
        <w:numPr>
          <w:ilvl w:val="0"/>
          <w:numId w:val="206"/>
        </w:numPr>
        <w:tabs>
          <w:tab w:val="clear" w:pos="1134"/>
          <w:tab w:val="left" w:leader="none" w:pos="707"/>
        </w:tabs>
        <w:bidi w:val="0"/>
        <w:spacing w:before="0" w:after="0"/>
        <w:ind w:start="707" w:hanging="283"/>
        <w:jc w:val="left"/>
        <w:rPr/>
      </w:pPr>
      <w:r>
        <w:rPr>
          <w:color w:val="6B8E23"/>
        </w:rPr>
        <w:t xml:space="preserve">Beah Richards </w:t>
      </w:r>
    </w:p>
    <w:p>
      <w:pPr>
        <w:pStyle w:val="TextBody"/>
        <w:numPr>
          <w:ilvl w:val="0"/>
          <w:numId w:val="206"/>
        </w:numPr>
        <w:tabs>
          <w:tab w:val="clear" w:pos="1134"/>
          <w:tab w:val="left" w:leader="none" w:pos="707"/>
        </w:tabs>
        <w:bidi w:val="0"/>
        <w:ind w:start="707" w:hanging="283"/>
        <w:jc w:val="left"/>
        <w:rPr/>
      </w:pPr>
      <w:r>
        <w:rPr>
          <w:color w:val="A0522D"/>
        </w:rPr>
        <w:t xml:space="preserve">Roy E. Glenn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Arvaa, kuka tulee illalliselle.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Arvaa kuka tulee illalliselle on </w:t>
      </w:r>
      <w:r>
        <w:rPr>
          <w:color w:val="A9A9A9"/>
        </w:rPr>
        <w:t xml:space="preserve">vuonna 1967 valmistunut </w:t>
      </w:r>
      <w:r>
        <w:rPr/>
        <w:t xml:space="preserve">yhdysvaltalainen draamakomedia, jonka on tuottanut ja ohjannut Stanley Kramer ja käsikirjoittanut William Rose. Sen pääosissa ovat Spencer Tracy, Sidney Poitier ja Katharine Hepburn, ja siinä esiintyy Hepburnin veljentytär Katharine Houghton. Elokuva oli yksi harvoista aikansa elokuvista, jotka kuvasivat rotujen välistä avioliittoa myönteisessä valossa, sillä rotujen väliset avioliitot olivat historiallisesti olleet laittomia useimmissa Yhdysvaltojen osavaltioissa, ja ne olivat edelleen laittomia 17 osavaltiossa - enimmäkseen eteläisissä osavaltioissa - 12. kesäkuuta 1967 asti, kuusi kuukautta ennen elokuvan julkaisua, noin kaksi viikkoa Tracyn viimeisen kohtauksen kuvaamisen jälkeen (ja kaksi päivää hänen kuolemansa jälkeen), jolloin korkein oikeus kumosi rotujenvälistä kanssakäymistä vastustavat lait Loving v. Virginia -tapauksessa. Elokuvan Oscar-ehdokkuuden saaneen musiikin sävelsi Frank De Vol.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arvaa kuka tulee illalliselle?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Arvaa kuka tulee illalliselle on Stanley Kramerin tuottama ja ohjaama yhdysvaltalainen draamakomedia vuodelta 1967, jonka käsikirjoittaja on </w:t>
      </w:r>
      <w:r>
        <w:rPr>
          <w:color w:val="A9A9A9"/>
        </w:rPr>
        <w:t xml:space="preserve">William Rose</w:t>
      </w:r>
      <w:r>
        <w:rPr/>
        <w:t xml:space="preserve">. Sen pääosissa ovat Spencer Tracy, Sidney Poitier ja Katharine Hepburn, ja siinä esiintyy Hepburnin veljentytär Katharine Houghton.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"Arvaa kuka tulee illalliselle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Joanna Draytonin (Katharine Houghton) ilmoittamaton ennenaikainen paluu Havaijin-lomalta aiheuttaa kohua, kun hän tuo uuden sulhasensa lapsuuden yläluokan kotiinsa San Franciscoon. Mies on John Prentice (Sidney Poitier): leskeksi jäänyt musta lääkäri. Joannan vanhemmat - sanomalehden kustantaja Matt Drayton (Spencer Tracy) ja hänen vaimonsa, taidegalleristi Christina Drayton (Katharine Hepburn) - ovat muka liberaaleja, jotka ovat istuttaneet Joannalle ajatuksen rotujen tasa-arvosta. Vaikka he yrittävät salata sen, Joannan vanhemmat ja erityisesti hänen isänsä ovat aluksi järkyttyneitä siitä, että Joanna aikoo mennä naimisiin mustan miehen kanssa. Draytonien musta kotiapulainen Tillie (</w:t>
      </w:r>
      <w:r>
        <w:rPr>
          <w:color w:val="A9A9A9"/>
        </w:rPr>
        <w:t xml:space="preserve">Isabel Sanford) </w:t>
      </w:r>
      <w:r>
        <w:rPr/>
        <w:t xml:space="preserve">on vieläkin kauhistuneempi, sillä hän epäilee, että John yrittää `` päästä itsensä yläpuolelle'' naimalla valkoisen naisen.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Tillyä elokuvassa Arvaa kuka tulee illalliselle...</w:t>
      </w:r>
    </w:p>
    <w:p>
      <w:pPr>
        <w:pStyle w:val="TextBody"/>
        <w:bidi w:val="0"/>
        <w:jc w:val="left"/>
        <w:rPr>
          <w:b/>
          <w:u w:val="single"/>
          <w:shd w:val="clear" w:fill="FFFF00"/>
        </w:rPr>
      </w:pPr>
      <w:r>
        <w:rPr>
          <w:b/>
          <w:u w:val="single"/>
          <w:shd w:val="clear" w:fill="FFFF00"/>
        </w:rPr>
        <w:t xml:space="preserve">Asiakirjan numero 4622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Rangers oli jäänyt pudotuspeleistä kaudella 1992 - 93, se keräsi kaudella 1993 - 94 112 pistettä ja voitti toisen Presidents' Trophynsa. Seitsemän ottelun voitolla Vancouver Canucksia vastaan </w:t>
      </w:r>
      <w:r>
        <w:rPr/>
        <w:t xml:space="preserve">Stanley Cupin finaaleissa </w:t>
      </w:r>
      <w:r>
        <w:rPr>
          <w:color w:val="A9A9A9"/>
        </w:rPr>
        <w:t xml:space="preserve">1994 </w:t>
      </w:r>
      <w:r>
        <w:rPr/>
        <w:t xml:space="preserve">Rangers lopetti 54 vuoden Stanley Cupin kuivuuden. Päästyään itäisen konferenssin finaaleihin vuonna 1997 Rangers palasi pudotuspeleihin vasta vuonna 2006. Kaudella 2013 -- 14 Rangers pääsi Stanley Cupin finaaleihin ensimmäistä kertaa 20 vuoteen, kukistaen Canadiensin itäisen konferenssin finaaleissa kuudessa ottelussa ennen kuin hävisi Los Angeles Kingsille mestaruussarjassa. New York ansaitsi kolmannen Presidents' Trophynsa joukkueen ennätyksellisellä 113 pisteellä kaudella 2014 -- 15, mutta hävisi konferenssifinaaleissa Tampa Bay Lightningille. Viimeisimmällä kaudella </w:t>
      </w:r>
      <w:r>
        <w:rPr>
          <w:color w:val="DCDCDC"/>
        </w:rPr>
        <w:t xml:space="preserve">2017 -- 18 </w:t>
      </w:r>
      <w:r>
        <w:rPr/>
        <w:t xml:space="preserve">Rangers jäi Metropolitan-divisioonan viimeiseksi 77 pisteellä eikä päässyt pudotuspeleihin ensimmäistä kertaa sitten kauden 2009 -- 10.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 Rangers on viimeksi jäänyt pudotuspelien ulkopuolelle?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Rangers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York Rangersin kausien listaus vuosi vuodelta </w:t>
      </w:r>
    </w:p>
    <w:tbl>
      <w:tblPr>
        <w:tblW w:w="13835" w:type="dxa"/>
        <w:jc w:val="left"/>
        <w:tblInd w:w="0" w:type="dxa"/>
        <w:tblLayout w:type="fixed"/>
        <w:tblCellMar>
          <w:top w:w="28" w:type="dxa"/>
          <w:left w:w="28" w:type="dxa"/>
          <w:bottom w:w="28" w:type="dxa"/>
          <w:right w:w="28" w:type="dxa"/>
        </w:tblCellMar>
      </w:tblPr>
      <w:tblGrid>
        <w:gridCol w:w="811"/>
        <w:gridCol w:w="1111"/>
        <w:gridCol w:w="1276"/>
        <w:gridCol w:w="1321"/>
        <w:gridCol w:w="466"/>
        <w:gridCol w:w="646"/>
        <w:gridCol w:w="766"/>
        <w:gridCol w:w="766"/>
        <w:gridCol w:w="466"/>
        <w:gridCol w:w="466"/>
        <w:gridCol w:w="466"/>
        <w:gridCol w:w="466"/>
        <w:gridCol w:w="646"/>
        <w:gridCol w:w="646"/>
        <w:gridCol w:w="466"/>
        <w:gridCol w:w="751"/>
        <w:gridCol w:w="226"/>
        <w:gridCol w:w="346"/>
        <w:gridCol w:w="346"/>
        <w:gridCol w:w="1381"/>
      </w:tblGrid>
      <w:tr>
        <w:trPr/>
        <w:tc>
          <w:tcPr>
            <w:tcW w:w="81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Rangers 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Viimeistely </w:t>
            </w:r>
          </w:p>
        </w:tc>
        <w:tc>
          <w:tcPr>
            <w:tcW w:w="1111" w:type="dxa"/>
            <w:tcBorders/>
            <w:vAlign w:val="center"/>
          </w:tcPr>
          <w:p>
            <w:pPr>
              <w:pStyle w:val="TableHeading"/>
              <w:suppressLineNumbers/>
              <w:bidi w:val="0"/>
              <w:spacing w:before="0" w:after="283"/>
              <w:jc w:val="center"/>
              <w:rPr/>
            </w:pPr>
            <w:r>
              <w:rPr/>
              <w:t xml:space="preserve">GP </w:t>
            </w:r>
          </w:p>
        </w:tc>
        <w:tc>
          <w:tcPr>
            <w:tcW w:w="127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OT </w:t>
            </w:r>
          </w:p>
        </w:tc>
        <w:tc>
          <w:tcPr>
            <w:tcW w:w="766" w:type="dxa"/>
            <w:tcBorders/>
            <w:vAlign w:val="center"/>
          </w:tcPr>
          <w:p>
            <w:pPr>
              <w:pStyle w:val="TableHeading"/>
              <w:suppressLineNumbers/>
              <w:bidi w:val="0"/>
              <w:spacing w:before="0" w:after="283"/>
              <w:jc w:val="center"/>
              <w:rPr/>
            </w:pPr>
            <w:r>
              <w:rPr/>
              <w:t xml:space="preserve">Pts </w:t>
            </w:r>
          </w:p>
        </w:tc>
        <w:tc>
          <w:tcPr>
            <w:tcW w:w="7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1926 -- 27 </w:t>
            </w:r>
          </w:p>
        </w:tc>
        <w:tc>
          <w:tcPr>
            <w:tcW w:w="1111" w:type="dxa"/>
            <w:tcBorders/>
            <w:vAlign w:val="center"/>
          </w:tcPr>
          <w:p>
            <w:pPr>
              <w:pStyle w:val="TableContents"/>
              <w:bidi w:val="0"/>
              <w:spacing w:before="0" w:after="283"/>
              <w:jc w:val="left"/>
              <w:rPr/>
            </w:pPr>
            <w:r>
              <w:rPr/>
              <w:t xml:space="preserve">1926 -- 27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Hävisi välierät Boston Bruinsia vastaan 1 -- 3 (TG) </w:t>
            </w:r>
          </w:p>
        </w:tc>
      </w:tr>
      <w:tr>
        <w:trPr/>
        <w:tc>
          <w:tcPr>
            <w:tcW w:w="811" w:type="dxa"/>
            <w:tcBorders/>
            <w:vAlign w:val="center"/>
          </w:tcPr>
          <w:p>
            <w:pPr>
              <w:pStyle w:val="TableContents"/>
              <w:bidi w:val="0"/>
              <w:spacing w:before="0" w:after="283"/>
              <w:jc w:val="left"/>
              <w:rPr/>
            </w:pPr>
            <w:r>
              <w:rPr/>
              <w:t xml:space="preserve">1927 -- 28 </w:t>
            </w:r>
          </w:p>
        </w:tc>
        <w:tc>
          <w:tcPr>
            <w:tcW w:w="1111" w:type="dxa"/>
            <w:tcBorders/>
            <w:vAlign w:val="center"/>
          </w:tcPr>
          <w:p>
            <w:pPr>
              <w:pStyle w:val="TableContents"/>
              <w:bidi w:val="0"/>
              <w:spacing w:before="0" w:after="283"/>
              <w:jc w:val="left"/>
              <w:rPr/>
            </w:pPr>
            <w:r>
              <w:rPr/>
              <w:t xml:space="preserve">1927 -- 28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Voitti puolivälierät vs. Pittsburgh Pirates, 6 -- 4 (TG) Voitti välierät vs. Boston Bruins, 5 -- 2 (TG) Voitti Stanley Cupin finaalit vs. Montreal Maroons, 3 -- 2 </w:t>
            </w:r>
          </w:p>
        </w:tc>
      </w:tr>
      <w:tr>
        <w:trPr/>
        <w:tc>
          <w:tcPr>
            <w:tcW w:w="811" w:type="dxa"/>
            <w:tcBorders/>
            <w:vAlign w:val="center"/>
          </w:tcPr>
          <w:p>
            <w:pPr>
              <w:pStyle w:val="TableContents"/>
              <w:bidi w:val="0"/>
              <w:spacing w:before="0" w:after="283"/>
              <w:jc w:val="left"/>
              <w:rPr/>
            </w:pPr>
            <w:r>
              <w:rPr/>
              <w:t xml:space="preserve">1928 -- 29 </w:t>
            </w:r>
          </w:p>
        </w:tc>
        <w:tc>
          <w:tcPr>
            <w:tcW w:w="1111" w:type="dxa"/>
            <w:tcBorders/>
            <w:vAlign w:val="center"/>
          </w:tcPr>
          <w:p>
            <w:pPr>
              <w:pStyle w:val="TableContents"/>
              <w:bidi w:val="0"/>
              <w:spacing w:before="0" w:after="283"/>
              <w:jc w:val="left"/>
              <w:rPr/>
            </w:pPr>
            <w:r>
              <w:rPr/>
              <w:t xml:space="preserve">1928 -- 29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Voitti puolivälierät vs. New York Americans, 1 -- 0 (TG) Voitti välierät vs. Toronto Maple Leafs, 2 -- 0 Hävisi Stanley Cupin finaalit vs. Boston Bruins, 0 -- 2 </w:t>
            </w:r>
          </w:p>
        </w:tc>
      </w:tr>
      <w:tr>
        <w:trPr/>
        <w:tc>
          <w:tcPr>
            <w:tcW w:w="811" w:type="dxa"/>
            <w:tcBorders/>
            <w:vAlign w:val="center"/>
          </w:tcPr>
          <w:p>
            <w:pPr>
              <w:pStyle w:val="TableContents"/>
              <w:bidi w:val="0"/>
              <w:spacing w:before="0" w:after="283"/>
              <w:jc w:val="left"/>
              <w:rPr/>
            </w:pPr>
            <w:r>
              <w:rPr/>
              <w:t xml:space="preserve">1929 -- 30 </w:t>
            </w:r>
          </w:p>
        </w:tc>
        <w:tc>
          <w:tcPr>
            <w:tcW w:w="1111" w:type="dxa"/>
            <w:tcBorders/>
            <w:vAlign w:val="center"/>
          </w:tcPr>
          <w:p>
            <w:pPr>
              <w:pStyle w:val="TableContents"/>
              <w:bidi w:val="0"/>
              <w:spacing w:before="0" w:after="283"/>
              <w:jc w:val="left"/>
              <w:rPr/>
            </w:pPr>
            <w:r>
              <w:rPr/>
              <w:t xml:space="preserve">1929 -- 30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Voitti puolivälierät vs. Ottawa Senators, 6 -- 3 (TG) Hävisi välierät vs. Montreal Canadiens, 0 -- 2 </w:t>
            </w:r>
          </w:p>
        </w:tc>
      </w:tr>
      <w:tr>
        <w:trPr/>
        <w:tc>
          <w:tcPr>
            <w:tcW w:w="811" w:type="dxa"/>
            <w:tcBorders/>
            <w:vAlign w:val="center"/>
          </w:tcPr>
          <w:p>
            <w:pPr>
              <w:pStyle w:val="TableContents"/>
              <w:bidi w:val="0"/>
              <w:spacing w:before="0" w:after="283"/>
              <w:jc w:val="left"/>
              <w:rPr/>
            </w:pPr>
            <w:r>
              <w:rPr/>
              <w:t xml:space="preserve">1930 -- 31 </w:t>
            </w:r>
          </w:p>
        </w:tc>
        <w:tc>
          <w:tcPr>
            <w:tcW w:w="1111" w:type="dxa"/>
            <w:tcBorders/>
            <w:vAlign w:val="center"/>
          </w:tcPr>
          <w:p>
            <w:pPr>
              <w:pStyle w:val="TableContents"/>
              <w:bidi w:val="0"/>
              <w:spacing w:before="0" w:after="283"/>
              <w:jc w:val="left"/>
              <w:rPr/>
            </w:pPr>
            <w:r>
              <w:rPr/>
              <w:t xml:space="preserve">1930 -- 31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Voitti puolivälierät - Montreal Maroons, 8 -- 1 (TG) Hävisi välierät - Chicago Black Hawks, 0 -- 2 </w:t>
            </w:r>
          </w:p>
        </w:tc>
      </w:tr>
      <w:tr>
        <w:trPr/>
        <w:tc>
          <w:tcPr>
            <w:tcW w:w="811" w:type="dxa"/>
            <w:tcBorders/>
            <w:vAlign w:val="center"/>
          </w:tcPr>
          <w:p>
            <w:pPr>
              <w:pStyle w:val="TableContents"/>
              <w:bidi w:val="0"/>
              <w:spacing w:before="0" w:after="283"/>
              <w:jc w:val="left"/>
              <w:rPr/>
            </w:pPr>
            <w:r>
              <w:rPr/>
              <w:t xml:space="preserve">1931 -- 32 </w:t>
            </w:r>
          </w:p>
        </w:tc>
        <w:tc>
          <w:tcPr>
            <w:tcW w:w="1111" w:type="dxa"/>
            <w:tcBorders/>
            <w:vAlign w:val="center"/>
          </w:tcPr>
          <w:p>
            <w:pPr>
              <w:pStyle w:val="TableContents"/>
              <w:bidi w:val="0"/>
              <w:spacing w:before="0" w:after="283"/>
              <w:jc w:val="left"/>
              <w:rPr/>
            </w:pPr>
            <w:r>
              <w:rPr/>
              <w:t xml:space="preserve">1931 -- 32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välierät Montreal Canadiensia vastaan, 3 -- 1 Hävisi Stanley Cupin finaalit Toronto Maple Leafsia vastaan, 0 -- 3. </w:t>
            </w:r>
          </w:p>
        </w:tc>
      </w:tr>
      <w:tr>
        <w:trPr/>
        <w:tc>
          <w:tcPr>
            <w:tcW w:w="811" w:type="dxa"/>
            <w:tcBorders/>
            <w:vAlign w:val="center"/>
          </w:tcPr>
          <w:p>
            <w:pPr>
              <w:pStyle w:val="TableContents"/>
              <w:bidi w:val="0"/>
              <w:spacing w:before="0" w:after="283"/>
              <w:jc w:val="left"/>
              <w:rPr/>
            </w:pPr>
            <w:r>
              <w:rPr/>
              <w:t xml:space="preserve">1932 -- 33 </w:t>
            </w:r>
          </w:p>
        </w:tc>
        <w:tc>
          <w:tcPr>
            <w:tcW w:w="1111" w:type="dxa"/>
            <w:tcBorders/>
            <w:vAlign w:val="center"/>
          </w:tcPr>
          <w:p>
            <w:pPr>
              <w:pStyle w:val="TableContents"/>
              <w:bidi w:val="0"/>
              <w:spacing w:before="0" w:after="283"/>
              <w:jc w:val="left"/>
              <w:rPr/>
            </w:pPr>
            <w:r>
              <w:rPr/>
              <w:t xml:space="preserve">1932 -- 33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Voitti puolivälierät vs. Montreal Canadiens, 8 -- 5 (TG) Voitti välierät vs. Detroit Red Wings, 6 -- 3 (TG) Voitti Stanley Cupin finaalit vs. Toronto Maple Leafs, 3 -- 1 </w:t>
            </w:r>
          </w:p>
        </w:tc>
      </w:tr>
      <w:tr>
        <w:trPr/>
        <w:tc>
          <w:tcPr>
            <w:tcW w:w="811" w:type="dxa"/>
            <w:tcBorders/>
            <w:vAlign w:val="center"/>
          </w:tcPr>
          <w:p>
            <w:pPr>
              <w:pStyle w:val="TableContents"/>
              <w:bidi w:val="0"/>
              <w:spacing w:before="0" w:after="283"/>
              <w:jc w:val="left"/>
              <w:rPr/>
            </w:pPr>
            <w:r>
              <w:rPr/>
              <w:t xml:space="preserve">1933 -- 34 </w:t>
            </w:r>
          </w:p>
        </w:tc>
        <w:tc>
          <w:tcPr>
            <w:tcW w:w="1111" w:type="dxa"/>
            <w:tcBorders/>
            <w:vAlign w:val="center"/>
          </w:tcPr>
          <w:p>
            <w:pPr>
              <w:pStyle w:val="TableContents"/>
              <w:bidi w:val="0"/>
              <w:spacing w:before="0" w:after="283"/>
              <w:jc w:val="left"/>
              <w:rPr/>
            </w:pPr>
            <w:r>
              <w:rPr/>
              <w:t xml:space="preserve">1933 -- 34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Hävisi puolivälierät Montreal Maroonsia vastaan 1 -- 2 (TG) </w:t>
            </w:r>
          </w:p>
        </w:tc>
      </w:tr>
      <w:tr>
        <w:trPr/>
        <w:tc>
          <w:tcPr>
            <w:tcW w:w="811" w:type="dxa"/>
            <w:tcBorders/>
            <w:vAlign w:val="center"/>
          </w:tcPr>
          <w:p>
            <w:pPr>
              <w:pStyle w:val="TableContents"/>
              <w:bidi w:val="0"/>
              <w:spacing w:before="0" w:after="283"/>
              <w:jc w:val="left"/>
              <w:rPr/>
            </w:pPr>
            <w:r>
              <w:rPr/>
              <w:t xml:space="preserve">1934 -- 35 </w:t>
            </w:r>
          </w:p>
        </w:tc>
        <w:tc>
          <w:tcPr>
            <w:tcW w:w="1111" w:type="dxa"/>
            <w:tcBorders/>
            <w:vAlign w:val="center"/>
          </w:tcPr>
          <w:p>
            <w:pPr>
              <w:pStyle w:val="TableContents"/>
              <w:bidi w:val="0"/>
              <w:spacing w:before="0" w:after="283"/>
              <w:jc w:val="left"/>
              <w:rPr/>
            </w:pPr>
            <w:r>
              <w:rPr/>
              <w:t xml:space="preserve">1934 -- 35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Voitti puolivälierät vs. Montreal Canadiens, 6 -- 5 (TG) Hävisi välierät vs. Montreal Maroons, 4 -- 5 (TG) </w:t>
            </w:r>
          </w:p>
        </w:tc>
      </w:tr>
      <w:tr>
        <w:trPr/>
        <w:tc>
          <w:tcPr>
            <w:tcW w:w="811" w:type="dxa"/>
            <w:tcBorders/>
            <w:vAlign w:val="center"/>
          </w:tcPr>
          <w:p>
            <w:pPr>
              <w:pStyle w:val="TableContents"/>
              <w:bidi w:val="0"/>
              <w:spacing w:before="0" w:after="283"/>
              <w:jc w:val="left"/>
              <w:rPr/>
            </w:pPr>
            <w:r>
              <w:rPr/>
              <w:t xml:space="preserve">1935 -- 36 </w:t>
            </w:r>
          </w:p>
        </w:tc>
        <w:tc>
          <w:tcPr>
            <w:tcW w:w="1111" w:type="dxa"/>
            <w:tcBorders/>
            <w:vAlign w:val="center"/>
          </w:tcPr>
          <w:p>
            <w:pPr>
              <w:pStyle w:val="TableContents"/>
              <w:bidi w:val="0"/>
              <w:spacing w:before="0" w:after="283"/>
              <w:jc w:val="left"/>
              <w:rPr/>
            </w:pPr>
            <w:r>
              <w:rPr/>
              <w:t xml:space="preserve">1935 -- 36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1936 -- 37 </w:t>
            </w:r>
          </w:p>
        </w:tc>
        <w:tc>
          <w:tcPr>
            <w:tcW w:w="1111" w:type="dxa"/>
            <w:tcBorders/>
            <w:vAlign w:val="center"/>
          </w:tcPr>
          <w:p>
            <w:pPr>
              <w:pStyle w:val="TableContents"/>
              <w:bidi w:val="0"/>
              <w:spacing w:before="0" w:after="283"/>
              <w:jc w:val="left"/>
              <w:rPr/>
            </w:pPr>
            <w:r>
              <w:rPr/>
              <w:t xml:space="preserve">1936 -- 37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Voitti puolivälierät vs. Toronto Maple Leafs, 2 -- 0 Voitti välierät vs. Montreal Maroons, 2 -- 0 Hävisi Stanley Cupin finaalit vs. Detroit Red Wings, 2 -- 3 </w:t>
            </w:r>
          </w:p>
        </w:tc>
      </w:tr>
      <w:tr>
        <w:trPr/>
        <w:tc>
          <w:tcPr>
            <w:tcW w:w="811" w:type="dxa"/>
            <w:tcBorders/>
            <w:vAlign w:val="center"/>
          </w:tcPr>
          <w:p>
            <w:pPr>
              <w:pStyle w:val="TableContents"/>
              <w:bidi w:val="0"/>
              <w:spacing w:before="0" w:after="283"/>
              <w:jc w:val="left"/>
              <w:rPr/>
            </w:pPr>
            <w:r>
              <w:rPr/>
              <w:t xml:space="preserve">1937 -- 38 </w:t>
            </w:r>
          </w:p>
        </w:tc>
        <w:tc>
          <w:tcPr>
            <w:tcW w:w="1111" w:type="dxa"/>
            <w:tcBorders/>
            <w:vAlign w:val="center"/>
          </w:tcPr>
          <w:p>
            <w:pPr>
              <w:pStyle w:val="TableContents"/>
              <w:bidi w:val="0"/>
              <w:spacing w:before="0" w:after="283"/>
              <w:jc w:val="left"/>
              <w:rPr/>
            </w:pPr>
            <w:r>
              <w:rPr/>
              <w:t xml:space="preserve">1937 -- 38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American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Hävisi puolivälierät New York Americansia vastaan, 1 -- 2 </w:t>
            </w:r>
          </w:p>
        </w:tc>
      </w:tr>
      <w:tr>
        <w:trPr/>
        <w:tc>
          <w:tcPr>
            <w:tcW w:w="811" w:type="dxa"/>
            <w:tcBorders/>
            <w:vAlign w:val="center"/>
          </w:tcPr>
          <w:p>
            <w:pPr>
              <w:pStyle w:val="TableContents"/>
              <w:bidi w:val="0"/>
              <w:spacing w:before="0" w:after="283"/>
              <w:jc w:val="left"/>
              <w:rPr/>
            </w:pPr>
            <w:r>
              <w:rPr/>
              <w:t xml:space="preserve">1938 -- 39 </w:t>
            </w:r>
          </w:p>
        </w:tc>
        <w:tc>
          <w:tcPr>
            <w:tcW w:w="1111" w:type="dxa"/>
            <w:tcBorders/>
            <w:vAlign w:val="center"/>
          </w:tcPr>
          <w:p>
            <w:pPr>
              <w:pStyle w:val="TableContents"/>
              <w:bidi w:val="0"/>
              <w:spacing w:before="0" w:after="283"/>
              <w:jc w:val="left"/>
              <w:rPr/>
            </w:pPr>
            <w:r>
              <w:rPr/>
              <w:t xml:space="preserve">1938 -- 39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välierät Boston Bruinsia vastaan, 3 -- 4 </w:t>
            </w:r>
          </w:p>
        </w:tc>
      </w:tr>
      <w:tr>
        <w:trPr/>
        <w:tc>
          <w:tcPr>
            <w:tcW w:w="811" w:type="dxa"/>
            <w:tcBorders/>
            <w:vAlign w:val="center"/>
          </w:tcPr>
          <w:p>
            <w:pPr>
              <w:pStyle w:val="TableContents"/>
              <w:bidi w:val="0"/>
              <w:spacing w:before="0" w:after="283"/>
              <w:jc w:val="left"/>
              <w:rPr/>
            </w:pPr>
            <w:r>
              <w:rPr/>
              <w:t xml:space="preserve">1939 -- 40 </w:t>
            </w:r>
          </w:p>
        </w:tc>
        <w:tc>
          <w:tcPr>
            <w:tcW w:w="1111" w:type="dxa"/>
            <w:tcBorders/>
            <w:vAlign w:val="center"/>
          </w:tcPr>
          <w:p>
            <w:pPr>
              <w:pStyle w:val="TableContents"/>
              <w:bidi w:val="0"/>
              <w:spacing w:before="0" w:after="283"/>
              <w:jc w:val="left"/>
              <w:rPr/>
            </w:pPr>
            <w:r>
              <w:rPr/>
              <w:t xml:space="preserve">1939 -- 40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Voitti välierät Boston Bruinsia vastaan, 4 -- 2 Voitti Stanley Cupin finaalit Toronto Maple Leafsia vastaan, 4 -- 2 </w:t>
            </w:r>
          </w:p>
        </w:tc>
      </w:tr>
      <w:tr>
        <w:trPr/>
        <w:tc>
          <w:tcPr>
            <w:tcW w:w="811" w:type="dxa"/>
            <w:tcBorders/>
            <w:vAlign w:val="center"/>
          </w:tcPr>
          <w:p>
            <w:pPr>
              <w:pStyle w:val="TableContents"/>
              <w:bidi w:val="0"/>
              <w:spacing w:before="0" w:after="283"/>
              <w:jc w:val="left"/>
              <w:rPr/>
            </w:pPr>
            <w:r>
              <w:rPr/>
              <w:t xml:space="preserve">1940 -- 41 </w:t>
            </w:r>
          </w:p>
        </w:tc>
        <w:tc>
          <w:tcPr>
            <w:tcW w:w="1111" w:type="dxa"/>
            <w:tcBorders/>
            <w:vAlign w:val="center"/>
          </w:tcPr>
          <w:p>
            <w:pPr>
              <w:pStyle w:val="TableContents"/>
              <w:bidi w:val="0"/>
              <w:spacing w:before="0" w:after="283"/>
              <w:jc w:val="left"/>
              <w:rPr/>
            </w:pPr>
            <w:r>
              <w:rPr/>
              <w:t xml:space="preserve">1940 -- 41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Hävisi puolivälierät Detroit Red Wingsia vastaan, 1 -- 2 </w:t>
            </w:r>
          </w:p>
        </w:tc>
      </w:tr>
      <w:tr>
        <w:trPr/>
        <w:tc>
          <w:tcPr>
            <w:tcW w:w="811" w:type="dxa"/>
            <w:tcBorders/>
            <w:vAlign w:val="center"/>
          </w:tcPr>
          <w:p>
            <w:pPr>
              <w:pStyle w:val="TableContents"/>
              <w:bidi w:val="0"/>
              <w:spacing w:before="0" w:after="283"/>
              <w:jc w:val="left"/>
              <w:rPr/>
            </w:pPr>
            <w:r>
              <w:rPr/>
              <w:t xml:space="preserve">1941 -- 42 </w:t>
            </w:r>
          </w:p>
        </w:tc>
        <w:tc>
          <w:tcPr>
            <w:tcW w:w="1111" w:type="dxa"/>
            <w:tcBorders/>
            <w:vAlign w:val="center"/>
          </w:tcPr>
          <w:p>
            <w:pPr>
              <w:pStyle w:val="TableContents"/>
              <w:bidi w:val="0"/>
              <w:spacing w:before="0" w:after="283"/>
              <w:jc w:val="left"/>
              <w:rPr/>
            </w:pPr>
            <w:r>
              <w:rPr/>
              <w:t xml:space="preserve">1941 -- 42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177 </w:t>
            </w:r>
          </w:p>
        </w:tc>
        <w:tc>
          <w:tcPr>
            <w:tcW w:w="646"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välierät Toronto Maple Leafsia vastaan, 2 -- 4 </w:t>
            </w:r>
          </w:p>
        </w:tc>
      </w:tr>
      <w:tr>
        <w:trPr/>
        <w:tc>
          <w:tcPr>
            <w:tcW w:w="811" w:type="dxa"/>
            <w:tcBorders/>
            <w:vAlign w:val="center"/>
          </w:tcPr>
          <w:p>
            <w:pPr>
              <w:pStyle w:val="TableContents"/>
              <w:bidi w:val="0"/>
              <w:spacing w:before="0" w:after="283"/>
              <w:jc w:val="left"/>
              <w:rPr/>
            </w:pPr>
            <w:r>
              <w:rPr/>
              <w:t xml:space="preserve">1942 -- 43 </w:t>
            </w:r>
          </w:p>
        </w:tc>
        <w:tc>
          <w:tcPr>
            <w:tcW w:w="1111" w:type="dxa"/>
            <w:tcBorders/>
            <w:vAlign w:val="center"/>
          </w:tcPr>
          <w:p>
            <w:pPr>
              <w:pStyle w:val="TableContents"/>
              <w:bidi w:val="0"/>
              <w:spacing w:before="0" w:after="283"/>
              <w:jc w:val="left"/>
              <w:rPr/>
            </w:pPr>
            <w:r>
              <w:rPr/>
              <w:t xml:space="preserve">1942 -- 43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253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1943 -- 44 </w:t>
            </w:r>
          </w:p>
        </w:tc>
        <w:tc>
          <w:tcPr>
            <w:tcW w:w="1111" w:type="dxa"/>
            <w:tcBorders/>
            <w:vAlign w:val="center"/>
          </w:tcPr>
          <w:p>
            <w:pPr>
              <w:pStyle w:val="TableContents"/>
              <w:bidi w:val="0"/>
              <w:spacing w:before="0" w:after="283"/>
              <w:jc w:val="left"/>
              <w:rPr/>
            </w:pPr>
            <w:r>
              <w:rPr/>
              <w:t xml:space="preserve">1943 -- 44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1944 -- 45 </w:t>
            </w:r>
          </w:p>
        </w:tc>
        <w:tc>
          <w:tcPr>
            <w:tcW w:w="1111" w:type="dxa"/>
            <w:tcBorders/>
            <w:vAlign w:val="center"/>
          </w:tcPr>
          <w:p>
            <w:pPr>
              <w:pStyle w:val="TableContents"/>
              <w:bidi w:val="0"/>
              <w:spacing w:before="0" w:after="283"/>
              <w:jc w:val="left"/>
              <w:rPr/>
            </w:pPr>
            <w:r>
              <w:rPr/>
              <w:t xml:space="preserve">1944 -- 45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247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1945 -- 46 </w:t>
            </w:r>
          </w:p>
        </w:tc>
        <w:tc>
          <w:tcPr>
            <w:tcW w:w="1111" w:type="dxa"/>
            <w:tcBorders/>
            <w:vAlign w:val="center"/>
          </w:tcPr>
          <w:p>
            <w:pPr>
              <w:pStyle w:val="TableContents"/>
              <w:bidi w:val="0"/>
              <w:spacing w:before="0" w:after="283"/>
              <w:jc w:val="left"/>
              <w:rPr/>
            </w:pPr>
            <w:r>
              <w:rPr/>
              <w:t xml:space="preserve">1945 -- 46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1946 -- 47 </w:t>
            </w:r>
          </w:p>
        </w:tc>
        <w:tc>
          <w:tcPr>
            <w:tcW w:w="1111" w:type="dxa"/>
            <w:tcBorders/>
            <w:vAlign w:val="center"/>
          </w:tcPr>
          <w:p>
            <w:pPr>
              <w:pStyle w:val="TableContents"/>
              <w:bidi w:val="0"/>
              <w:spacing w:before="0" w:after="283"/>
              <w:jc w:val="left"/>
              <w:rPr/>
            </w:pPr>
            <w:r>
              <w:rPr/>
              <w:t xml:space="preserve">1946 -- 47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186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1947 -- 48 </w:t>
            </w:r>
          </w:p>
        </w:tc>
        <w:tc>
          <w:tcPr>
            <w:tcW w:w="1111" w:type="dxa"/>
            <w:tcBorders/>
            <w:vAlign w:val="center"/>
          </w:tcPr>
          <w:p>
            <w:pPr>
              <w:pStyle w:val="TableContents"/>
              <w:bidi w:val="0"/>
              <w:spacing w:before="0" w:after="283"/>
              <w:jc w:val="left"/>
              <w:rPr/>
            </w:pPr>
            <w:r>
              <w:rPr/>
              <w:t xml:space="preserve">1947 -- 48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176 </w:t>
            </w:r>
          </w:p>
        </w:tc>
        <w:tc>
          <w:tcPr>
            <w:tcW w:w="646" w:type="dxa"/>
            <w:tcBorders/>
            <w:vAlign w:val="center"/>
          </w:tcPr>
          <w:p>
            <w:pPr>
              <w:pStyle w:val="TableContents"/>
              <w:bidi w:val="0"/>
              <w:spacing w:before="0" w:after="283"/>
              <w:jc w:val="left"/>
              <w:rPr/>
            </w:pPr>
            <w:r>
              <w:rPr/>
              <w:t xml:space="preserve">201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välierät Detroit Red Wingsia vastaan, 2 -- 4 </w:t>
            </w:r>
          </w:p>
        </w:tc>
      </w:tr>
      <w:tr>
        <w:trPr/>
        <w:tc>
          <w:tcPr>
            <w:tcW w:w="811" w:type="dxa"/>
            <w:tcBorders/>
            <w:vAlign w:val="center"/>
          </w:tcPr>
          <w:p>
            <w:pPr>
              <w:pStyle w:val="TableContents"/>
              <w:bidi w:val="0"/>
              <w:spacing w:before="0" w:after="283"/>
              <w:jc w:val="left"/>
              <w:rPr/>
            </w:pPr>
            <w:r>
              <w:rPr/>
              <w:t xml:space="preserve">1948 -- 49 </w:t>
            </w:r>
          </w:p>
        </w:tc>
        <w:tc>
          <w:tcPr>
            <w:tcW w:w="1111" w:type="dxa"/>
            <w:tcBorders/>
            <w:vAlign w:val="center"/>
          </w:tcPr>
          <w:p>
            <w:pPr>
              <w:pStyle w:val="TableContents"/>
              <w:bidi w:val="0"/>
              <w:spacing w:before="0" w:after="283"/>
              <w:jc w:val="left"/>
              <w:rPr/>
            </w:pPr>
            <w:r>
              <w:rPr/>
              <w:t xml:space="preserve">1948 -- 49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172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1949 -- 50 </w:t>
            </w:r>
          </w:p>
        </w:tc>
        <w:tc>
          <w:tcPr>
            <w:tcW w:w="1111" w:type="dxa"/>
            <w:tcBorders/>
            <w:vAlign w:val="center"/>
          </w:tcPr>
          <w:p>
            <w:pPr>
              <w:pStyle w:val="TableContents"/>
              <w:bidi w:val="0"/>
              <w:spacing w:before="0" w:after="283"/>
              <w:jc w:val="left"/>
              <w:rPr/>
            </w:pPr>
            <w:r>
              <w:rPr/>
              <w:t xml:space="preserve">1949 -- 50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189 </w:t>
            </w:r>
          </w:p>
        </w:tc>
        <w:tc>
          <w:tcPr>
            <w:tcW w:w="6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Voitti semifinaalit vs. Montreal Canadiens, 4 -- 1 Hävisi Stanley Cupin finaalit vs. Detroit Red Wings, 3 -- 4 </w:t>
            </w:r>
          </w:p>
        </w:tc>
      </w:tr>
      <w:tr>
        <w:trPr/>
        <w:tc>
          <w:tcPr>
            <w:tcW w:w="811" w:type="dxa"/>
            <w:tcBorders/>
            <w:vAlign w:val="center"/>
          </w:tcPr>
          <w:p>
            <w:pPr>
              <w:pStyle w:val="TableContents"/>
              <w:bidi w:val="0"/>
              <w:spacing w:before="0" w:after="283"/>
              <w:jc w:val="left"/>
              <w:rPr/>
            </w:pPr>
            <w:r>
              <w:rPr/>
              <w:t xml:space="preserve">1950 -- 51 </w:t>
            </w:r>
          </w:p>
        </w:tc>
        <w:tc>
          <w:tcPr>
            <w:tcW w:w="1111" w:type="dxa"/>
            <w:tcBorders/>
            <w:vAlign w:val="center"/>
          </w:tcPr>
          <w:p>
            <w:pPr>
              <w:pStyle w:val="TableContents"/>
              <w:bidi w:val="0"/>
              <w:spacing w:before="0" w:after="283"/>
              <w:jc w:val="left"/>
              <w:rPr/>
            </w:pPr>
            <w:r>
              <w:rPr/>
              <w:t xml:space="preserve">1950 -- 51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169 </w:t>
            </w:r>
          </w:p>
        </w:tc>
        <w:tc>
          <w:tcPr>
            <w:tcW w:w="646" w:type="dxa"/>
            <w:tcBorders/>
            <w:vAlign w:val="center"/>
          </w:tcPr>
          <w:p>
            <w:pPr>
              <w:pStyle w:val="TableContents"/>
              <w:bidi w:val="0"/>
              <w:spacing w:before="0" w:after="283"/>
              <w:jc w:val="left"/>
              <w:rPr/>
            </w:pPr>
            <w:r>
              <w:rPr/>
              <w:t xml:space="preserve">201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1951 -- 52 </w:t>
            </w:r>
          </w:p>
        </w:tc>
        <w:tc>
          <w:tcPr>
            <w:tcW w:w="1111" w:type="dxa"/>
            <w:tcBorders/>
            <w:vAlign w:val="center"/>
          </w:tcPr>
          <w:p>
            <w:pPr>
              <w:pStyle w:val="TableContents"/>
              <w:bidi w:val="0"/>
              <w:spacing w:before="0" w:after="283"/>
              <w:jc w:val="left"/>
              <w:rPr/>
            </w:pPr>
            <w:r>
              <w:rPr/>
              <w:t xml:space="preserve">1951 -- 52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219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1952 -- 53 </w:t>
            </w:r>
          </w:p>
        </w:tc>
        <w:tc>
          <w:tcPr>
            <w:tcW w:w="1111" w:type="dxa"/>
            <w:tcBorders/>
            <w:vAlign w:val="center"/>
          </w:tcPr>
          <w:p>
            <w:pPr>
              <w:pStyle w:val="TableContents"/>
              <w:bidi w:val="0"/>
              <w:spacing w:before="0" w:after="283"/>
              <w:jc w:val="left"/>
              <w:rPr/>
            </w:pPr>
            <w:r>
              <w:rPr/>
              <w:t xml:space="preserve">1952 -- 53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211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1953 -- 54 </w:t>
            </w:r>
          </w:p>
        </w:tc>
        <w:tc>
          <w:tcPr>
            <w:tcW w:w="1111" w:type="dxa"/>
            <w:tcBorders/>
            <w:vAlign w:val="center"/>
          </w:tcPr>
          <w:p>
            <w:pPr>
              <w:pStyle w:val="TableContents"/>
              <w:bidi w:val="0"/>
              <w:spacing w:before="0" w:after="283"/>
              <w:jc w:val="left"/>
              <w:rPr/>
            </w:pPr>
            <w:r>
              <w:rPr/>
              <w:t xml:space="preserve">1953 -- 54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182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1954 -- 55 </w:t>
            </w:r>
          </w:p>
        </w:tc>
        <w:tc>
          <w:tcPr>
            <w:tcW w:w="1111" w:type="dxa"/>
            <w:tcBorders/>
            <w:vAlign w:val="center"/>
          </w:tcPr>
          <w:p>
            <w:pPr>
              <w:pStyle w:val="TableContents"/>
              <w:bidi w:val="0"/>
              <w:spacing w:before="0" w:after="283"/>
              <w:jc w:val="left"/>
              <w:rPr/>
            </w:pPr>
            <w:r>
              <w:rPr/>
              <w:t xml:space="preserve">1954 -- 55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1955 -- 56 </w:t>
            </w:r>
          </w:p>
        </w:tc>
        <w:tc>
          <w:tcPr>
            <w:tcW w:w="1111" w:type="dxa"/>
            <w:tcBorders/>
            <w:vAlign w:val="center"/>
          </w:tcPr>
          <w:p>
            <w:pPr>
              <w:pStyle w:val="TableContents"/>
              <w:bidi w:val="0"/>
              <w:spacing w:before="0" w:after="283"/>
              <w:jc w:val="left"/>
              <w:rPr/>
            </w:pPr>
            <w:r>
              <w:rPr/>
              <w:t xml:space="preserve">1955 -- 56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204 </w:t>
            </w:r>
          </w:p>
        </w:tc>
        <w:tc>
          <w:tcPr>
            <w:tcW w:w="646" w:type="dxa"/>
            <w:tcBorders/>
            <w:vAlign w:val="center"/>
          </w:tcPr>
          <w:p>
            <w:pPr>
              <w:pStyle w:val="TableContents"/>
              <w:bidi w:val="0"/>
              <w:spacing w:before="0" w:after="283"/>
              <w:jc w:val="left"/>
              <w:rPr/>
            </w:pPr>
            <w:r>
              <w:rPr/>
              <w:t xml:space="preserve">203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Hävisi semifinaalit vs. Montreal Canadiens, 1 -- 4 </w:t>
            </w:r>
          </w:p>
        </w:tc>
      </w:tr>
      <w:tr>
        <w:trPr/>
        <w:tc>
          <w:tcPr>
            <w:tcW w:w="811" w:type="dxa"/>
            <w:tcBorders/>
            <w:vAlign w:val="center"/>
          </w:tcPr>
          <w:p>
            <w:pPr>
              <w:pStyle w:val="TableContents"/>
              <w:bidi w:val="0"/>
              <w:spacing w:before="0" w:after="283"/>
              <w:jc w:val="left"/>
              <w:rPr/>
            </w:pPr>
            <w:r>
              <w:rPr/>
              <w:t xml:space="preserve">1956 -- 57 </w:t>
            </w:r>
          </w:p>
        </w:tc>
        <w:tc>
          <w:tcPr>
            <w:tcW w:w="1111" w:type="dxa"/>
            <w:tcBorders/>
            <w:vAlign w:val="center"/>
          </w:tcPr>
          <w:p>
            <w:pPr>
              <w:pStyle w:val="TableContents"/>
              <w:bidi w:val="0"/>
              <w:spacing w:before="0" w:after="283"/>
              <w:jc w:val="left"/>
              <w:rPr/>
            </w:pPr>
            <w:r>
              <w:rPr/>
              <w:t xml:space="preserve">1956 -- 57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184 </w:t>
            </w:r>
          </w:p>
        </w:tc>
        <w:tc>
          <w:tcPr>
            <w:tcW w:w="646" w:type="dxa"/>
            <w:tcBorders/>
            <w:vAlign w:val="center"/>
          </w:tcPr>
          <w:p>
            <w:pPr>
              <w:pStyle w:val="TableContents"/>
              <w:bidi w:val="0"/>
              <w:spacing w:before="0" w:after="283"/>
              <w:jc w:val="left"/>
              <w:rPr/>
            </w:pPr>
            <w:r>
              <w:rPr/>
              <w:t xml:space="preserve">227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semifinaalit vs. Montreal Canadiens, 1 -- 4 </w:t>
            </w:r>
          </w:p>
        </w:tc>
      </w:tr>
      <w:tr>
        <w:trPr/>
        <w:tc>
          <w:tcPr>
            <w:tcW w:w="811" w:type="dxa"/>
            <w:tcBorders/>
            <w:vAlign w:val="center"/>
          </w:tcPr>
          <w:p>
            <w:pPr>
              <w:pStyle w:val="TableContents"/>
              <w:bidi w:val="0"/>
              <w:spacing w:before="0" w:after="283"/>
              <w:jc w:val="left"/>
              <w:rPr/>
            </w:pPr>
            <w:r>
              <w:rPr/>
              <w:t xml:space="preserve">1957 -- 58 </w:t>
            </w:r>
          </w:p>
        </w:tc>
        <w:tc>
          <w:tcPr>
            <w:tcW w:w="1111" w:type="dxa"/>
            <w:tcBorders/>
            <w:vAlign w:val="center"/>
          </w:tcPr>
          <w:p>
            <w:pPr>
              <w:pStyle w:val="TableContents"/>
              <w:bidi w:val="0"/>
              <w:spacing w:before="0" w:after="283"/>
              <w:jc w:val="left"/>
              <w:rPr/>
            </w:pPr>
            <w:r>
              <w:rPr/>
              <w:t xml:space="preserve">1957 -- 58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Hävisi välierät Boston Bruinsia vastaan, 2 -- 4 </w:t>
            </w:r>
          </w:p>
        </w:tc>
      </w:tr>
      <w:tr>
        <w:trPr/>
        <w:tc>
          <w:tcPr>
            <w:tcW w:w="811" w:type="dxa"/>
            <w:tcBorders/>
            <w:vAlign w:val="center"/>
          </w:tcPr>
          <w:p>
            <w:pPr>
              <w:pStyle w:val="TableContents"/>
              <w:bidi w:val="0"/>
              <w:spacing w:before="0" w:after="283"/>
              <w:jc w:val="left"/>
              <w:rPr/>
            </w:pPr>
            <w:r>
              <w:rPr/>
              <w:t xml:space="preserve">1958 -- 59 </w:t>
            </w:r>
          </w:p>
        </w:tc>
        <w:tc>
          <w:tcPr>
            <w:tcW w:w="1111" w:type="dxa"/>
            <w:tcBorders/>
            <w:vAlign w:val="center"/>
          </w:tcPr>
          <w:p>
            <w:pPr>
              <w:pStyle w:val="TableContents"/>
              <w:bidi w:val="0"/>
              <w:spacing w:before="0" w:after="283"/>
              <w:jc w:val="left"/>
              <w:rPr/>
            </w:pPr>
            <w:r>
              <w:rPr/>
              <w:t xml:space="preserve">1958 -- 59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201 </w:t>
            </w:r>
          </w:p>
        </w:tc>
        <w:tc>
          <w:tcPr>
            <w:tcW w:w="646" w:type="dxa"/>
            <w:tcBorders/>
            <w:vAlign w:val="center"/>
          </w:tcPr>
          <w:p>
            <w:pPr>
              <w:pStyle w:val="TableContents"/>
              <w:bidi w:val="0"/>
              <w:spacing w:before="0" w:after="283"/>
              <w:jc w:val="left"/>
              <w:rPr/>
            </w:pPr>
            <w:r>
              <w:rPr/>
              <w:t xml:space="preserve">217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1959 -- 60 </w:t>
            </w:r>
          </w:p>
        </w:tc>
        <w:tc>
          <w:tcPr>
            <w:tcW w:w="1111" w:type="dxa"/>
            <w:tcBorders/>
            <w:vAlign w:val="center"/>
          </w:tcPr>
          <w:p>
            <w:pPr>
              <w:pStyle w:val="TableContents"/>
              <w:bidi w:val="0"/>
              <w:spacing w:before="0" w:after="283"/>
              <w:jc w:val="left"/>
              <w:rPr/>
            </w:pPr>
            <w:r>
              <w:rPr/>
              <w:t xml:space="preserve">1959 -- 60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187 </w:t>
            </w:r>
          </w:p>
        </w:tc>
        <w:tc>
          <w:tcPr>
            <w:tcW w:w="646" w:type="dxa"/>
            <w:tcBorders/>
            <w:vAlign w:val="center"/>
          </w:tcPr>
          <w:p>
            <w:pPr>
              <w:pStyle w:val="TableContents"/>
              <w:bidi w:val="0"/>
              <w:spacing w:before="0" w:after="283"/>
              <w:jc w:val="left"/>
              <w:rPr/>
            </w:pPr>
            <w:r>
              <w:rPr/>
              <w:t xml:space="preserve">247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1960 -- 61 </w:t>
            </w:r>
          </w:p>
        </w:tc>
        <w:tc>
          <w:tcPr>
            <w:tcW w:w="1111" w:type="dxa"/>
            <w:tcBorders/>
            <w:vAlign w:val="center"/>
          </w:tcPr>
          <w:p>
            <w:pPr>
              <w:pStyle w:val="TableContents"/>
              <w:bidi w:val="0"/>
              <w:spacing w:before="0" w:after="283"/>
              <w:jc w:val="left"/>
              <w:rPr/>
            </w:pPr>
            <w:r>
              <w:rPr/>
              <w:t xml:space="preserve">1960 -- 61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204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1961 -- 62 </w:t>
            </w:r>
          </w:p>
        </w:tc>
        <w:tc>
          <w:tcPr>
            <w:tcW w:w="1111" w:type="dxa"/>
            <w:tcBorders/>
            <w:vAlign w:val="center"/>
          </w:tcPr>
          <w:p>
            <w:pPr>
              <w:pStyle w:val="TableContents"/>
              <w:bidi w:val="0"/>
              <w:spacing w:before="0" w:after="283"/>
              <w:jc w:val="left"/>
              <w:rPr/>
            </w:pPr>
            <w:r>
              <w:rPr/>
              <w:t xml:space="preserve">1961 -- 62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207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välierät Toronto Maple Leafsia vastaan, 2 -- 4 </w:t>
            </w:r>
          </w:p>
        </w:tc>
      </w:tr>
      <w:tr>
        <w:trPr/>
        <w:tc>
          <w:tcPr>
            <w:tcW w:w="811" w:type="dxa"/>
            <w:tcBorders/>
            <w:vAlign w:val="center"/>
          </w:tcPr>
          <w:p>
            <w:pPr>
              <w:pStyle w:val="TableContents"/>
              <w:bidi w:val="0"/>
              <w:spacing w:before="0" w:after="283"/>
              <w:jc w:val="left"/>
              <w:rPr/>
            </w:pPr>
            <w:r>
              <w:rPr/>
              <w:t xml:space="preserve">1962 -- 63 </w:t>
            </w:r>
          </w:p>
        </w:tc>
        <w:tc>
          <w:tcPr>
            <w:tcW w:w="1111" w:type="dxa"/>
            <w:tcBorders/>
            <w:vAlign w:val="center"/>
          </w:tcPr>
          <w:p>
            <w:pPr>
              <w:pStyle w:val="TableContents"/>
              <w:bidi w:val="0"/>
              <w:spacing w:before="0" w:after="283"/>
              <w:jc w:val="left"/>
              <w:rPr/>
            </w:pPr>
            <w:r>
              <w:rPr/>
              <w:t xml:space="preserve">1962 -- 63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211 </w:t>
            </w:r>
          </w:p>
        </w:tc>
        <w:tc>
          <w:tcPr>
            <w:tcW w:w="646" w:type="dxa"/>
            <w:tcBorders/>
            <w:vAlign w:val="center"/>
          </w:tcPr>
          <w:p>
            <w:pPr>
              <w:pStyle w:val="TableContents"/>
              <w:bidi w:val="0"/>
              <w:spacing w:before="0" w:after="283"/>
              <w:jc w:val="left"/>
              <w:rPr/>
            </w:pPr>
            <w:r>
              <w:rPr/>
              <w:t xml:space="preserve">233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1963 -- 64 </w:t>
            </w:r>
          </w:p>
        </w:tc>
        <w:tc>
          <w:tcPr>
            <w:tcW w:w="1111" w:type="dxa"/>
            <w:tcBorders/>
            <w:vAlign w:val="center"/>
          </w:tcPr>
          <w:p>
            <w:pPr>
              <w:pStyle w:val="TableContents"/>
              <w:bidi w:val="0"/>
              <w:spacing w:before="0" w:after="283"/>
              <w:jc w:val="left"/>
              <w:rPr/>
            </w:pPr>
            <w:r>
              <w:rPr/>
              <w:t xml:space="preserve">1963 -- 64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186 </w:t>
            </w:r>
          </w:p>
        </w:tc>
        <w:tc>
          <w:tcPr>
            <w:tcW w:w="646" w:type="dxa"/>
            <w:tcBorders/>
            <w:vAlign w:val="center"/>
          </w:tcPr>
          <w:p>
            <w:pPr>
              <w:pStyle w:val="TableContents"/>
              <w:bidi w:val="0"/>
              <w:spacing w:before="0" w:after="283"/>
              <w:jc w:val="left"/>
              <w:rPr/>
            </w:pPr>
            <w:r>
              <w:rPr/>
              <w:t xml:space="preserve">242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1964 -- 65 </w:t>
            </w:r>
          </w:p>
        </w:tc>
        <w:tc>
          <w:tcPr>
            <w:tcW w:w="1111" w:type="dxa"/>
            <w:tcBorders/>
            <w:vAlign w:val="center"/>
          </w:tcPr>
          <w:p>
            <w:pPr>
              <w:pStyle w:val="TableContents"/>
              <w:bidi w:val="0"/>
              <w:spacing w:before="0" w:after="283"/>
              <w:jc w:val="left"/>
              <w:rPr/>
            </w:pPr>
            <w:r>
              <w:rPr/>
              <w:t xml:space="preserve">1964 -- 65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179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1965 -- 66 </w:t>
            </w:r>
          </w:p>
        </w:tc>
        <w:tc>
          <w:tcPr>
            <w:tcW w:w="1111" w:type="dxa"/>
            <w:tcBorders/>
            <w:vAlign w:val="center"/>
          </w:tcPr>
          <w:p>
            <w:pPr>
              <w:pStyle w:val="TableContents"/>
              <w:bidi w:val="0"/>
              <w:spacing w:before="0" w:after="283"/>
              <w:jc w:val="left"/>
              <w:rPr/>
            </w:pPr>
            <w:r>
              <w:rPr/>
              <w:t xml:space="preserve">1965 -- 66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261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1966 -- 67 </w:t>
            </w:r>
          </w:p>
        </w:tc>
        <w:tc>
          <w:tcPr>
            <w:tcW w:w="1111" w:type="dxa"/>
            <w:tcBorders/>
            <w:vAlign w:val="center"/>
          </w:tcPr>
          <w:p>
            <w:pPr>
              <w:pStyle w:val="TableContents"/>
              <w:bidi w:val="0"/>
              <w:spacing w:before="0" w:after="283"/>
              <w:jc w:val="left"/>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189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semifinaalit vs. Montreal Canadiens, 0 -- 4 </w:t>
            </w:r>
          </w:p>
        </w:tc>
      </w:tr>
      <w:tr>
        <w:trPr/>
        <w:tc>
          <w:tcPr>
            <w:tcW w:w="811" w:type="dxa"/>
            <w:tcBorders/>
            <w:vAlign w:val="center"/>
          </w:tcPr>
          <w:p>
            <w:pPr>
              <w:pStyle w:val="TableContents"/>
              <w:bidi w:val="0"/>
              <w:spacing w:before="0" w:after="283"/>
              <w:jc w:val="left"/>
              <w:rPr/>
            </w:pPr>
            <w:r>
              <w:rPr/>
              <w:t xml:space="preserve">1967 -- 68 </w:t>
            </w:r>
          </w:p>
        </w:tc>
        <w:tc>
          <w:tcPr>
            <w:tcW w:w="1111" w:type="dxa"/>
            <w:tcBorders/>
            <w:vAlign w:val="center"/>
          </w:tcPr>
          <w:p>
            <w:pPr>
              <w:pStyle w:val="TableContents"/>
              <w:bidi w:val="0"/>
              <w:spacing w:before="0" w:after="283"/>
              <w:jc w:val="left"/>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226 </w:t>
            </w:r>
          </w:p>
        </w:tc>
        <w:tc>
          <w:tcPr>
            <w:tcW w:w="646" w:type="dxa"/>
            <w:tcBorders/>
            <w:vAlign w:val="center"/>
          </w:tcPr>
          <w:p>
            <w:pPr>
              <w:pStyle w:val="TableContents"/>
              <w:bidi w:val="0"/>
              <w:spacing w:before="0" w:after="283"/>
              <w:jc w:val="left"/>
              <w:rPr/>
            </w:pPr>
            <w:r>
              <w:rPr/>
              <w:t xml:space="preserve">183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puolivälierät Chicago Black Hawksia vastaan, 2 -- 4 </w:t>
            </w:r>
          </w:p>
        </w:tc>
      </w:tr>
      <w:tr>
        <w:trPr/>
        <w:tc>
          <w:tcPr>
            <w:tcW w:w="811" w:type="dxa"/>
            <w:tcBorders/>
            <w:vAlign w:val="center"/>
          </w:tcPr>
          <w:p>
            <w:pPr>
              <w:pStyle w:val="TableContents"/>
              <w:bidi w:val="0"/>
              <w:spacing w:before="0" w:after="283"/>
              <w:jc w:val="left"/>
              <w:rPr/>
            </w:pPr>
            <w:r>
              <w:rPr/>
              <w:t xml:space="preserve">1968 -- 69 </w:t>
            </w:r>
          </w:p>
        </w:tc>
        <w:tc>
          <w:tcPr>
            <w:tcW w:w="1111" w:type="dxa"/>
            <w:tcBorders/>
            <w:vAlign w:val="center"/>
          </w:tcPr>
          <w:p>
            <w:pPr>
              <w:pStyle w:val="TableContents"/>
              <w:bidi w:val="0"/>
              <w:spacing w:before="0" w:after="283"/>
              <w:jc w:val="left"/>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Hävisi puolivälierissä vs. Montreal Canadiens, 0 -- 4 </w:t>
            </w:r>
          </w:p>
        </w:tc>
      </w:tr>
      <w:tr>
        <w:trPr/>
        <w:tc>
          <w:tcPr>
            <w:tcW w:w="811" w:type="dxa"/>
            <w:tcBorders/>
            <w:vAlign w:val="center"/>
          </w:tcPr>
          <w:p>
            <w:pPr>
              <w:pStyle w:val="TableContents"/>
              <w:bidi w:val="0"/>
              <w:spacing w:before="0" w:after="283"/>
              <w:jc w:val="left"/>
              <w:rPr/>
            </w:pPr>
            <w:r>
              <w:rPr/>
              <w:t xml:space="preserve">1969 -- 70 </w:t>
            </w:r>
          </w:p>
        </w:tc>
        <w:tc>
          <w:tcPr>
            <w:tcW w:w="1111"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189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Hävisi puolivälierät Boston Bruinsia vastaan, 2 -- 4 </w:t>
            </w:r>
          </w:p>
        </w:tc>
      </w:tr>
      <w:tr>
        <w:trPr/>
        <w:tc>
          <w:tcPr>
            <w:tcW w:w="811" w:type="dxa"/>
            <w:tcBorders/>
            <w:vAlign w:val="center"/>
          </w:tcPr>
          <w:p>
            <w:pPr>
              <w:pStyle w:val="TableContents"/>
              <w:bidi w:val="0"/>
              <w:spacing w:before="0" w:after="283"/>
              <w:jc w:val="left"/>
              <w:rPr/>
            </w:pPr>
            <w:r>
              <w:rPr/>
              <w:t xml:space="preserve">1970 -- 71 </w:t>
            </w:r>
          </w:p>
        </w:tc>
        <w:tc>
          <w:tcPr>
            <w:tcW w:w="1111"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259 </w:t>
            </w:r>
          </w:p>
        </w:tc>
        <w:tc>
          <w:tcPr>
            <w:tcW w:w="646" w:type="dxa"/>
            <w:tcBorders/>
            <w:vAlign w:val="center"/>
          </w:tcPr>
          <w:p>
            <w:pPr>
              <w:pStyle w:val="TableContents"/>
              <w:bidi w:val="0"/>
              <w:spacing w:before="0" w:after="283"/>
              <w:jc w:val="left"/>
              <w:rPr/>
            </w:pPr>
            <w:r>
              <w:rPr/>
              <w:t xml:space="preserve">177 </w:t>
            </w:r>
          </w:p>
        </w:tc>
        <w:tc>
          <w:tcPr>
            <w:tcW w:w="6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Voitti puolivälierät vs. Toronto Maple Leafs, 4 -- 2 Hävisi välierät vs. Chicago Black Hawks, 3 -- 4 </w:t>
            </w:r>
          </w:p>
        </w:tc>
      </w:tr>
      <w:tr>
        <w:trPr/>
        <w:tc>
          <w:tcPr>
            <w:tcW w:w="811" w:type="dxa"/>
            <w:tcBorders/>
            <w:vAlign w:val="center"/>
          </w:tcPr>
          <w:p>
            <w:pPr>
              <w:pStyle w:val="TableContents"/>
              <w:bidi w:val="0"/>
              <w:spacing w:before="0" w:after="283"/>
              <w:jc w:val="left"/>
              <w:rPr/>
            </w:pPr>
            <w:r>
              <w:rPr/>
              <w:t xml:space="preserve">1971 -- 72 </w:t>
            </w:r>
          </w:p>
        </w:tc>
        <w:tc>
          <w:tcPr>
            <w:tcW w:w="1111"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317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Voitti puolivälierät vs. Montreal Canadiens, 4 -- 2 Voitti välierät vs. Chicago Black Hawks, 4 -- 0 Hävisi Stanley Cupin finaalit vs. Boston Bruins, 2 -- 4 </w:t>
            </w:r>
          </w:p>
        </w:tc>
      </w:tr>
      <w:tr>
        <w:trPr/>
        <w:tc>
          <w:tcPr>
            <w:tcW w:w="811" w:type="dxa"/>
            <w:tcBorders/>
            <w:vAlign w:val="center"/>
          </w:tcPr>
          <w:p>
            <w:pPr>
              <w:pStyle w:val="TableContents"/>
              <w:bidi w:val="0"/>
              <w:spacing w:before="0" w:after="283"/>
              <w:jc w:val="left"/>
              <w:rPr/>
            </w:pPr>
            <w:r>
              <w:rPr/>
              <w:t xml:space="preserve">1972 -- 73 </w:t>
            </w:r>
          </w:p>
        </w:tc>
        <w:tc>
          <w:tcPr>
            <w:tcW w:w="1111"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297 </w:t>
            </w:r>
          </w:p>
        </w:tc>
        <w:tc>
          <w:tcPr>
            <w:tcW w:w="646" w:type="dxa"/>
            <w:tcBorders/>
            <w:vAlign w:val="center"/>
          </w:tcPr>
          <w:p>
            <w:pPr>
              <w:pStyle w:val="TableContents"/>
              <w:bidi w:val="0"/>
              <w:spacing w:before="0" w:after="283"/>
              <w:jc w:val="left"/>
              <w:rPr/>
            </w:pPr>
            <w:r>
              <w:rPr/>
              <w:t xml:space="preserve">208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Voitti puolivälierät vs. Boston Bruins, 4 -- 1 Hävisi välierät vs. Chicago Black Hawks, 1 -- 4 </w:t>
            </w:r>
          </w:p>
        </w:tc>
      </w:tr>
      <w:tr>
        <w:trPr/>
        <w:tc>
          <w:tcPr>
            <w:tcW w:w="811" w:type="dxa"/>
            <w:tcBorders/>
            <w:vAlign w:val="center"/>
          </w:tcPr>
          <w:p>
            <w:pPr>
              <w:pStyle w:val="TableContents"/>
              <w:bidi w:val="0"/>
              <w:spacing w:before="0" w:after="283"/>
              <w:jc w:val="left"/>
              <w:rPr/>
            </w:pPr>
            <w:r>
              <w:rPr/>
              <w:t xml:space="preserve">1973 -- 74 </w:t>
            </w:r>
          </w:p>
        </w:tc>
        <w:tc>
          <w:tcPr>
            <w:tcW w:w="1111" w:type="dxa"/>
            <w:tcBorders/>
            <w:vAlign w:val="center"/>
          </w:tcPr>
          <w:p>
            <w:pPr>
              <w:pStyle w:val="TableContents"/>
              <w:bidi w:val="0"/>
              <w:spacing w:before="0" w:after="283"/>
              <w:jc w:val="left"/>
              <w:rPr/>
            </w:pPr>
            <w:r>
              <w:rPr/>
              <w:t xml:space="preserve">1973 -- 74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300 </w:t>
            </w:r>
          </w:p>
        </w:tc>
        <w:tc>
          <w:tcPr>
            <w:tcW w:w="646" w:type="dxa"/>
            <w:tcBorders/>
            <w:vAlign w:val="center"/>
          </w:tcPr>
          <w:p>
            <w:pPr>
              <w:pStyle w:val="TableContents"/>
              <w:bidi w:val="0"/>
              <w:spacing w:before="0" w:after="283"/>
              <w:jc w:val="left"/>
              <w:rPr/>
            </w:pPr>
            <w:r>
              <w:rPr/>
              <w:t xml:space="preserve">251 </w:t>
            </w:r>
          </w:p>
        </w:tc>
        <w:tc>
          <w:tcPr>
            <w:tcW w:w="6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Voitti puolivälierät vs. Montreal Canadiens, 4 -- 2 Hävisi välierät vs. Philadelphia Flyers, 3 -- 4 </w:t>
            </w:r>
          </w:p>
        </w:tc>
      </w:tr>
      <w:tr>
        <w:trPr/>
        <w:tc>
          <w:tcPr>
            <w:tcW w:w="811" w:type="dxa"/>
            <w:tcBorders/>
            <w:vAlign w:val="center"/>
          </w:tcPr>
          <w:p>
            <w:pPr>
              <w:pStyle w:val="TableContents"/>
              <w:bidi w:val="0"/>
              <w:spacing w:before="0" w:after="283"/>
              <w:jc w:val="left"/>
              <w:rPr/>
            </w:pPr>
            <w:r>
              <w:rPr/>
              <w:t xml:space="preserve">1974 -- 75 </w:t>
            </w:r>
          </w:p>
        </w:tc>
        <w:tc>
          <w:tcPr>
            <w:tcW w:w="1111"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Hävisi alkulohkossa New York Islandersia vastaan, 1 -- 2 </w:t>
            </w:r>
          </w:p>
        </w:tc>
      </w:tr>
      <w:tr>
        <w:trPr/>
        <w:tc>
          <w:tcPr>
            <w:tcW w:w="811" w:type="dxa"/>
            <w:tcBorders/>
            <w:vAlign w:val="center"/>
          </w:tcPr>
          <w:p>
            <w:pPr>
              <w:pStyle w:val="TableContents"/>
              <w:bidi w:val="0"/>
              <w:spacing w:before="0" w:after="283"/>
              <w:jc w:val="left"/>
              <w:rPr/>
            </w:pPr>
            <w:r>
              <w:rPr/>
              <w:t xml:space="preserve">1975 -- 76 </w:t>
            </w:r>
          </w:p>
        </w:tc>
        <w:tc>
          <w:tcPr>
            <w:tcW w:w="1111"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262 </w:t>
            </w:r>
          </w:p>
        </w:tc>
        <w:tc>
          <w:tcPr>
            <w:tcW w:w="64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1976 -- 77 </w:t>
            </w:r>
          </w:p>
        </w:tc>
        <w:tc>
          <w:tcPr>
            <w:tcW w:w="1111"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272 </w:t>
            </w:r>
          </w:p>
        </w:tc>
        <w:tc>
          <w:tcPr>
            <w:tcW w:w="64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1977 -- 78 </w:t>
            </w:r>
          </w:p>
        </w:tc>
        <w:tc>
          <w:tcPr>
            <w:tcW w:w="1111"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279 </w:t>
            </w:r>
          </w:p>
        </w:tc>
        <w:tc>
          <w:tcPr>
            <w:tcW w:w="646" w:type="dxa"/>
            <w:tcBorders/>
            <w:vAlign w:val="center"/>
          </w:tcPr>
          <w:p>
            <w:pPr>
              <w:pStyle w:val="TableContents"/>
              <w:bidi w:val="0"/>
              <w:spacing w:before="0" w:after="283"/>
              <w:jc w:val="left"/>
              <w:rPr/>
            </w:pPr>
            <w:r>
              <w:rPr/>
              <w:t xml:space="preserve">280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Hävisi alkulohkossa Buffalo Sabresia vastaan, 1 -- 2 </w:t>
            </w:r>
          </w:p>
        </w:tc>
      </w:tr>
      <w:tr>
        <w:trPr/>
        <w:tc>
          <w:tcPr>
            <w:tcW w:w="811" w:type="dxa"/>
            <w:tcBorders/>
            <w:vAlign w:val="center"/>
          </w:tcPr>
          <w:p>
            <w:pPr>
              <w:pStyle w:val="TableContents"/>
              <w:bidi w:val="0"/>
              <w:spacing w:before="0" w:after="283"/>
              <w:jc w:val="left"/>
              <w:rPr/>
            </w:pPr>
            <w:r>
              <w:rPr/>
              <w:t xml:space="preserve">1978 -- 79 </w:t>
            </w:r>
          </w:p>
        </w:tc>
        <w:tc>
          <w:tcPr>
            <w:tcW w:w="1111"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316 </w:t>
            </w:r>
          </w:p>
        </w:tc>
        <w:tc>
          <w:tcPr>
            <w:tcW w:w="646" w:type="dxa"/>
            <w:tcBorders/>
            <w:vAlign w:val="center"/>
          </w:tcPr>
          <w:p>
            <w:pPr>
              <w:pStyle w:val="TableContents"/>
              <w:bidi w:val="0"/>
              <w:spacing w:before="0" w:after="283"/>
              <w:jc w:val="left"/>
              <w:rPr/>
            </w:pPr>
            <w:r>
              <w:rPr/>
              <w:t xml:space="preserve">292 </w:t>
            </w:r>
          </w:p>
        </w:tc>
        <w:tc>
          <w:tcPr>
            <w:tcW w:w="6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Voitti alkulohkon vs. Los Angeles Kings, 2 -- 0 Voitti puolivälierät vs. Philadelphia Flyers, 4 -- 1 Voitti välierät vs. New York Islanders, 4 -- 2 Hävisi Stanley Cupin finaalit vs. Montreal Canadiens, 1 -- 4 </w:t>
            </w:r>
          </w:p>
        </w:tc>
      </w:tr>
      <w:tr>
        <w:trPr/>
        <w:tc>
          <w:tcPr>
            <w:tcW w:w="811" w:type="dxa"/>
            <w:tcBorders/>
            <w:vAlign w:val="center"/>
          </w:tcPr>
          <w:p>
            <w:pPr>
              <w:pStyle w:val="TableContents"/>
              <w:bidi w:val="0"/>
              <w:spacing w:before="0" w:after="283"/>
              <w:jc w:val="left"/>
              <w:rPr/>
            </w:pPr>
            <w:r>
              <w:rPr/>
              <w:t xml:space="preserve">1979 -- 80 </w:t>
            </w:r>
          </w:p>
        </w:tc>
        <w:tc>
          <w:tcPr>
            <w:tcW w:w="1111"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308 </w:t>
            </w:r>
          </w:p>
        </w:tc>
        <w:tc>
          <w:tcPr>
            <w:tcW w:w="646" w:type="dxa"/>
            <w:tcBorders/>
            <w:vAlign w:val="center"/>
          </w:tcPr>
          <w:p>
            <w:pPr>
              <w:pStyle w:val="TableContents"/>
              <w:bidi w:val="0"/>
              <w:spacing w:before="0" w:after="283"/>
              <w:jc w:val="left"/>
              <w:rPr/>
            </w:pPr>
            <w:r>
              <w:rPr/>
              <w:t xml:space="preserve">284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Voitti alkulohkon vs. Atlanta Flames, 3 -- 1 Hävisi puolivälierät vs. Philadelphia Flyers, 1 -- 4 </w:t>
            </w:r>
          </w:p>
        </w:tc>
      </w:tr>
      <w:tr>
        <w:trPr/>
        <w:tc>
          <w:tcPr>
            <w:tcW w:w="811" w:type="dxa"/>
            <w:tcBorders/>
            <w:vAlign w:val="center"/>
          </w:tcPr>
          <w:p>
            <w:pPr>
              <w:pStyle w:val="TableContents"/>
              <w:bidi w:val="0"/>
              <w:spacing w:before="0" w:after="283"/>
              <w:jc w:val="left"/>
              <w:rPr/>
            </w:pPr>
            <w:r>
              <w:rPr/>
              <w:t xml:space="preserve">1980 -- 81 </w:t>
            </w:r>
          </w:p>
        </w:tc>
        <w:tc>
          <w:tcPr>
            <w:tcW w:w="1111"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312 </w:t>
            </w:r>
          </w:p>
        </w:tc>
        <w:tc>
          <w:tcPr>
            <w:tcW w:w="646" w:type="dxa"/>
            <w:tcBorders/>
            <w:vAlign w:val="center"/>
          </w:tcPr>
          <w:p>
            <w:pPr>
              <w:pStyle w:val="TableContents"/>
              <w:bidi w:val="0"/>
              <w:spacing w:before="0" w:after="283"/>
              <w:jc w:val="left"/>
              <w:rPr/>
            </w:pPr>
            <w:r>
              <w:rPr/>
              <w:t xml:space="preserve">317 </w:t>
            </w:r>
          </w:p>
        </w:tc>
        <w:tc>
          <w:tcPr>
            <w:tcW w:w="6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56 </w:t>
            </w:r>
          </w:p>
        </w:tc>
        <w:tc>
          <w:tcPr>
            <w:tcW w:w="1381" w:type="dxa"/>
            <w:tcBorders/>
            <w:vAlign w:val="center"/>
          </w:tcPr>
          <w:p>
            <w:pPr>
              <w:pStyle w:val="TableContents"/>
              <w:bidi w:val="0"/>
              <w:spacing w:before="0" w:after="283"/>
              <w:jc w:val="left"/>
              <w:rPr/>
            </w:pPr>
            <w:r>
              <w:rPr/>
              <w:t xml:space="preserve">Voitti alkulohkon vs. Los Angeles Kings, 3 -- 1 Voitti puolivälierät vs. St. Louis Blues, 4 -- 2 Hävisi välierät vs. New York Islanders, 0 -- 4 </w:t>
            </w:r>
          </w:p>
        </w:tc>
      </w:tr>
      <w:tr>
        <w:trPr/>
        <w:tc>
          <w:tcPr>
            <w:tcW w:w="811" w:type="dxa"/>
            <w:tcBorders/>
            <w:vAlign w:val="center"/>
          </w:tcPr>
          <w:p>
            <w:pPr>
              <w:pStyle w:val="TableContents"/>
              <w:bidi w:val="0"/>
              <w:spacing w:before="0" w:after="283"/>
              <w:jc w:val="left"/>
              <w:rPr/>
            </w:pPr>
            <w:r>
              <w:rPr/>
              <w:t xml:space="preserve">1981 -- 82 </w:t>
            </w:r>
          </w:p>
        </w:tc>
        <w:tc>
          <w:tcPr>
            <w:tcW w:w="1111"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316 </w:t>
            </w:r>
          </w:p>
        </w:tc>
        <w:tc>
          <w:tcPr>
            <w:tcW w:w="646" w:type="dxa"/>
            <w:tcBorders/>
            <w:vAlign w:val="center"/>
          </w:tcPr>
          <w:p>
            <w:pPr>
              <w:pStyle w:val="TableContents"/>
              <w:bidi w:val="0"/>
              <w:spacing w:before="0" w:after="283"/>
              <w:jc w:val="left"/>
              <w:rPr/>
            </w:pPr>
            <w:r>
              <w:rPr/>
              <w:t xml:space="preserve">306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Voitti divisioonan välierät Philadelphia Flyersia vastaan, 3 -- 1 Hävisi divisioonan finaalit New York Islandersia vastaan, 2 -- 4 </w:t>
            </w:r>
          </w:p>
        </w:tc>
      </w:tr>
      <w:tr>
        <w:trPr/>
        <w:tc>
          <w:tcPr>
            <w:tcW w:w="811" w:type="dxa"/>
            <w:tcBorders/>
            <w:vAlign w:val="center"/>
          </w:tcPr>
          <w:p>
            <w:pPr>
              <w:pStyle w:val="TableContents"/>
              <w:bidi w:val="0"/>
              <w:spacing w:before="0" w:after="283"/>
              <w:jc w:val="left"/>
              <w:rPr/>
            </w:pPr>
            <w:r>
              <w:rPr/>
              <w:t xml:space="preserve">1982 -- 83 </w:t>
            </w:r>
          </w:p>
        </w:tc>
        <w:tc>
          <w:tcPr>
            <w:tcW w:w="1111"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306 </w:t>
            </w:r>
          </w:p>
        </w:tc>
        <w:tc>
          <w:tcPr>
            <w:tcW w:w="646" w:type="dxa"/>
            <w:tcBorders/>
            <w:vAlign w:val="center"/>
          </w:tcPr>
          <w:p>
            <w:pPr>
              <w:pStyle w:val="TableContents"/>
              <w:bidi w:val="0"/>
              <w:spacing w:before="0" w:after="283"/>
              <w:jc w:val="left"/>
              <w:rPr/>
            </w:pPr>
            <w:r>
              <w:rPr/>
              <w:t xml:space="preserve">287 </w:t>
            </w:r>
          </w:p>
        </w:tc>
        <w:tc>
          <w:tcPr>
            <w:tcW w:w="6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Voitti divisioonan välierät Philadelphia Flyersia vastaan, 3 -- 0 Hävisi divisioonan finaalit New York Islandersia vastaan, 2 -- 4 </w:t>
            </w:r>
          </w:p>
        </w:tc>
      </w:tr>
      <w:tr>
        <w:trPr/>
        <w:tc>
          <w:tcPr>
            <w:tcW w:w="811" w:type="dxa"/>
            <w:tcBorders/>
            <w:vAlign w:val="center"/>
          </w:tcPr>
          <w:p>
            <w:pPr>
              <w:pStyle w:val="TableContents"/>
              <w:bidi w:val="0"/>
              <w:spacing w:before="0" w:after="283"/>
              <w:jc w:val="left"/>
              <w:rPr/>
            </w:pPr>
            <w:r>
              <w:rPr/>
              <w:t xml:space="preserve">1983 -- 84 </w:t>
            </w:r>
          </w:p>
        </w:tc>
        <w:tc>
          <w:tcPr>
            <w:tcW w:w="1111"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314 </w:t>
            </w:r>
          </w:p>
        </w:tc>
        <w:tc>
          <w:tcPr>
            <w:tcW w:w="646" w:type="dxa"/>
            <w:tcBorders/>
            <w:vAlign w:val="center"/>
          </w:tcPr>
          <w:p>
            <w:pPr>
              <w:pStyle w:val="TableContents"/>
              <w:bidi w:val="0"/>
              <w:spacing w:before="0" w:after="283"/>
              <w:jc w:val="left"/>
              <w:rPr/>
            </w:pPr>
            <w:r>
              <w:rPr/>
              <w:t xml:space="preserve">304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divisioonan välierät New York Islandersia vastaan, 2 -- 3 </w:t>
            </w:r>
          </w:p>
        </w:tc>
      </w:tr>
      <w:tr>
        <w:trPr/>
        <w:tc>
          <w:tcPr>
            <w:tcW w:w="811" w:type="dxa"/>
            <w:tcBorders/>
            <w:vAlign w:val="center"/>
          </w:tcPr>
          <w:p>
            <w:pPr>
              <w:pStyle w:val="TableContents"/>
              <w:bidi w:val="0"/>
              <w:spacing w:before="0" w:after="283"/>
              <w:jc w:val="left"/>
              <w:rPr/>
            </w:pPr>
            <w:r>
              <w:rPr/>
              <w:t xml:space="preserve">1984 -- 85 </w:t>
            </w:r>
          </w:p>
        </w:tc>
        <w:tc>
          <w:tcPr>
            <w:tcW w:w="1111"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345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divisioonan välierät Philadelphia Flyersia vastaan, 0 -- 3 </w:t>
            </w:r>
          </w:p>
        </w:tc>
      </w:tr>
      <w:tr>
        <w:trPr/>
        <w:tc>
          <w:tcPr>
            <w:tcW w:w="811" w:type="dxa"/>
            <w:tcBorders/>
            <w:vAlign w:val="center"/>
          </w:tcPr>
          <w:p>
            <w:pPr>
              <w:pStyle w:val="TableContents"/>
              <w:bidi w:val="0"/>
              <w:spacing w:before="0" w:after="283"/>
              <w:jc w:val="left"/>
              <w:rPr/>
            </w:pPr>
            <w:r>
              <w:rPr/>
              <w:t xml:space="preserve">1985 -- 86 </w:t>
            </w:r>
          </w:p>
        </w:tc>
        <w:tc>
          <w:tcPr>
            <w:tcW w:w="1111"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280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Voitti divisioonan välierät vs. Philadelphia Flyers, 3 -- 2 Voitti divisioonan finaalit vs. Washington Capitals, 4 -- 2 Hävisi konferenssin finaalit vs. Montreal Canadiens, 1 -- 4 </w:t>
            </w:r>
          </w:p>
        </w:tc>
      </w:tr>
      <w:tr>
        <w:trPr/>
        <w:tc>
          <w:tcPr>
            <w:tcW w:w="811" w:type="dxa"/>
            <w:tcBorders/>
            <w:vAlign w:val="center"/>
          </w:tcPr>
          <w:p>
            <w:pPr>
              <w:pStyle w:val="TableContents"/>
              <w:bidi w:val="0"/>
              <w:spacing w:before="0" w:after="283"/>
              <w:jc w:val="left"/>
              <w:rPr/>
            </w:pPr>
            <w:r>
              <w:rPr/>
              <w:t xml:space="preserve">1986 -- 87 </w:t>
            </w:r>
          </w:p>
        </w:tc>
        <w:tc>
          <w:tcPr>
            <w:tcW w:w="1111"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307 </w:t>
            </w:r>
          </w:p>
        </w:tc>
        <w:tc>
          <w:tcPr>
            <w:tcW w:w="646" w:type="dxa"/>
            <w:tcBorders/>
            <w:vAlign w:val="center"/>
          </w:tcPr>
          <w:p>
            <w:pPr>
              <w:pStyle w:val="TableContents"/>
              <w:bidi w:val="0"/>
              <w:spacing w:before="0" w:after="283"/>
              <w:jc w:val="left"/>
              <w:rPr/>
            </w:pPr>
            <w:r>
              <w:rPr/>
              <w:t xml:space="preserve">323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divisioonan välierät Philadelphia Flyersia vastaan, 2 -- 4 </w:t>
            </w:r>
          </w:p>
        </w:tc>
      </w:tr>
      <w:tr>
        <w:trPr/>
        <w:tc>
          <w:tcPr>
            <w:tcW w:w="811" w:type="dxa"/>
            <w:tcBorders/>
            <w:vAlign w:val="center"/>
          </w:tcPr>
          <w:p>
            <w:pPr>
              <w:pStyle w:val="TableContents"/>
              <w:bidi w:val="0"/>
              <w:spacing w:before="0" w:after="283"/>
              <w:jc w:val="left"/>
              <w:rPr/>
            </w:pPr>
            <w:r>
              <w:rPr/>
              <w:t xml:space="preserve">1987 -- 88 </w:t>
            </w:r>
          </w:p>
        </w:tc>
        <w:tc>
          <w:tcPr>
            <w:tcW w:w="1111"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300 </w:t>
            </w:r>
          </w:p>
        </w:tc>
        <w:tc>
          <w:tcPr>
            <w:tcW w:w="64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1988 -- 89 </w:t>
            </w:r>
          </w:p>
        </w:tc>
        <w:tc>
          <w:tcPr>
            <w:tcW w:w="1111"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307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Pittsburgh Penguinsia vastaan, 0 -- 4 </w:t>
            </w:r>
          </w:p>
        </w:tc>
      </w:tr>
      <w:tr>
        <w:trPr/>
        <w:tc>
          <w:tcPr>
            <w:tcW w:w="811" w:type="dxa"/>
            <w:tcBorders/>
            <w:vAlign w:val="center"/>
          </w:tcPr>
          <w:p>
            <w:pPr>
              <w:pStyle w:val="TableContents"/>
              <w:bidi w:val="0"/>
              <w:spacing w:before="0" w:after="283"/>
              <w:jc w:val="left"/>
              <w:rPr/>
            </w:pPr>
            <w:r>
              <w:rPr/>
              <w:t xml:space="preserve">1989 -- 90 </w:t>
            </w:r>
          </w:p>
        </w:tc>
        <w:tc>
          <w:tcPr>
            <w:tcW w:w="1111"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279 </w:t>
            </w:r>
          </w:p>
        </w:tc>
        <w:tc>
          <w:tcPr>
            <w:tcW w:w="646" w:type="dxa"/>
            <w:tcBorders/>
            <w:vAlign w:val="center"/>
          </w:tcPr>
          <w:p>
            <w:pPr>
              <w:pStyle w:val="TableContents"/>
              <w:bidi w:val="0"/>
              <w:spacing w:before="0" w:after="283"/>
              <w:jc w:val="left"/>
              <w:rPr/>
            </w:pPr>
            <w:r>
              <w:rPr/>
              <w:t xml:space="preserve">267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Voitti divisioonan välierät New York Islandersia vastaan, 4 -- 1 Hävisi divisioonan finaalit Washington Capitalsia vastaan, 1 -- 4 </w:t>
            </w:r>
          </w:p>
        </w:tc>
      </w:tr>
      <w:tr>
        <w:trPr/>
        <w:tc>
          <w:tcPr>
            <w:tcW w:w="811" w:type="dxa"/>
            <w:tcBorders/>
            <w:vAlign w:val="center"/>
          </w:tcPr>
          <w:p>
            <w:pPr>
              <w:pStyle w:val="TableContents"/>
              <w:bidi w:val="0"/>
              <w:spacing w:before="0" w:after="283"/>
              <w:jc w:val="left"/>
              <w:rPr/>
            </w:pPr>
            <w:r>
              <w:rPr/>
              <w:t xml:space="preserve">1990 -- 91 </w:t>
            </w:r>
          </w:p>
        </w:tc>
        <w:tc>
          <w:tcPr>
            <w:tcW w:w="1111"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297 </w:t>
            </w:r>
          </w:p>
        </w:tc>
        <w:tc>
          <w:tcPr>
            <w:tcW w:w="646" w:type="dxa"/>
            <w:tcBorders/>
            <w:vAlign w:val="center"/>
          </w:tcPr>
          <w:p>
            <w:pPr>
              <w:pStyle w:val="TableContents"/>
              <w:bidi w:val="0"/>
              <w:spacing w:before="0" w:after="283"/>
              <w:jc w:val="left"/>
              <w:rPr/>
            </w:pPr>
            <w:r>
              <w:rPr/>
              <w:t xml:space="preserve">265 </w:t>
            </w:r>
          </w:p>
        </w:tc>
        <w:tc>
          <w:tcPr>
            <w:tcW w:w="6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Hävisi divisioonan välierät Washington Capitalsia vastaan, 2 -- 4 </w:t>
            </w:r>
          </w:p>
        </w:tc>
      </w:tr>
      <w:tr>
        <w:trPr/>
        <w:tc>
          <w:tcPr>
            <w:tcW w:w="811" w:type="dxa"/>
            <w:tcBorders/>
            <w:vAlign w:val="center"/>
          </w:tcPr>
          <w:p>
            <w:pPr>
              <w:pStyle w:val="TableContents"/>
              <w:bidi w:val="0"/>
              <w:spacing w:before="0" w:after="283"/>
              <w:jc w:val="left"/>
              <w:rPr/>
            </w:pPr>
            <w:r>
              <w:rPr/>
              <w:t xml:space="preserve">1991 -- 92 </w:t>
            </w:r>
          </w:p>
        </w:tc>
        <w:tc>
          <w:tcPr>
            <w:tcW w:w="1111"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321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Voitti divisioonan välierät New Jersey Devilsia vastaan, 4 -- 3 Hävisi divisioonan finaalit Pittsburgh Penguinsia vastaan, 2 -- 4 </w:t>
            </w:r>
          </w:p>
        </w:tc>
      </w:tr>
      <w:tr>
        <w:trPr/>
        <w:tc>
          <w:tcPr>
            <w:tcW w:w="811" w:type="dxa"/>
            <w:tcBorders/>
            <w:vAlign w:val="center"/>
          </w:tcPr>
          <w:p>
            <w:pPr>
              <w:pStyle w:val="TableContents"/>
              <w:bidi w:val="0"/>
              <w:spacing w:before="0" w:after="283"/>
              <w:jc w:val="left"/>
              <w:rPr/>
            </w:pPr>
            <w:r>
              <w:rPr/>
              <w:t xml:space="preserve">1992 -- 93 </w:t>
            </w:r>
          </w:p>
        </w:tc>
        <w:tc>
          <w:tcPr>
            <w:tcW w:w="1111"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304 </w:t>
            </w:r>
          </w:p>
        </w:tc>
        <w:tc>
          <w:tcPr>
            <w:tcW w:w="646" w:type="dxa"/>
            <w:tcBorders/>
            <w:vAlign w:val="center"/>
          </w:tcPr>
          <w:p>
            <w:pPr>
              <w:pStyle w:val="TableContents"/>
              <w:bidi w:val="0"/>
              <w:spacing w:before="0" w:after="283"/>
              <w:jc w:val="left"/>
              <w:rPr/>
            </w:pPr>
            <w:r>
              <w:rPr/>
              <w:t xml:space="preserve">308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1993 -- 94 </w:t>
            </w:r>
          </w:p>
        </w:tc>
        <w:tc>
          <w:tcPr>
            <w:tcW w:w="1111"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Voitti konferenssin puolivälierät vs. New York Islanders, 4 -- 0 Voitti konferenssin välierät vs. Washington Capitals, 4 -- 1 Voitti konferenssin finaalit vs. New Jersey Devils, 4 -- 3 Voitti Stanley Cupin finaalit vs. Vancouver Canucks, 4 -- 3 </w:t>
            </w:r>
          </w:p>
        </w:tc>
      </w:tr>
      <w:tr>
        <w:trPr/>
        <w:tc>
          <w:tcPr>
            <w:tcW w:w="811" w:type="dxa"/>
            <w:tcBorders/>
            <w:vAlign w:val="center"/>
          </w:tcPr>
          <w:p>
            <w:pPr>
              <w:pStyle w:val="TableContents"/>
              <w:bidi w:val="0"/>
              <w:spacing w:before="0" w:after="283"/>
              <w:jc w:val="left"/>
              <w:rPr/>
            </w:pPr>
            <w:r>
              <w:rPr/>
              <w:t xml:space="preserve">1994 -- 95 </w:t>
            </w:r>
          </w:p>
        </w:tc>
        <w:tc>
          <w:tcPr>
            <w:tcW w:w="1111"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Voitti konferenssin puolivälierät - Quebec Nordiques, 4 -- 2 Hävisi konferenssin välierät - Philadelphia Flyers, 0 -- 4 </w:t>
            </w:r>
          </w:p>
        </w:tc>
      </w:tr>
      <w:tr>
        <w:trPr/>
        <w:tc>
          <w:tcPr>
            <w:tcW w:w="811" w:type="dxa"/>
            <w:tcBorders/>
            <w:vAlign w:val="center"/>
          </w:tcPr>
          <w:p>
            <w:pPr>
              <w:pStyle w:val="TableContents"/>
              <w:bidi w:val="0"/>
              <w:spacing w:before="0" w:after="283"/>
              <w:jc w:val="left"/>
              <w:rPr/>
            </w:pPr>
            <w:r>
              <w:rPr/>
              <w:t xml:space="preserve">1995 -- 96 </w:t>
            </w:r>
          </w:p>
        </w:tc>
        <w:tc>
          <w:tcPr>
            <w:tcW w:w="1111"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272 </w:t>
            </w:r>
          </w:p>
        </w:tc>
        <w:tc>
          <w:tcPr>
            <w:tcW w:w="64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Voitti konferenssin puolivälierät vs. Montreal Canadiens, 4 -- 2 Hävisi konferenssin välierät vs. Pittsburgh Penguins, 1 -- 4 </w:t>
            </w:r>
          </w:p>
        </w:tc>
      </w:tr>
      <w:tr>
        <w:trPr/>
        <w:tc>
          <w:tcPr>
            <w:tcW w:w="811" w:type="dxa"/>
            <w:tcBorders/>
            <w:vAlign w:val="center"/>
          </w:tcPr>
          <w:p>
            <w:pPr>
              <w:pStyle w:val="TableContents"/>
              <w:bidi w:val="0"/>
              <w:spacing w:before="0" w:after="283"/>
              <w:jc w:val="left"/>
              <w:rPr/>
            </w:pPr>
            <w:r>
              <w:rPr/>
              <w:t xml:space="preserve">1996 -- 97 </w:t>
            </w:r>
          </w:p>
        </w:tc>
        <w:tc>
          <w:tcPr>
            <w:tcW w:w="1111"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258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Voitti konferenssin puolivälierät vs. Florida Panthers, 4 -- 1 Voitti konferenssin välierät vs. New Jersey Devils, 4 -- 1 Hävisi konferenssin finaalit vs. Philadelphia Flyers, 1 -- 4 </w:t>
            </w:r>
          </w:p>
        </w:tc>
      </w:tr>
      <w:tr>
        <w:trPr/>
        <w:tc>
          <w:tcPr>
            <w:tcW w:w="811" w:type="dxa"/>
            <w:tcBorders/>
            <w:vAlign w:val="center"/>
          </w:tcPr>
          <w:p>
            <w:pPr>
              <w:pStyle w:val="TableContents"/>
              <w:bidi w:val="0"/>
              <w:spacing w:before="0" w:after="283"/>
              <w:jc w:val="left"/>
              <w:rPr/>
            </w:pPr>
            <w:r>
              <w:rPr/>
              <w:t xml:space="preserve">1997 -- 98 </w:t>
            </w:r>
          </w:p>
        </w:tc>
        <w:tc>
          <w:tcPr>
            <w:tcW w:w="1111"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197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1998 -- 99 </w:t>
            </w:r>
          </w:p>
        </w:tc>
        <w:tc>
          <w:tcPr>
            <w:tcW w:w="1111"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217 </w:t>
            </w:r>
          </w:p>
        </w:tc>
        <w:tc>
          <w:tcPr>
            <w:tcW w:w="646" w:type="dxa"/>
            <w:tcBorders/>
            <w:vAlign w:val="center"/>
          </w:tcPr>
          <w:p>
            <w:pPr>
              <w:pStyle w:val="TableContents"/>
              <w:bidi w:val="0"/>
              <w:spacing w:before="0" w:after="283"/>
              <w:jc w:val="left"/>
              <w:rPr/>
            </w:pPr>
            <w:r>
              <w:rPr/>
              <w:t xml:space="preserve">227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1999 -- 2000 </w:t>
            </w:r>
          </w:p>
        </w:tc>
        <w:tc>
          <w:tcPr>
            <w:tcW w:w="1111"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2000 -- 01 </w:t>
            </w:r>
          </w:p>
        </w:tc>
        <w:tc>
          <w:tcPr>
            <w:tcW w:w="1111"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290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2001 -- 02 </w:t>
            </w:r>
          </w:p>
        </w:tc>
        <w:tc>
          <w:tcPr>
            <w:tcW w:w="1111"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227 </w:t>
            </w:r>
          </w:p>
        </w:tc>
        <w:tc>
          <w:tcPr>
            <w:tcW w:w="646" w:type="dxa"/>
            <w:tcBorders/>
            <w:vAlign w:val="center"/>
          </w:tcPr>
          <w:p>
            <w:pPr>
              <w:pStyle w:val="TableContents"/>
              <w:bidi w:val="0"/>
              <w:spacing w:before="0" w:after="283"/>
              <w:jc w:val="left"/>
              <w:rPr/>
            </w:pPr>
            <w:r>
              <w:rPr/>
              <w:t xml:space="preserve">258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2002 -- 03 </w:t>
            </w:r>
          </w:p>
        </w:tc>
        <w:tc>
          <w:tcPr>
            <w:tcW w:w="1111"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2003 -- 04 </w:t>
            </w:r>
          </w:p>
        </w:tc>
        <w:tc>
          <w:tcPr>
            <w:tcW w:w="1111"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206 </w:t>
            </w:r>
          </w:p>
        </w:tc>
        <w:tc>
          <w:tcPr>
            <w:tcW w:w="64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2004 -- 05 </w:t>
            </w:r>
          </w:p>
        </w:tc>
        <w:tc>
          <w:tcPr>
            <w:tcW w:w="1111"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Kausi ei pelattu työsulun vuoksi </w:t>
            </w:r>
          </w:p>
        </w:tc>
        <w:tc>
          <w:tcPr>
            <w:tcW w:w="9316" w:type="dxa"/>
            <w:gridSpan w:val="16"/>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1111"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257 </w:t>
            </w:r>
          </w:p>
        </w:tc>
        <w:tc>
          <w:tcPr>
            <w:tcW w:w="646" w:type="dxa"/>
            <w:tcBorders/>
            <w:vAlign w:val="center"/>
          </w:tcPr>
          <w:p>
            <w:pPr>
              <w:pStyle w:val="TableContents"/>
              <w:bidi w:val="0"/>
              <w:spacing w:before="0" w:after="283"/>
              <w:jc w:val="left"/>
              <w:rPr/>
            </w:pPr>
            <w:r>
              <w:rPr/>
              <w:t xml:space="preserve">215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konferenssin puolivälierät New Jersey Devilsia vastaan, 0 -- 4 </w:t>
            </w:r>
          </w:p>
        </w:tc>
      </w:tr>
      <w:tr>
        <w:trPr/>
        <w:tc>
          <w:tcPr>
            <w:tcW w:w="811" w:type="dxa"/>
            <w:tcBorders/>
            <w:vAlign w:val="center"/>
          </w:tcPr>
          <w:p>
            <w:pPr>
              <w:pStyle w:val="TableContents"/>
              <w:bidi w:val="0"/>
              <w:spacing w:before="0" w:after="283"/>
              <w:jc w:val="left"/>
              <w:rPr/>
            </w:pPr>
            <w:r>
              <w:rPr/>
              <w:t xml:space="preserve">2006 -- 07 </w:t>
            </w:r>
          </w:p>
        </w:tc>
        <w:tc>
          <w:tcPr>
            <w:tcW w:w="1111"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242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Voitti konferenssin puolivälierät vs. Atlanta Thrashers, 4 -- 0 Hävisi konferenssin välierät vs. Buffalo Sabres, 2 -- 4 </w:t>
            </w:r>
          </w:p>
        </w:tc>
      </w:tr>
      <w:tr>
        <w:trPr/>
        <w:tc>
          <w:tcPr>
            <w:tcW w:w="811" w:type="dxa"/>
            <w:tcBorders/>
            <w:vAlign w:val="center"/>
          </w:tcPr>
          <w:p>
            <w:pPr>
              <w:pStyle w:val="TableContents"/>
              <w:bidi w:val="0"/>
              <w:spacing w:before="0" w:after="283"/>
              <w:jc w:val="left"/>
              <w:rPr/>
            </w:pPr>
            <w:r>
              <w:rPr/>
              <w:t xml:space="preserve">2007 -- 08 </w:t>
            </w:r>
          </w:p>
        </w:tc>
        <w:tc>
          <w:tcPr>
            <w:tcW w:w="1111"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213 </w:t>
            </w:r>
          </w:p>
        </w:tc>
        <w:tc>
          <w:tcPr>
            <w:tcW w:w="646" w:type="dxa"/>
            <w:tcBorders/>
            <w:vAlign w:val="center"/>
          </w:tcPr>
          <w:p>
            <w:pPr>
              <w:pStyle w:val="TableContents"/>
              <w:bidi w:val="0"/>
              <w:spacing w:before="0" w:after="283"/>
              <w:jc w:val="left"/>
              <w:rPr/>
            </w:pPr>
            <w:r>
              <w:rPr/>
              <w:t xml:space="preserve">199 </w:t>
            </w:r>
          </w:p>
        </w:tc>
        <w:tc>
          <w:tcPr>
            <w:tcW w:w="6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konferenssin puolivälierät vastaan New Jersey Devils, 4 -- 1 Hävisi konferenssin välierät vastaan Pittsburgh Penguins, 1 -- 4 </w:t>
            </w:r>
          </w:p>
        </w:tc>
      </w:tr>
      <w:tr>
        <w:trPr/>
        <w:tc>
          <w:tcPr>
            <w:tcW w:w="811" w:type="dxa"/>
            <w:tcBorders/>
            <w:vAlign w:val="center"/>
          </w:tcPr>
          <w:p>
            <w:pPr>
              <w:pStyle w:val="TableContents"/>
              <w:bidi w:val="0"/>
              <w:spacing w:before="0" w:after="283"/>
              <w:jc w:val="left"/>
              <w:rPr/>
            </w:pPr>
            <w:r>
              <w:rPr/>
              <w:t xml:space="preserve">2008 -- 09 </w:t>
            </w:r>
          </w:p>
        </w:tc>
        <w:tc>
          <w:tcPr>
            <w:tcW w:w="1111"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konferenssin puolivälierät Washington Capitalsia vastaan, 3 -- 4 </w:t>
            </w:r>
          </w:p>
        </w:tc>
      </w:tr>
      <w:tr>
        <w:trPr/>
        <w:tc>
          <w:tcPr>
            <w:tcW w:w="811" w:type="dxa"/>
            <w:tcBorders/>
            <w:vAlign w:val="center"/>
          </w:tcPr>
          <w:p>
            <w:pPr>
              <w:pStyle w:val="TableContents"/>
              <w:bidi w:val="0"/>
              <w:spacing w:before="0" w:after="283"/>
              <w:jc w:val="left"/>
              <w:rPr/>
            </w:pPr>
            <w:r>
              <w:rPr>
                <w:color w:val="A9A9A9"/>
              </w:rPr>
              <w:t xml:space="preserve">2009 -- </w:t>
            </w:r>
            <w:r>
              <w:rPr/>
              <w:t xml:space="preserve">10 </w:t>
            </w:r>
          </w:p>
        </w:tc>
        <w:tc>
          <w:tcPr>
            <w:tcW w:w="1111"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222 </w:t>
            </w:r>
          </w:p>
        </w:tc>
        <w:tc>
          <w:tcPr>
            <w:tcW w:w="64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2010 -- 11 </w:t>
            </w:r>
          </w:p>
        </w:tc>
        <w:tc>
          <w:tcPr>
            <w:tcW w:w="1111"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233 </w:t>
            </w:r>
          </w:p>
        </w:tc>
        <w:tc>
          <w:tcPr>
            <w:tcW w:w="646" w:type="dxa"/>
            <w:tcBorders/>
            <w:vAlign w:val="center"/>
          </w:tcPr>
          <w:p>
            <w:pPr>
              <w:pStyle w:val="TableContents"/>
              <w:bidi w:val="0"/>
              <w:spacing w:before="0" w:after="283"/>
              <w:jc w:val="left"/>
              <w:rPr/>
            </w:pPr>
            <w:r>
              <w:rPr/>
              <w:t xml:space="preserve">198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konferenssin puolivälierät Washington Capitalsia vastaan, 1 -- 4 </w:t>
            </w:r>
          </w:p>
        </w:tc>
      </w:tr>
      <w:tr>
        <w:trPr/>
        <w:tc>
          <w:tcPr>
            <w:tcW w:w="81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226 </w:t>
            </w:r>
          </w:p>
        </w:tc>
        <w:tc>
          <w:tcPr>
            <w:tcW w:w="646" w:type="dxa"/>
            <w:tcBorders/>
            <w:vAlign w:val="center"/>
          </w:tcPr>
          <w:p>
            <w:pPr>
              <w:pStyle w:val="TableContents"/>
              <w:bidi w:val="0"/>
              <w:spacing w:before="0" w:after="283"/>
              <w:jc w:val="left"/>
              <w:rPr/>
            </w:pPr>
            <w:r>
              <w:rPr/>
              <w:t xml:space="preserve">187 </w:t>
            </w:r>
          </w:p>
        </w:tc>
        <w:tc>
          <w:tcPr>
            <w:tcW w:w="6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Voitti konferenssin puolivälierät vs. Ottawa Senators, 4 -- 3 Voitti konferenssin välierät vs. Washington Capitals, 4 -- 3 Hävisi konferenssin finaalit vs. New Jersey Devils, 2 -- 4 </w:t>
            </w:r>
          </w:p>
        </w:tc>
      </w:tr>
      <w:tr>
        <w:trPr/>
        <w:tc>
          <w:tcPr>
            <w:tcW w:w="811" w:type="dxa"/>
            <w:tcBorders/>
            <w:vAlign w:val="center"/>
          </w:tcPr>
          <w:p>
            <w:pPr>
              <w:pStyle w:val="TableContents"/>
              <w:bidi w:val="0"/>
              <w:spacing w:before="0" w:after="283"/>
              <w:jc w:val="left"/>
              <w:rPr/>
            </w:pPr>
            <w:r>
              <w:rPr/>
              <w:t xml:space="preserve">2012 -- 13 </w:t>
            </w:r>
          </w:p>
        </w:tc>
        <w:tc>
          <w:tcPr>
            <w:tcW w:w="1111"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konferenssin puolivälierät vs. Washington Capitals, 4 -- 3 Hävisi konferenssin välierät vs. Boston Bruins, 1 -- 4 </w:t>
            </w:r>
          </w:p>
        </w:tc>
      </w:tr>
      <w:tr>
        <w:trPr/>
        <w:tc>
          <w:tcPr>
            <w:tcW w:w="811" w:type="dxa"/>
            <w:tcBorders/>
            <w:vAlign w:val="center"/>
          </w:tcPr>
          <w:p>
            <w:pPr>
              <w:pStyle w:val="TableContents"/>
              <w:bidi w:val="0"/>
              <w:spacing w:before="0" w:after="283"/>
              <w:jc w:val="left"/>
              <w:rPr/>
            </w:pPr>
            <w:r>
              <w:rPr/>
              <w:t xml:space="preserve">2013 -- 14 </w:t>
            </w:r>
          </w:p>
        </w:tc>
        <w:tc>
          <w:tcPr>
            <w:tcW w:w="1111"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193 </w:t>
            </w:r>
          </w:p>
        </w:tc>
        <w:tc>
          <w:tcPr>
            <w:tcW w:w="6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Voitti ensimmäisen kierroksen vs. Philadelphia Flyers, 4 -- 3 Voitti toisen kierroksen vs. Pittsburgh Penguins, 4 -- 3 Voitti konferenssifinaalit vs. Montreal Canadiens, 4 -- 2 Hävisi Stanley Cupin finaalit vs. Los Angeles Kings, 1 -- 4 </w:t>
            </w:r>
          </w:p>
        </w:tc>
      </w:tr>
      <w:tr>
        <w:trPr/>
        <w:tc>
          <w:tcPr>
            <w:tcW w:w="81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252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Voitti ensimmäisen kierroksen vs. Pittsburgh Penguins, 4 -- 1 Voitti toisen kierroksen vs. Washington Capitals, 4 -- 3 Hävisi konferenssifinaalit vs. Tampa Bay Lightning, 3 -- 4 </w:t>
            </w:r>
          </w:p>
        </w:tc>
      </w:tr>
      <w:tr>
        <w:trPr/>
        <w:tc>
          <w:tcPr>
            <w:tcW w:w="81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236 </w:t>
            </w:r>
          </w:p>
        </w:tc>
        <w:tc>
          <w:tcPr>
            <w:tcW w:w="646" w:type="dxa"/>
            <w:tcBorders/>
            <w:vAlign w:val="center"/>
          </w:tcPr>
          <w:p>
            <w:pPr>
              <w:pStyle w:val="TableContents"/>
              <w:bidi w:val="0"/>
              <w:spacing w:before="0" w:after="283"/>
              <w:jc w:val="left"/>
              <w:rPr/>
            </w:pPr>
            <w:r>
              <w:rPr/>
              <w:t xml:space="preserve">217 </w:t>
            </w:r>
          </w:p>
        </w:tc>
        <w:tc>
          <w:tcPr>
            <w:tcW w:w="6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ensimmäisellä kierroksella Pittsburgh Penguinsia vastaan, 1 -- 4 </w:t>
            </w:r>
          </w:p>
        </w:tc>
      </w:tr>
      <w:tr>
        <w:trPr/>
        <w:tc>
          <w:tcPr>
            <w:tcW w:w="81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253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ensimmäisen kierroksen vs. Montreal Canadiens, 4 -- 2 Hävisi toisen kierroksen vs. Ottawa Senators, 2 -- 4 </w:t>
            </w:r>
          </w:p>
        </w:tc>
      </w:tr>
      <w:tr>
        <w:trPr/>
        <w:tc>
          <w:tcPr>
            <w:tcW w:w="81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Franchise-kausi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9316" w:type="dxa"/>
            <w:gridSpan w:val="16"/>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Viimeistely </w:t>
            </w:r>
          </w:p>
        </w:tc>
        <w:tc>
          <w:tcPr>
            <w:tcW w:w="1111" w:type="dxa"/>
            <w:tcBorders/>
            <w:vAlign w:val="center"/>
          </w:tcPr>
          <w:p>
            <w:pPr>
              <w:pStyle w:val="TableHeading"/>
              <w:suppressLineNumbers/>
              <w:bidi w:val="0"/>
              <w:spacing w:before="0" w:after="283"/>
              <w:jc w:val="center"/>
              <w:rPr/>
            </w:pPr>
            <w:r>
              <w:rPr/>
              <w:t xml:space="preserve">GP </w:t>
            </w:r>
          </w:p>
        </w:tc>
        <w:tc>
          <w:tcPr>
            <w:tcW w:w="127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OT </w:t>
            </w:r>
          </w:p>
        </w:tc>
        <w:tc>
          <w:tcPr>
            <w:tcW w:w="766" w:type="dxa"/>
            <w:tcBorders/>
            <w:vAlign w:val="center"/>
          </w:tcPr>
          <w:p>
            <w:pPr>
              <w:pStyle w:val="TableHeading"/>
              <w:suppressLineNumbers/>
              <w:bidi w:val="0"/>
              <w:spacing w:before="0" w:after="283"/>
              <w:jc w:val="center"/>
              <w:rPr/>
            </w:pPr>
            <w:r>
              <w:rPr/>
              <w:t xml:space="preserve">Pts </w:t>
            </w:r>
          </w:p>
        </w:tc>
        <w:tc>
          <w:tcPr>
            <w:tcW w:w="7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Yhteensä </w:t>
            </w:r>
          </w:p>
        </w:tc>
        <w:tc>
          <w:tcPr>
            <w:tcW w:w="2299" w:type="dxa"/>
            <w:gridSpan w:val="4"/>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6,270 </w:t>
            </w:r>
          </w:p>
        </w:tc>
        <w:tc>
          <w:tcPr>
            <w:tcW w:w="1111" w:type="dxa"/>
            <w:tcBorders/>
            <w:vAlign w:val="center"/>
          </w:tcPr>
          <w:p>
            <w:pPr>
              <w:pStyle w:val="TableContents"/>
              <w:bidi w:val="0"/>
              <w:spacing w:before="0" w:after="283"/>
              <w:jc w:val="left"/>
              <w:rPr/>
            </w:pPr>
            <w:r>
              <w:rPr/>
              <w:t xml:space="preserve">2,753 </w:t>
            </w:r>
          </w:p>
        </w:tc>
        <w:tc>
          <w:tcPr>
            <w:tcW w:w="1276" w:type="dxa"/>
            <w:tcBorders/>
            <w:vAlign w:val="center"/>
          </w:tcPr>
          <w:p>
            <w:pPr>
              <w:pStyle w:val="TableContents"/>
              <w:bidi w:val="0"/>
              <w:spacing w:before="0" w:after="283"/>
              <w:jc w:val="left"/>
              <w:rPr/>
            </w:pPr>
            <w:r>
              <w:rPr/>
              <w:t xml:space="preserve">2,590 </w:t>
            </w:r>
          </w:p>
        </w:tc>
        <w:tc>
          <w:tcPr>
            <w:tcW w:w="1321" w:type="dxa"/>
            <w:tcBorders/>
            <w:vAlign w:val="center"/>
          </w:tcPr>
          <w:p>
            <w:pPr>
              <w:pStyle w:val="TableContents"/>
              <w:bidi w:val="0"/>
              <w:spacing w:before="0" w:after="283"/>
              <w:jc w:val="left"/>
              <w:rPr/>
            </w:pPr>
            <w:r>
              <w:rPr/>
              <w:t xml:space="preserve">808 </w:t>
            </w:r>
          </w:p>
        </w:tc>
        <w:tc>
          <w:tcPr>
            <w:tcW w:w="46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6,433 </w:t>
            </w:r>
          </w:p>
        </w:tc>
        <w:tc>
          <w:tcPr>
            <w:tcW w:w="766" w:type="dxa"/>
            <w:tcBorders/>
            <w:vAlign w:val="center"/>
          </w:tcPr>
          <w:p>
            <w:pPr>
              <w:pStyle w:val="TableContents"/>
              <w:bidi w:val="0"/>
              <w:spacing w:before="0" w:after="283"/>
              <w:jc w:val="left"/>
              <w:rPr/>
            </w:pPr>
            <w:r>
              <w:rPr/>
              <w:t xml:space="preserve">19,169 </w:t>
            </w:r>
          </w:p>
        </w:tc>
        <w:tc>
          <w:tcPr>
            <w:tcW w:w="766" w:type="dxa"/>
            <w:tcBorders/>
            <w:vAlign w:val="center"/>
          </w:tcPr>
          <w:p>
            <w:pPr>
              <w:pStyle w:val="TableContents"/>
              <w:bidi w:val="0"/>
              <w:spacing w:before="0" w:after="283"/>
              <w:jc w:val="left"/>
              <w:rPr/>
            </w:pPr>
            <w:r>
              <w:rPr/>
              <w:t xml:space="preserve">19,097 </w:t>
            </w:r>
          </w:p>
        </w:tc>
        <w:tc>
          <w:tcPr>
            <w:tcW w:w="466" w:type="dxa"/>
            <w:tcBorders/>
            <w:vAlign w:val="center"/>
          </w:tcPr>
          <w:p>
            <w:pPr>
              <w:pStyle w:val="TableContents"/>
              <w:bidi w:val="0"/>
              <w:spacing w:before="0" w:after="283"/>
              <w:jc w:val="left"/>
              <w:rPr/>
            </w:pPr>
            <w:r>
              <w:rPr/>
              <w:t xml:space="preserve">496 </w:t>
            </w:r>
          </w:p>
        </w:tc>
        <w:tc>
          <w:tcPr>
            <w:tcW w:w="46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255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1,354 </w:t>
            </w:r>
          </w:p>
        </w:tc>
        <w:tc>
          <w:tcPr>
            <w:tcW w:w="646" w:type="dxa"/>
            <w:tcBorders/>
            <w:vAlign w:val="center"/>
          </w:tcPr>
          <w:p>
            <w:pPr>
              <w:pStyle w:val="TableContents"/>
              <w:bidi w:val="0"/>
              <w:spacing w:before="0" w:after="283"/>
              <w:jc w:val="left"/>
              <w:rPr/>
            </w:pPr>
            <w:r>
              <w:rPr/>
              <w:t xml:space="preserve">1,396 </w:t>
            </w:r>
          </w:p>
        </w:tc>
        <w:tc>
          <w:tcPr>
            <w:tcW w:w="466" w:type="dxa"/>
            <w:tcBorders/>
            <w:vAlign w:val="center"/>
          </w:tcPr>
          <w:p>
            <w:pPr>
              <w:pStyle w:val="TableContents"/>
              <w:bidi w:val="0"/>
              <w:spacing w:before="0" w:after="283"/>
              <w:jc w:val="left"/>
              <w:rPr>
                <w:sz w:val="4"/>
                <w:szCs w:val="4"/>
              </w:rPr>
            </w:pPr>
            <w:r>
              <w:rPr>
                <w:sz w:val="4"/>
                <w:szCs w:val="4"/>
              </w:rPr>
            </w:r>
          </w:p>
        </w:tc>
        <w:tc>
          <w:tcPr>
            <w:tcW w:w="305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on viimeksi jäänyt pudotuspelien ulkopuolelle?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Rangers oli jäänyt pudotuspeleistä kaudella 1992 - 93, se keräsi kaudella 1993 - 94 112 pistettä ja voitti toisen Presidents' Trophynsa. Seitsemän ottelun voitolla Vancouver Canucksia vastaan Stanley Cupin finaaleissa 1994 Rangers lopetti 54 vuoden Stanley Cupin kuivuuden. Päästyään itäisen konferenssin finaaleihin vuonna 1997 Rangers palasi pudotuspeleihin vasta vuonna 2006. Kaudella 2013 -- 14 Rangers pääsi Stanley Cupin finaaleihin ensimmäistä kertaa 20 vuoteen, kukistaen Canadiensin itäisen konferenssin finaaleissa kuudessa ottelussa ennen kuin hävisi Los Angeles Kingsille mestaruussarjassa. New York ansaitsi kolmannen Presidents' Trophynsa joukkueen ennätyksellisellä 113 pisteellä kaudella 2014 -- 15, mutta hävisi konferenssifinaaleissa Tampa Bay Lightningille. Viimeisimmällä kaudella </w:t>
      </w:r>
      <w:r>
        <w:rPr>
          <w:color w:val="A9A9A9"/>
        </w:rPr>
        <w:t xml:space="preserve">2016 -- 17 </w:t>
      </w:r>
      <w:r>
        <w:rPr/>
        <w:t xml:space="preserve">Rangers pääsi pudotuspeleihin seitsemännen kerran peräkkäin, mutta hävisi Ottawa Senatorsille toisella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oli viimeksi Stanley Cupissa?</w:t>
      </w:r>
    </w:p>
    <w:p>
      <w:pPr>
        <w:pStyle w:val="TextBody"/>
        <w:bidi w:val="0"/>
        <w:jc w:val="left"/>
        <w:rPr>
          <w:b/>
          <w:u w:val="single"/>
          <w:shd w:val="clear" w:fill="FFFF00"/>
        </w:rPr>
      </w:pPr>
      <w:r>
        <w:rPr>
          <w:b/>
          <w:u w:val="single"/>
          <w:shd w:val="clear" w:fill="FFFF00"/>
        </w:rPr>
        <w:t xml:space="preserve">Asiakirjan numero 4623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Malli -- näkymä -- ohjain -menetelmää käytetään yleisesti sellaisten ohjelmistojen kehittämiseen, jotka jakavat sovelluksen kolmeen toisiinsa liittyvään osaan. </w:t>
      </w:r>
      <w:r>
        <w:rPr>
          <w:color w:val="A9A9A9"/>
        </w:rPr>
        <w:t xml:space="preserve">Näin erotetaan tiedon sisäiset esitystavat tavoista, joilla tieto esitetään käyttäjälle ja hyväksytään käyttäjältä</w:t>
      </w:r>
      <w:r>
        <w:rPr/>
        <w:t xml:space="preserve">. MVC-suunnittelumalli irrottaa nämä pääkomponentit toisistaan, mikä mahdollistaa tehokkaan koodin uudelleenkäytön ja rinnakkaisen kehityksen.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mvc-arkkitehtuurin päätarkoitus?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MVC-malli on sittemmin kehittynyt, ja siitä on syntynyt muunnelmia, kuten hierarkkinen </w:t>
      </w:r>
      <w:r>
        <w:rPr>
          <w:color w:val="A9A9A9"/>
        </w:rPr>
        <w:t xml:space="preserve">malli </w:t>
      </w:r>
      <w:r>
        <w:rPr/>
        <w:t xml:space="preserve">-- näkymä -- ohjain (HMVC), malli -- näkymä -- sovitin (MVA), malli -- näkymä -- esitys (MVP), malli -- näkymä -- näkymämalli (MVVM) ja muita, jotka ovat mukauttaneet MVC:tä erilaisiin yhteyksiin.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mvc-kuvion suunnittelussa m-komponentti on yhteydessä</w:t>
      </w:r>
    </w:p>
    <w:p>
      <w:pPr>
        <w:pStyle w:val="TextBody"/>
        <w:bidi w:val="0"/>
        <w:jc w:val="left"/>
        <w:rPr>
          <w:b/>
          <w:u w:val="single"/>
          <w:shd w:val="clear" w:fill="FFFF00"/>
        </w:rPr>
      </w:pPr>
      <w:r>
        <w:rPr>
          <w:b/>
          <w:u w:val="single"/>
          <w:shd w:val="clear" w:fill="FFFF00"/>
        </w:rPr>
        <w:t xml:space="preserve">Asiakirjan numero 4624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Rautaesirippu oli nimitys rajalinjalle, joka jakoi Euroopan kahteen erilliseen alueeseen toisen maailmansodan päättymisestä vuonna 1945 kylmän sodan päättymiseen vuonna 1991. Termi symboloi </w:t>
      </w:r>
      <w:r>
        <w:rPr>
          <w:color w:val="A9A9A9"/>
        </w:rPr>
        <w:t xml:space="preserve">Neuvostoliiton pyrkimyksiä estää itseään ja satelliittivaltioitaan olemasta avoimesti yhteydessä länteen ja sen liittolaisvaltioihin</w:t>
      </w:r>
      <w:r>
        <w:rPr/>
        <w:t xml:space="preserve">. Rautaesiripun itäpuolella olivat maat, joilla oli yhteyksiä Neuvostoliittoon tai jotka olivat Neuvostoliiton vaikutuspiirissä, kun taas länsipuolella olivat maat, jotka olivat Yhdysvaltojen liittolaisia tai nimellisesti puolueettomia. Rautaesiripun kummallekin puolelle kehitettiin erilliset kansainväliset taloudelliset ja sotilaalliset liittoutumat: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symboli rautaesirippu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Churchill käytti termiä "rautaesirippu" ensimmäisen kerran 12. toukokuuta 1945 lähettämässään sähkeessä Yhdysvaltain presidentille </w:t>
      </w:r>
      <w:r>
        <w:rPr>
          <w:color w:val="A9A9A9"/>
        </w:rPr>
        <w:t xml:space="preserve">Harry S. Trumanille, jossa hän </w:t>
      </w:r>
      <w:r>
        <w:rPr/>
        <w:t xml:space="preserve">ilmaisi huolensa Neuvostoliiton toimista ja totesi: "Rautaesirippu on vedetty alas heidän rintamalleen. Emme tiedä, mitä takana tapahtuu". Hän oli lisäksi huolissaan "Saksan väestön uudesta valtavasta pakenemisesta länteen tämän valtavan moskovalaisten etenemisen myötä kohti Euroopan keskustaa". Churchill totesi lopuksi, että "silloin esirippu laskeutuu jälleen hyvin suurelta osin, ellei kokonaan. Näin Venäjän miehittämä monen sadan kilometrin pituinen laaja alue eristää meidät Puolasta.".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rautaesirippu kaatui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Rautaesirippu sai fyysisen muodon Länsi- ja Itä-Euroopan maiden välisten raja-aitojen muodossa. Nämä olivat maailman voimakkaimmin militarisoituja alueita, erityisesti Itä- ja </w:t>
      </w:r>
      <w:r>
        <w:rPr>
          <w:color w:val="A9A9A9"/>
        </w:rPr>
        <w:t xml:space="preserve">Länsi-Saksan</w:t>
      </w:r>
      <w:r>
        <w:rPr/>
        <w:t xml:space="preserve"> välinen niin sanottu Saksan sisäraja, joka tunnetaan saksaksi die Grenze</w:t>
      </w:r>
      <w:r>
        <w:rPr/>
        <w:t xml:space="preserve">. Saksan sisäinen raja merkittiin maaseudulla teräväreunaisista teräsverkoista (leikkoverkosta) tehdyillä kaksinkertaisilla aidoilla, kun taas kaupunkialueiden läheisyyteen rakennettiin Berliinin muurin kaltainen korkea betoniseinä. Muurin pystyttäminen vuonna 1961 päätti vuosikymmenen, jonka aikana jaetun Saksan jaettu pääkaupunki oli yksi helpoimmista paikoista siirtyä länteen rautaesiripun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jakoi rautaesirippu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Rautaesiripun käyttö tiukan erottelun vertauskuvana juontaa juurensa ainakin 1800-luvun alkupuolelle. Alun perin sillä viitattiin teattereiden paloturvallisiin verhoihin. Vaikka sen suosio kylmän sodan symbolina johtuu sen käytöstä </w:t>
      </w:r>
      <w:r>
        <w:rPr>
          <w:color w:val="A9A9A9"/>
        </w:rPr>
        <w:t xml:space="preserve">Winston Churchillin </w:t>
      </w:r>
      <w:r>
        <w:rPr/>
        <w:t xml:space="preserve">5. maaliskuuta 1946 Fultonissa Missourissa pitämässä </w:t>
      </w:r>
      <w:r>
        <w:rPr/>
        <w:t xml:space="preserve">puheessa</w:t>
      </w:r>
      <w:r>
        <w:rPr/>
        <w:t xml:space="preserve">, Saksan propagandaministeri Joseph Goebbels oli jo aiemmin käyttänyt termiä viitaten Neuvostoliittoon.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yleisesti keksineen termin "rautaesirippu".</w:t>
      </w:r>
    </w:p>
    <w:p>
      <w:pPr>
        <w:pStyle w:val="TextBody"/>
        <w:bidi w:val="0"/>
        <w:jc w:val="left"/>
        <w:rPr>
          <w:b/>
          <w:shd w:val="clear" w:fill="FFFF00"/>
        </w:rPr>
      </w:pPr>
      <w:r>
        <w:rPr>
          <w:b/>
          <w:shd w:val="clear" w:fill="FFFF00"/>
        </w:rPr>
        <w:t xml:space="preserve">Teksti numero 4</w:t>
      </w:r>
    </w:p>
    <w:p>
      <w:pPr>
        <w:pStyle w:val="TextBody"/>
        <w:numPr>
          <w:ilvl w:val="0"/>
          <w:numId w:val="207"/>
        </w:numPr>
        <w:tabs>
          <w:tab w:val="clear" w:pos="1134"/>
          <w:tab w:val="left" w:leader="none" w:pos="707"/>
        </w:tabs>
        <w:bidi w:val="0"/>
        <w:spacing w:before="0" w:after="0"/>
        <w:ind w:start="707" w:hanging="283"/>
        <w:jc w:val="left"/>
        <w:rPr/>
      </w:pPr>
      <w:r>
        <w:rPr>
          <w:color w:val="A9A9A9"/>
        </w:rPr>
        <w:t xml:space="preserve">Saksan demokraattinen </w:t>
      </w:r>
      <w:r>
        <w:rPr/>
        <w:t xml:space="preserve">tasavalta </w:t>
      </w:r>
    </w:p>
    <w:p>
      <w:pPr>
        <w:pStyle w:val="TextBody"/>
        <w:numPr>
          <w:ilvl w:val="0"/>
          <w:numId w:val="207"/>
        </w:numPr>
        <w:tabs>
          <w:tab w:val="clear" w:pos="1134"/>
          <w:tab w:val="left" w:leader="none" w:pos="707"/>
        </w:tabs>
        <w:bidi w:val="0"/>
        <w:spacing w:before="0" w:after="0"/>
        <w:ind w:start="707" w:hanging="283"/>
        <w:jc w:val="left"/>
        <w:rPr/>
      </w:pPr>
      <w:r>
        <w:rPr/>
        <w:t xml:space="preserve">Bulgarian</w:t>
      </w:r>
      <w:r>
        <w:rPr>
          <w:color w:val="DCDCDC"/>
        </w:rPr>
        <w:t xml:space="preserve"> kansantasavalta </w:t>
      </w:r>
    </w:p>
    <w:p>
      <w:pPr>
        <w:pStyle w:val="TextBody"/>
        <w:numPr>
          <w:ilvl w:val="0"/>
          <w:numId w:val="207"/>
        </w:numPr>
        <w:tabs>
          <w:tab w:val="clear" w:pos="1134"/>
          <w:tab w:val="left" w:leader="none" w:pos="707"/>
        </w:tabs>
        <w:bidi w:val="0"/>
        <w:spacing w:before="0" w:after="0"/>
        <w:ind w:start="707" w:hanging="283"/>
        <w:jc w:val="left"/>
        <w:rPr/>
      </w:pPr>
      <w:r>
        <w:rPr/>
        <w:t xml:space="preserve">Puolan</w:t>
      </w:r>
      <w:r>
        <w:rPr>
          <w:color w:val="2F4F4F"/>
        </w:rPr>
        <w:t xml:space="preserve"> kansantasavalta </w:t>
      </w:r>
    </w:p>
    <w:p>
      <w:pPr>
        <w:pStyle w:val="TextBody"/>
        <w:numPr>
          <w:ilvl w:val="0"/>
          <w:numId w:val="207"/>
        </w:numPr>
        <w:tabs>
          <w:tab w:val="clear" w:pos="1134"/>
          <w:tab w:val="left" w:leader="none" w:pos="707"/>
        </w:tabs>
        <w:bidi w:val="0"/>
        <w:spacing w:before="0" w:after="0"/>
        <w:ind w:start="707" w:hanging="283"/>
        <w:jc w:val="left"/>
        <w:rPr/>
      </w:pPr>
      <w:r>
        <w:rPr>
          <w:color w:val="556B2F"/>
        </w:rPr>
        <w:t xml:space="preserve">Unkarin </w:t>
      </w:r>
      <w:r>
        <w:rPr/>
        <w:t xml:space="preserve">kansantasavalta </w:t>
      </w:r>
    </w:p>
    <w:p>
      <w:pPr>
        <w:pStyle w:val="TextBody"/>
        <w:numPr>
          <w:ilvl w:val="0"/>
          <w:numId w:val="207"/>
        </w:numPr>
        <w:tabs>
          <w:tab w:val="clear" w:pos="1134"/>
          <w:tab w:val="left" w:leader="none" w:pos="707"/>
        </w:tabs>
        <w:bidi w:val="0"/>
        <w:spacing w:before="0" w:after="0"/>
        <w:ind w:start="707" w:hanging="283"/>
        <w:jc w:val="left"/>
        <w:rPr/>
      </w:pPr>
      <w:r>
        <w:rPr>
          <w:color w:val="6B8E23"/>
        </w:rPr>
        <w:t xml:space="preserve">Tšekkoslovakian sosialistinen </w:t>
      </w:r>
      <w:r>
        <w:rPr/>
        <w:t xml:space="preserve">tasavalta </w:t>
      </w:r>
    </w:p>
    <w:p>
      <w:pPr>
        <w:pStyle w:val="TextBody"/>
        <w:numPr>
          <w:ilvl w:val="0"/>
          <w:numId w:val="207"/>
        </w:numPr>
        <w:tabs>
          <w:tab w:val="clear" w:pos="1134"/>
          <w:tab w:val="left" w:leader="none" w:pos="707"/>
        </w:tabs>
        <w:bidi w:val="0"/>
        <w:spacing w:before="0" w:after="0"/>
        <w:ind w:start="707" w:hanging="283"/>
        <w:jc w:val="left"/>
        <w:rPr/>
      </w:pPr>
      <w:r>
        <w:rPr/>
        <w:t xml:space="preserve">Romanian</w:t>
      </w:r>
      <w:r>
        <w:rPr>
          <w:color w:val="A0522D"/>
        </w:rPr>
        <w:t xml:space="preserve"> kansantasavalta </w:t>
      </w:r>
    </w:p>
    <w:p>
      <w:pPr>
        <w:pStyle w:val="TextBody"/>
        <w:numPr>
          <w:ilvl w:val="0"/>
          <w:numId w:val="207"/>
        </w:numPr>
        <w:tabs>
          <w:tab w:val="clear" w:pos="1134"/>
          <w:tab w:val="left" w:leader="none" w:pos="707"/>
        </w:tabs>
        <w:bidi w:val="0"/>
        <w:ind w:start="707" w:hanging="283"/>
        <w:jc w:val="left"/>
        <w:rPr/>
      </w:pPr>
      <w:r>
        <w:rPr>
          <w:color w:val="228B22"/>
        </w:rPr>
        <w:t xml:space="preserve">Albanian sosialistinen kansantasavalta </w:t>
      </w:r>
      <w:r>
        <w:rPr/>
        <w:t xml:space="preserve">(joka suuntautui 1960-luvulla uudelleen pois Neuvostoliitosta ja kohti Kiinan kansantasavaltaa).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Neuvostoliiton hallitsemat maat muodostivat rautaesiripun?</w:t>
      </w:r>
    </w:p>
    <w:p>
      <w:pPr>
        <w:pStyle w:val="TextBody"/>
        <w:bidi w:val="0"/>
        <w:jc w:val="left"/>
        <w:rPr>
          <w:b/>
          <w:u w:val="single"/>
          <w:shd w:val="clear" w:fill="FFFF00"/>
        </w:rPr>
      </w:pPr>
      <w:r>
        <w:rPr>
          <w:b/>
          <w:u w:val="single"/>
          <w:shd w:val="clear" w:fill="FFFF00"/>
        </w:rPr>
        <w:t xml:space="preserve">Asiakirjan numero 4625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Audrey </w:t>
      </w:r>
    </w:p>
    <w:tbl>
      <w:tblPr>
        <w:tblW w:w="5762" w:type="dxa"/>
        <w:jc w:val="left"/>
        <w:tblInd w:w="0" w:type="dxa"/>
        <w:tblLayout w:type="fixed"/>
        <w:tblCellMar>
          <w:top w:w="28" w:type="dxa"/>
          <w:left w:w="28" w:type="dxa"/>
          <w:bottom w:w="28" w:type="dxa"/>
          <w:right w:w="28" w:type="dxa"/>
        </w:tblCellMar>
      </w:tblPr>
      <w:tblGrid>
        <w:gridCol w:w="1666"/>
        <w:gridCol w:w="4096"/>
      </w:tblGrid>
      <w:tr>
        <w:trPr/>
        <w:tc>
          <w:tcPr>
            <w:tcW w:w="1666" w:type="dxa"/>
            <w:tcBorders/>
            <w:vAlign w:val="center"/>
          </w:tcPr>
          <w:p>
            <w:pPr>
              <w:pStyle w:val="TableHeading"/>
              <w:suppressLineNumbers/>
              <w:bidi w:val="0"/>
              <w:spacing w:before="0" w:after="283"/>
              <w:jc w:val="center"/>
              <w:rPr/>
            </w:pPr>
            <w:r>
              <w:rPr/>
              <w:t xml:space="preserve">Sukupuoli </w:t>
            </w:r>
          </w:p>
        </w:tc>
        <w:tc>
          <w:tcPr>
            <w:tcW w:w="4096" w:type="dxa"/>
            <w:tcBorders/>
            <w:vAlign w:val="center"/>
          </w:tcPr>
          <w:p>
            <w:pPr>
              <w:pStyle w:val="TableContents"/>
              <w:bidi w:val="0"/>
              <w:spacing w:before="0" w:after="283"/>
              <w:jc w:val="left"/>
              <w:rPr/>
            </w:pPr>
            <w:r>
              <w:rPr>
                <w:color w:val="A9A9A9"/>
              </w:rPr>
              <w:t xml:space="preserve">Naine</w:t>
            </w:r>
            <w:r>
              <w:rPr/>
              <w:t xml:space="preserve">n </w:t>
            </w:r>
          </w:p>
        </w:tc>
      </w:tr>
      <w:tr>
        <w:trPr/>
        <w:tc>
          <w:tcPr>
            <w:tcW w:w="1666" w:type="dxa"/>
            <w:tcBorders/>
            <w:vAlign w:val="center"/>
          </w:tcPr>
          <w:p>
            <w:pPr>
              <w:pStyle w:val="TableHeading"/>
              <w:suppressLineNumbers/>
              <w:bidi w:val="0"/>
              <w:spacing w:before="0" w:after="283"/>
              <w:jc w:val="center"/>
              <w:rPr/>
            </w:pPr>
            <w:r>
              <w:rPr/>
              <w:t xml:space="preserve">Kieli (s) </w:t>
            </w:r>
          </w:p>
        </w:tc>
        <w:tc>
          <w:tcPr>
            <w:tcW w:w="4096" w:type="dxa"/>
            <w:tcBorders/>
            <w:vAlign w:val="center"/>
          </w:tcPr>
          <w:p>
            <w:pPr>
              <w:pStyle w:val="TableContents"/>
              <w:bidi w:val="0"/>
              <w:spacing w:before="0" w:after="283"/>
              <w:jc w:val="left"/>
              <w:rPr/>
            </w:pPr>
            <w:r>
              <w:rPr/>
              <w:t xml:space="preserve">Englantilainen alkuperä </w:t>
            </w:r>
          </w:p>
        </w:tc>
      </w:tr>
      <w:tr>
        <w:trPr/>
        <w:tc>
          <w:tcPr>
            <w:tcW w:w="1666" w:type="dxa"/>
            <w:tcBorders/>
            <w:vAlign w:val="center"/>
          </w:tcPr>
          <w:p>
            <w:pPr>
              <w:pStyle w:val="TableHeading"/>
              <w:suppressLineNumbers/>
              <w:bidi w:val="0"/>
              <w:spacing w:before="0" w:after="283"/>
              <w:jc w:val="center"/>
              <w:rPr/>
            </w:pPr>
            <w:r>
              <w:rPr/>
              <w:t xml:space="preserve">Kieli (s) </w:t>
            </w:r>
          </w:p>
        </w:tc>
        <w:tc>
          <w:tcPr>
            <w:tcW w:w="4096" w:type="dxa"/>
            <w:tcBorders/>
            <w:vAlign w:val="center"/>
          </w:tcPr>
          <w:p>
            <w:pPr>
              <w:pStyle w:val="TableContents"/>
              <w:bidi w:val="0"/>
              <w:spacing w:before="0" w:after="283"/>
              <w:jc w:val="left"/>
              <w:rPr/>
            </w:pPr>
            <w:r>
              <w:rPr/>
              <w:t xml:space="preserve">Vanha englanti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4096" w:type="dxa"/>
            <w:tcBorders/>
            <w:vAlign w:val="center"/>
          </w:tcPr>
          <w:p>
            <w:pPr>
              <w:pStyle w:val="TableContents"/>
              <w:bidi w:val="0"/>
              <w:spacing w:before="0" w:after="283"/>
              <w:jc w:val="left"/>
              <w:rPr/>
            </w:pPr>
            <w:r>
              <w:rPr/>
              <w:t xml:space="preserve">Æðelþryð </w:t>
            </w:r>
          </w:p>
        </w:tc>
      </w:tr>
      <w:tr>
        <w:trPr/>
        <w:tc>
          <w:tcPr>
            <w:tcW w:w="1666" w:type="dxa"/>
            <w:tcBorders/>
            <w:vAlign w:val="center"/>
          </w:tcPr>
          <w:p>
            <w:pPr>
              <w:pStyle w:val="TableHeading"/>
              <w:suppressLineNumbers/>
              <w:bidi w:val="0"/>
              <w:spacing w:before="0" w:after="283"/>
              <w:jc w:val="center"/>
              <w:rPr/>
            </w:pPr>
            <w:r>
              <w:rPr/>
              <w:t xml:space="preserve">Johdanto </w:t>
            </w:r>
          </w:p>
        </w:tc>
        <w:tc>
          <w:tcPr>
            <w:tcW w:w="4096" w:type="dxa"/>
            <w:tcBorders/>
            <w:vAlign w:val="center"/>
          </w:tcPr>
          <w:p>
            <w:pPr>
              <w:pStyle w:val="TableContents"/>
              <w:bidi w:val="0"/>
              <w:spacing w:before="0" w:after="283"/>
              <w:jc w:val="left"/>
              <w:rPr/>
            </w:pPr>
            <w:r>
              <w:rPr/>
              <w:t xml:space="preserve">æðel + þryð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4096" w:type="dxa"/>
            <w:tcBorders/>
            <w:vAlign w:val="center"/>
          </w:tcPr>
          <w:p>
            <w:pPr>
              <w:pStyle w:val="TableContents"/>
              <w:bidi w:val="0"/>
              <w:spacing w:before="0" w:after="283"/>
              <w:jc w:val="left"/>
              <w:rPr/>
            </w:pPr>
            <w:r>
              <w:rPr>
                <w:color w:val="DCDCDC"/>
              </w:rPr>
              <w:t xml:space="preserve">``jalo vahvuus'' </w:t>
            </w:r>
            <w:r>
              <w:rPr/>
              <w:t xml:space="preserve">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4096" w:type="dxa"/>
            <w:tcBorders/>
            <w:vAlign w:val="center"/>
          </w:tcPr>
          <w:p>
            <w:pPr>
              <w:pStyle w:val="TableContents"/>
              <w:bidi w:val="0"/>
              <w:spacing w:before="0" w:after="283"/>
              <w:jc w:val="left"/>
              <w:rPr/>
            </w:pPr>
            <w:r>
              <w:rPr/>
              <w:t xml:space="preserve">Etheldreda, Ethel, Audie, Audra, Audrea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Audrey pojan vai tytön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audreyn merkitys englanniksi</w:t>
      </w:r>
    </w:p>
    <w:p>
      <w:pPr>
        <w:pStyle w:val="TextBody"/>
        <w:bidi w:val="0"/>
        <w:jc w:val="left"/>
        <w:rPr>
          <w:b/>
          <w:u w:val="single"/>
          <w:shd w:val="clear" w:fill="FFFF00"/>
        </w:rPr>
      </w:pPr>
      <w:r>
        <w:rPr>
          <w:b/>
          <w:u w:val="single"/>
          <w:shd w:val="clear" w:fill="FFFF00"/>
        </w:rPr>
        <w:t xml:space="preserve">Asiakirjan numero 4626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the Tank Engine on </w:t>
      </w:r>
      <w:r>
        <w:rPr>
          <w:color w:val="A9A9A9"/>
        </w:rPr>
        <w:t xml:space="preserve">kuvitteellinen höyryveturi </w:t>
      </w:r>
      <w:r>
        <w:rPr/>
        <w:t xml:space="preserve">pastori Wilbert Awdryn ja hänen poikansa Christopherin The Railway Series -kirjoissa. Hänestä tuli sarjan suosituin hahmo, ja hän on myös siihen liittyvän Thomas &amp; Friends -televisiosarjan päähenkilö.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juna on Thomas-säiliöveturi?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Thomas the Tank Engine on kuvitteellinen höyryveturi </w:t>
      </w:r>
      <w:r>
        <w:rPr>
          <w:color w:val="A9A9A9"/>
        </w:rPr>
        <w:t xml:space="preserve">pastori Wilbert Awdryn ja hänen poikansa Christopherin </w:t>
      </w:r>
      <w:r>
        <w:rPr/>
        <w:t xml:space="preserve">The Railway Series -kirjoissa</w:t>
      </w:r>
      <w:r>
        <w:rPr/>
        <w:t xml:space="preserve">. Hänestä tuli sarjan suosituin hahmo, ja hän on nimihenkilö siihen liittyvässä Thomas &amp; Friends -televisiosarjassa.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alkuperäiset Thomas the Tank Engine -kirjat?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Thomasin esiintymisen televisiosarjassa kehitti Britt Allcroft. Ensimmäinen 26 tarinaa käsittävä sarja sai ensi-iltansa lokakuussa </w:t>
      </w:r>
      <w:r>
        <w:rPr>
          <w:color w:val="A9A9A9"/>
        </w:rPr>
        <w:t xml:space="preserve">1984 </w:t>
      </w:r>
      <w:r>
        <w:rPr/>
        <w:t xml:space="preserve">Isossa-Britanniassa ITV-kanavalla, ja tarinankertojana toimi Beatlesin entinen rumpali/laulaja Ringo Starr. Tarinat esitettiin jaksoina osana Shining Time Station -ohjelmaa Yhdysvalloissa vuodesta 1989 alkaen Starrin toimiessa sarjan Mr. Conductor -hahmona. Vuosina 1991-1993 George Carlin korvasi Starrin sekä tarinankertojana että Shining Time Stationin herra konduktöörinä. Carlin kertoi myös Thomasin tarinat Shining Time Stationissa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Thomas-juna on ollut televisiossa?</w:t>
      </w:r>
    </w:p>
    <w:p>
      <w:pPr>
        <w:pStyle w:val="TextBody"/>
        <w:bidi w:val="0"/>
        <w:jc w:val="left"/>
        <w:rPr>
          <w:b/>
          <w:u w:val="single"/>
          <w:shd w:val="clear" w:fill="FFFF00"/>
        </w:rPr>
      </w:pPr>
      <w:r>
        <w:rPr>
          <w:b/>
          <w:u w:val="single"/>
          <w:shd w:val="clear" w:fill="FFFF00"/>
        </w:rPr>
        <w:t xml:space="preserve">Asiakirjan numero 4627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Ivy League on korkeakoulujen urheilukonferenssi, johon kuuluu urheilujoukkueita kahdeksasta yksityisestä korkeakoulusta Koillis-Yhdysvalloissa. Konferenssin nimeä käytetään yleisesti myös viittaamaan näihin </w:t>
      </w:r>
      <w:r>
        <w:rPr>
          <w:color w:val="A9A9A9"/>
        </w:rPr>
        <w:t xml:space="preserve">kahdeksaan </w:t>
      </w:r>
      <w:r>
        <w:rPr/>
        <w:t xml:space="preserve">kouluun ryhmänä urheilun ulkopuolella. Kahdeksan oppilaitosta ovat </w:t>
      </w:r>
      <w:r>
        <w:rPr>
          <w:color w:val="DCDCDC"/>
        </w:rPr>
        <w:t xml:space="preserve">Brownin yliopisto</w:t>
      </w:r>
      <w:r>
        <w:rPr/>
        <w:t xml:space="preserve">, </w:t>
      </w:r>
      <w:r>
        <w:rPr>
          <w:color w:val="2F4F4F"/>
        </w:rPr>
        <w:t xml:space="preserve">Columbian yliopisto</w:t>
      </w:r>
      <w:r>
        <w:rPr/>
        <w:t xml:space="preserve">, </w:t>
      </w:r>
      <w:r>
        <w:rPr>
          <w:color w:val="556B2F"/>
        </w:rPr>
        <w:t xml:space="preserve">Cornellin yliopisto</w:t>
      </w:r>
      <w:r>
        <w:rPr/>
        <w:t xml:space="preserve">, </w:t>
      </w:r>
      <w:r>
        <w:rPr>
          <w:color w:val="6B8E23"/>
        </w:rPr>
        <w:t xml:space="preserve">Dartmouth College</w:t>
      </w:r>
      <w:r>
        <w:rPr/>
        <w:t xml:space="preserve">, </w:t>
      </w:r>
      <w:r>
        <w:rPr>
          <w:color w:val="A0522D"/>
        </w:rPr>
        <w:t xml:space="preserve">Harvardin yliopisto</w:t>
      </w:r>
      <w:r>
        <w:rPr/>
        <w:t xml:space="preserve">, </w:t>
      </w:r>
      <w:r>
        <w:rPr>
          <w:color w:val="228B22"/>
        </w:rPr>
        <w:t xml:space="preserve">Pennsylvanian yliopisto</w:t>
      </w:r>
      <w:r>
        <w:rPr/>
        <w:t xml:space="preserve">, </w:t>
      </w:r>
      <w:r>
        <w:rPr>
          <w:color w:val="191970"/>
        </w:rPr>
        <w:t xml:space="preserve">Princetonin yliopisto </w:t>
      </w:r>
      <w:r>
        <w:rPr/>
        <w:t xml:space="preserve">ja </w:t>
      </w:r>
      <w:r>
        <w:rPr>
          <w:color w:val="8B0000"/>
        </w:rPr>
        <w:t xml:space="preserve">Yalen yliopisto</w:t>
      </w:r>
      <w:r>
        <w:rPr/>
        <w:t xml:space="preserve">. Termi Ivy League viittaa akateemiseen huippuosaamiseen, valikoivaan sisäänpääsyyn ja sosiaaliseen elitismiin.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Norsunluurannikon liigan koulua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kaikista ivy league kouluista Yhdysvalloissa</w:t>
      </w:r>
    </w:p>
    <w:p>
      <w:pPr>
        <w:pStyle w:val="TextBody"/>
        <w:bidi w:val="0"/>
        <w:jc w:val="left"/>
        <w:rPr>
          <w:b/>
          <w:shd w:val="clear" w:fill="FFFF00"/>
        </w:rPr>
      </w:pPr>
      <w:r>
        <w:rPr>
          <w:b/>
          <w:shd w:val="clear" w:fill="FFFF00"/>
        </w:rPr>
        <w:t xml:space="preserve">Teksti numero 1</w:t>
      </w:r>
    </w:p>
    <w:tbl>
      <w:tblPr>
        <w:tblW w:w="10852" w:type="dxa"/>
        <w:jc w:val="left"/>
        <w:tblInd w:w="0" w:type="dxa"/>
        <w:tblLayout w:type="fixed"/>
        <w:tblCellMar>
          <w:top w:w="28" w:type="dxa"/>
          <w:left w:w="28" w:type="dxa"/>
          <w:bottom w:w="28" w:type="dxa"/>
          <w:right w:w="28" w:type="dxa"/>
        </w:tblCellMar>
      </w:tblPr>
      <w:tblGrid>
        <w:gridCol w:w="1471"/>
        <w:gridCol w:w="1336"/>
        <w:gridCol w:w="1096"/>
        <w:gridCol w:w="2386"/>
        <w:gridCol w:w="1351"/>
        <w:gridCol w:w="2386"/>
        <w:gridCol w:w="826"/>
      </w:tblGrid>
      <w:tr>
        <w:trPr/>
        <w:tc>
          <w:tcPr>
            <w:tcW w:w="1471" w:type="dxa"/>
            <w:tcBorders/>
            <w:vAlign w:val="center"/>
          </w:tcPr>
          <w:p>
            <w:pPr>
              <w:pStyle w:val="TableHeading"/>
              <w:suppressLineNumbers/>
              <w:bidi w:val="0"/>
              <w:spacing w:before="0" w:after="283"/>
              <w:jc w:val="center"/>
              <w:rPr/>
            </w:pPr>
            <w:r>
              <w:rPr/>
              <w:t xml:space="preserve">Toimielin </w:t>
            </w:r>
          </w:p>
        </w:tc>
        <w:tc>
          <w:tcPr>
            <w:tcW w:w="1336" w:type="dxa"/>
            <w:tcBorders/>
            <w:vAlign w:val="center"/>
          </w:tcPr>
          <w:p>
            <w:pPr>
              <w:pStyle w:val="TableHeading"/>
              <w:suppressLineNumbers/>
              <w:bidi w:val="0"/>
              <w:spacing w:before="0" w:after="283"/>
              <w:jc w:val="center"/>
              <w:rPr/>
            </w:pPr>
            <w:r>
              <w:rPr/>
              <w:t xml:space="preserve">Sijainti </w:t>
            </w:r>
          </w:p>
        </w:tc>
        <w:tc>
          <w:tcPr>
            <w:tcW w:w="1096" w:type="dxa"/>
            <w:tcBorders/>
            <w:vAlign w:val="center"/>
          </w:tcPr>
          <w:p>
            <w:pPr>
              <w:pStyle w:val="TableHeading"/>
              <w:suppressLineNumbers/>
              <w:bidi w:val="0"/>
              <w:spacing w:before="0" w:after="283"/>
              <w:jc w:val="center"/>
              <w:rPr/>
            </w:pPr>
            <w:r>
              <w:rPr/>
              <w:t xml:space="preserve">Urheilullinen lempinimi </w:t>
            </w:r>
          </w:p>
        </w:tc>
        <w:tc>
          <w:tcPr>
            <w:tcW w:w="2386" w:type="dxa"/>
            <w:tcBorders/>
            <w:vAlign w:val="center"/>
          </w:tcPr>
          <w:p>
            <w:pPr>
              <w:pStyle w:val="TableHeading"/>
              <w:suppressLineNumbers/>
              <w:bidi w:val="0"/>
              <w:spacing w:before="0" w:after="283"/>
              <w:jc w:val="center"/>
              <w:rPr/>
            </w:pPr>
            <w:r>
              <w:rPr/>
              <w:t xml:space="preserve">Ilmoittautuminen </w:t>
            </w:r>
          </w:p>
        </w:tc>
        <w:tc>
          <w:tcPr>
            <w:tcW w:w="1351" w:type="dxa"/>
            <w:tcBorders/>
            <w:vAlign w:val="center"/>
          </w:tcPr>
          <w:p>
            <w:pPr>
              <w:pStyle w:val="TableHeading"/>
              <w:suppressLineNumbers/>
              <w:bidi w:val="0"/>
              <w:spacing w:before="0" w:after="283"/>
              <w:jc w:val="center"/>
              <w:rPr/>
            </w:pPr>
            <w:r>
              <w:rPr/>
              <w:t xml:space="preserve">2017 Lahjoitus </w:t>
            </w:r>
          </w:p>
        </w:tc>
        <w:tc>
          <w:tcPr>
            <w:tcW w:w="2386" w:type="dxa"/>
            <w:tcBorders/>
            <w:vAlign w:val="center"/>
          </w:tcPr>
          <w:p>
            <w:pPr>
              <w:pStyle w:val="TableHeading"/>
              <w:suppressLineNumbers/>
              <w:bidi w:val="0"/>
              <w:spacing w:before="0" w:after="283"/>
              <w:jc w:val="center"/>
              <w:rPr/>
            </w:pPr>
            <w:r>
              <w:rPr/>
              <w:t xml:space="preserve">Akateeminen henkilöstö </w:t>
            </w:r>
          </w:p>
        </w:tc>
        <w:tc>
          <w:tcPr>
            <w:tcW w:w="826" w:type="dxa"/>
            <w:tcBorders/>
            <w:vAlign w:val="center"/>
          </w:tcPr>
          <w:p>
            <w:pPr>
              <w:pStyle w:val="TableHeading"/>
              <w:suppressLineNumbers/>
              <w:bidi w:val="0"/>
              <w:spacing w:before="0" w:after="283"/>
              <w:jc w:val="center"/>
              <w:rPr/>
            </w:pPr>
            <w:r>
              <w:rPr/>
              <w:t xml:space="preserve">Värit </w:t>
            </w:r>
          </w:p>
        </w:tc>
      </w:tr>
      <w:tr>
        <w:trPr/>
        <w:tc>
          <w:tcPr>
            <w:tcW w:w="1471" w:type="dxa"/>
            <w:tcBorders/>
            <w:vAlign w:val="center"/>
          </w:tcPr>
          <w:p>
            <w:pPr>
              <w:pStyle w:val="TableHeading"/>
              <w:suppressLineNumbers/>
              <w:bidi w:val="0"/>
              <w:spacing w:before="0" w:after="283"/>
              <w:jc w:val="center"/>
              <w:rPr/>
            </w:pPr>
            <w:r>
              <w:rPr>
                <w:color w:val="A9A9A9"/>
              </w:rPr>
              <w:t xml:space="preserve">Brownin </w:t>
            </w:r>
            <w:r>
              <w:rPr/>
              <w:t xml:space="preserve">yliopisto </w:t>
            </w:r>
          </w:p>
        </w:tc>
        <w:tc>
          <w:tcPr>
            <w:tcW w:w="1336" w:type="dxa"/>
            <w:tcBorders/>
            <w:vAlign w:val="center"/>
          </w:tcPr>
          <w:p>
            <w:pPr>
              <w:pStyle w:val="TableContents"/>
              <w:bidi w:val="0"/>
              <w:spacing w:before="0" w:after="283"/>
              <w:jc w:val="left"/>
              <w:rPr/>
            </w:pPr>
            <w:r>
              <w:rPr/>
              <w:t xml:space="preserve">Providence, Rhode Island </w:t>
            </w:r>
          </w:p>
        </w:tc>
        <w:tc>
          <w:tcPr>
            <w:tcW w:w="1096" w:type="dxa"/>
            <w:tcBorders/>
            <w:vAlign w:val="center"/>
          </w:tcPr>
          <w:p>
            <w:pPr>
              <w:pStyle w:val="TableContents"/>
              <w:bidi w:val="0"/>
              <w:spacing w:before="0" w:after="283"/>
              <w:jc w:val="left"/>
              <w:rPr/>
            </w:pPr>
            <w:r>
              <w:rPr/>
              <w:t xml:space="preserve">Karhut </w:t>
            </w:r>
          </w:p>
        </w:tc>
        <w:tc>
          <w:tcPr>
            <w:tcW w:w="2386" w:type="dxa"/>
            <w:tcBorders/>
            <w:vAlign w:val="center"/>
          </w:tcPr>
          <w:p>
            <w:pPr>
              <w:pStyle w:val="TableContents"/>
              <w:bidi w:val="0"/>
              <w:spacing w:before="0" w:after="283"/>
              <w:jc w:val="left"/>
              <w:rPr/>
            </w:pPr>
            <w:r>
              <w:rPr/>
              <w:t xml:space="preserve">7003864900000000000 ♠ 8,649 </w:t>
            </w:r>
          </w:p>
        </w:tc>
        <w:tc>
          <w:tcPr>
            <w:tcW w:w="1351" w:type="dxa"/>
            <w:tcBorders/>
            <w:vAlign w:val="center"/>
          </w:tcPr>
          <w:p>
            <w:pPr>
              <w:pStyle w:val="TableContents"/>
              <w:bidi w:val="0"/>
              <w:spacing w:before="0" w:after="283"/>
              <w:jc w:val="left"/>
              <w:rPr/>
            </w:pPr>
            <w:r>
              <w:rPr/>
              <w:t xml:space="preserve">3,5 miljardia dollaria </w:t>
            </w:r>
          </w:p>
        </w:tc>
        <w:tc>
          <w:tcPr>
            <w:tcW w:w="2386" w:type="dxa"/>
            <w:tcBorders/>
            <w:vAlign w:val="center"/>
          </w:tcPr>
          <w:p>
            <w:pPr>
              <w:pStyle w:val="TableContents"/>
              <w:bidi w:val="0"/>
              <w:spacing w:before="0" w:after="283"/>
              <w:jc w:val="left"/>
              <w:rPr/>
            </w:pPr>
            <w:r>
              <w:rPr/>
              <w:t xml:space="preserve">7002736000000000000 ♠ 736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DCDCDC"/>
              </w:rPr>
              <w:t xml:space="preserve">Columbian </w:t>
            </w:r>
            <w:r>
              <w:rPr/>
              <w:t xml:space="preserve">yliopisto </w:t>
            </w:r>
          </w:p>
        </w:tc>
        <w:tc>
          <w:tcPr>
            <w:tcW w:w="1336" w:type="dxa"/>
            <w:tcBorders/>
            <w:vAlign w:val="center"/>
          </w:tcPr>
          <w:p>
            <w:pPr>
              <w:pStyle w:val="TableContents"/>
              <w:bidi w:val="0"/>
              <w:spacing w:before="0" w:after="283"/>
              <w:jc w:val="left"/>
              <w:rPr/>
            </w:pPr>
            <w:r>
              <w:rPr/>
              <w:t xml:space="preserve">New York City, New York </w:t>
            </w:r>
          </w:p>
        </w:tc>
        <w:tc>
          <w:tcPr>
            <w:tcW w:w="1096" w:type="dxa"/>
            <w:tcBorders/>
            <w:vAlign w:val="center"/>
          </w:tcPr>
          <w:p>
            <w:pPr>
              <w:pStyle w:val="TableContents"/>
              <w:bidi w:val="0"/>
              <w:spacing w:before="0" w:after="283"/>
              <w:jc w:val="left"/>
              <w:rPr/>
            </w:pPr>
            <w:r>
              <w:rPr/>
              <w:t xml:space="preserve">Leijonat </w:t>
            </w:r>
          </w:p>
        </w:tc>
        <w:tc>
          <w:tcPr>
            <w:tcW w:w="2386" w:type="dxa"/>
            <w:tcBorders/>
            <w:vAlign w:val="center"/>
          </w:tcPr>
          <w:p>
            <w:pPr>
              <w:pStyle w:val="TableContents"/>
              <w:bidi w:val="0"/>
              <w:spacing w:before="0" w:after="283"/>
              <w:jc w:val="left"/>
              <w:rPr/>
            </w:pPr>
            <w:r>
              <w:rPr/>
              <w:t xml:space="preserve">7004229200000000000 ♠ 22,920 </w:t>
            </w:r>
          </w:p>
        </w:tc>
        <w:tc>
          <w:tcPr>
            <w:tcW w:w="1351" w:type="dxa"/>
            <w:tcBorders/>
            <w:vAlign w:val="center"/>
          </w:tcPr>
          <w:p>
            <w:pPr>
              <w:pStyle w:val="TableContents"/>
              <w:bidi w:val="0"/>
              <w:spacing w:before="0" w:after="283"/>
              <w:jc w:val="left"/>
              <w:rPr/>
            </w:pPr>
            <w:r>
              <w:rPr/>
              <w:t xml:space="preserve">10,0 miljardia dollaria </w:t>
            </w:r>
          </w:p>
        </w:tc>
        <w:tc>
          <w:tcPr>
            <w:tcW w:w="2386" w:type="dxa"/>
            <w:tcBorders/>
            <w:vAlign w:val="center"/>
          </w:tcPr>
          <w:p>
            <w:pPr>
              <w:pStyle w:val="TableContents"/>
              <w:bidi w:val="0"/>
              <w:spacing w:before="0" w:after="283"/>
              <w:jc w:val="left"/>
              <w:rPr/>
            </w:pPr>
            <w:r>
              <w:rPr/>
              <w:t xml:space="preserve">7003376300000000000 ♠ 3,763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2F4F4F"/>
              </w:rPr>
              <w:t xml:space="preserve">Cornellin </w:t>
            </w:r>
            <w:r>
              <w:rPr/>
              <w:t xml:space="preserve">yliopisto </w:t>
            </w:r>
          </w:p>
        </w:tc>
        <w:tc>
          <w:tcPr>
            <w:tcW w:w="1336" w:type="dxa"/>
            <w:tcBorders/>
            <w:vAlign w:val="center"/>
          </w:tcPr>
          <w:p>
            <w:pPr>
              <w:pStyle w:val="TableContents"/>
              <w:bidi w:val="0"/>
              <w:spacing w:before="0" w:after="283"/>
              <w:jc w:val="left"/>
              <w:rPr/>
            </w:pPr>
            <w:r>
              <w:rPr/>
              <w:t xml:space="preserve">Ithaca, New York </w:t>
            </w:r>
          </w:p>
        </w:tc>
        <w:tc>
          <w:tcPr>
            <w:tcW w:w="1096" w:type="dxa"/>
            <w:tcBorders/>
            <w:vAlign w:val="center"/>
          </w:tcPr>
          <w:p>
            <w:pPr>
              <w:pStyle w:val="TableContents"/>
              <w:bidi w:val="0"/>
              <w:spacing w:before="0" w:after="283"/>
              <w:jc w:val="left"/>
              <w:rPr/>
            </w:pPr>
            <w:r>
              <w:rPr/>
              <w:t xml:space="preserve">Iso punainen </w:t>
            </w:r>
          </w:p>
        </w:tc>
        <w:tc>
          <w:tcPr>
            <w:tcW w:w="2386" w:type="dxa"/>
            <w:tcBorders/>
            <w:vAlign w:val="center"/>
          </w:tcPr>
          <w:p>
            <w:pPr>
              <w:pStyle w:val="TableContents"/>
              <w:bidi w:val="0"/>
              <w:spacing w:before="0" w:after="283"/>
              <w:jc w:val="left"/>
              <w:rPr/>
            </w:pPr>
            <w:r>
              <w:rPr/>
              <w:t xml:space="preserve">7004206330000000000 ♠ 20,633 </w:t>
            </w:r>
          </w:p>
        </w:tc>
        <w:tc>
          <w:tcPr>
            <w:tcW w:w="1351" w:type="dxa"/>
            <w:tcBorders/>
            <w:vAlign w:val="center"/>
          </w:tcPr>
          <w:p>
            <w:pPr>
              <w:pStyle w:val="TableContents"/>
              <w:bidi w:val="0"/>
              <w:spacing w:before="0" w:after="283"/>
              <w:jc w:val="left"/>
              <w:rPr/>
            </w:pPr>
            <w:r>
              <w:rPr/>
              <w:t xml:space="preserve">6,8 miljardia dollaria </w:t>
            </w:r>
          </w:p>
        </w:tc>
        <w:tc>
          <w:tcPr>
            <w:tcW w:w="2386" w:type="dxa"/>
            <w:tcBorders/>
            <w:vAlign w:val="center"/>
          </w:tcPr>
          <w:p>
            <w:pPr>
              <w:pStyle w:val="TableContents"/>
              <w:bidi w:val="0"/>
              <w:spacing w:before="0" w:after="283"/>
              <w:jc w:val="left"/>
              <w:rPr/>
            </w:pPr>
            <w:r>
              <w:rPr/>
              <w:t xml:space="preserve">7003290800000000000 ♠ 2,908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556B2F"/>
              </w:rPr>
              <w:t xml:space="preserve">Dartmouth </w:t>
            </w:r>
            <w:r>
              <w:rPr/>
              <w:t xml:space="preserve">College </w:t>
            </w:r>
          </w:p>
        </w:tc>
        <w:tc>
          <w:tcPr>
            <w:tcW w:w="1336" w:type="dxa"/>
            <w:tcBorders/>
            <w:vAlign w:val="center"/>
          </w:tcPr>
          <w:p>
            <w:pPr>
              <w:pStyle w:val="TableContents"/>
              <w:bidi w:val="0"/>
              <w:spacing w:before="0" w:after="283"/>
              <w:jc w:val="left"/>
              <w:rPr/>
            </w:pPr>
            <w:r>
              <w:rPr/>
              <w:t xml:space="preserve">Hanover, New Hampshire </w:t>
            </w:r>
          </w:p>
        </w:tc>
        <w:tc>
          <w:tcPr>
            <w:tcW w:w="1096" w:type="dxa"/>
            <w:tcBorders/>
            <w:vAlign w:val="center"/>
          </w:tcPr>
          <w:p>
            <w:pPr>
              <w:pStyle w:val="TableContents"/>
              <w:bidi w:val="0"/>
              <w:spacing w:before="0" w:after="283"/>
              <w:jc w:val="left"/>
              <w:rPr/>
            </w:pPr>
            <w:r>
              <w:rPr/>
              <w:t xml:space="preserve">Iso vihreä </w:t>
            </w:r>
          </w:p>
        </w:tc>
        <w:tc>
          <w:tcPr>
            <w:tcW w:w="2386" w:type="dxa"/>
            <w:tcBorders/>
            <w:vAlign w:val="center"/>
          </w:tcPr>
          <w:p>
            <w:pPr>
              <w:pStyle w:val="TableContents"/>
              <w:bidi w:val="0"/>
              <w:spacing w:before="0" w:after="283"/>
              <w:jc w:val="left"/>
              <w:rPr/>
            </w:pPr>
            <w:r>
              <w:rPr/>
              <w:t xml:space="preserve">7003614100000000000 ♠ 6,141 </w:t>
            </w:r>
          </w:p>
        </w:tc>
        <w:tc>
          <w:tcPr>
            <w:tcW w:w="1351" w:type="dxa"/>
            <w:tcBorders/>
            <w:vAlign w:val="center"/>
          </w:tcPr>
          <w:p>
            <w:pPr>
              <w:pStyle w:val="TableContents"/>
              <w:bidi w:val="0"/>
              <w:spacing w:before="0" w:after="283"/>
              <w:jc w:val="left"/>
              <w:rPr/>
            </w:pPr>
            <w:r>
              <w:rPr/>
              <w:t xml:space="preserve">4,96 miljardia dollaria </w:t>
            </w:r>
          </w:p>
        </w:tc>
        <w:tc>
          <w:tcPr>
            <w:tcW w:w="2386" w:type="dxa"/>
            <w:tcBorders/>
            <w:vAlign w:val="center"/>
          </w:tcPr>
          <w:p>
            <w:pPr>
              <w:pStyle w:val="TableContents"/>
              <w:bidi w:val="0"/>
              <w:spacing w:before="0" w:after="283"/>
              <w:jc w:val="left"/>
              <w:rPr/>
            </w:pPr>
            <w:r>
              <w:rPr/>
              <w:t xml:space="preserve">571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6B8E23"/>
              </w:rPr>
              <w:t xml:space="preserve">Harvardin </w:t>
            </w:r>
            <w:r>
              <w:rPr/>
              <w:t xml:space="preserve">yliopisto </w:t>
            </w:r>
          </w:p>
        </w:tc>
        <w:tc>
          <w:tcPr>
            <w:tcW w:w="1336" w:type="dxa"/>
            <w:tcBorders/>
            <w:vAlign w:val="center"/>
          </w:tcPr>
          <w:p>
            <w:pPr>
              <w:pStyle w:val="TableContents"/>
              <w:bidi w:val="0"/>
              <w:spacing w:before="0" w:after="283"/>
              <w:jc w:val="left"/>
              <w:rPr/>
            </w:pPr>
            <w:r>
              <w:rPr/>
              <w:t xml:space="preserve">Cambridge, Massachusetts </w:t>
            </w:r>
          </w:p>
        </w:tc>
        <w:tc>
          <w:tcPr>
            <w:tcW w:w="1096" w:type="dxa"/>
            <w:tcBorders/>
            <w:vAlign w:val="center"/>
          </w:tcPr>
          <w:p>
            <w:pPr>
              <w:pStyle w:val="TableContents"/>
              <w:bidi w:val="0"/>
              <w:spacing w:before="0" w:after="283"/>
              <w:jc w:val="left"/>
              <w:rPr/>
            </w:pPr>
            <w:r>
              <w:rPr/>
              <w:t xml:space="preserve">Crimson </w:t>
            </w:r>
          </w:p>
        </w:tc>
        <w:tc>
          <w:tcPr>
            <w:tcW w:w="2386" w:type="dxa"/>
            <w:tcBorders/>
            <w:vAlign w:val="center"/>
          </w:tcPr>
          <w:p>
            <w:pPr>
              <w:pStyle w:val="TableContents"/>
              <w:bidi w:val="0"/>
              <w:spacing w:before="0" w:after="283"/>
              <w:jc w:val="left"/>
              <w:rPr/>
            </w:pPr>
            <w:r>
              <w:rPr/>
              <w:t xml:space="preserve">7004212250000000000 ♠ 21,225 </w:t>
            </w:r>
          </w:p>
        </w:tc>
        <w:tc>
          <w:tcPr>
            <w:tcW w:w="1351" w:type="dxa"/>
            <w:tcBorders/>
            <w:vAlign w:val="center"/>
          </w:tcPr>
          <w:p>
            <w:pPr>
              <w:pStyle w:val="TableContents"/>
              <w:bidi w:val="0"/>
              <w:spacing w:before="0" w:after="283"/>
              <w:jc w:val="left"/>
              <w:rPr/>
            </w:pPr>
            <w:r>
              <w:rPr/>
              <w:t xml:space="preserve">37,1 miljardia dollaria </w:t>
            </w:r>
          </w:p>
        </w:tc>
        <w:tc>
          <w:tcPr>
            <w:tcW w:w="2386" w:type="dxa"/>
            <w:tcBorders/>
            <w:vAlign w:val="center"/>
          </w:tcPr>
          <w:p>
            <w:pPr>
              <w:pStyle w:val="TableContents"/>
              <w:bidi w:val="0"/>
              <w:spacing w:before="0" w:after="283"/>
              <w:jc w:val="left"/>
              <w:rPr/>
            </w:pPr>
            <w:r>
              <w:rPr/>
              <w:t xml:space="preserve">7003467100000000000 ♠ 4,671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Pennsylvanian</w:t>
            </w:r>
            <w:r>
              <w:rPr>
                <w:color w:val="A0522D"/>
              </w:rPr>
              <w:t xml:space="preserve"> yliopisto </w:t>
            </w:r>
          </w:p>
        </w:tc>
        <w:tc>
          <w:tcPr>
            <w:tcW w:w="1336" w:type="dxa"/>
            <w:tcBorders/>
            <w:vAlign w:val="center"/>
          </w:tcPr>
          <w:p>
            <w:pPr>
              <w:pStyle w:val="TableContents"/>
              <w:bidi w:val="0"/>
              <w:spacing w:before="0" w:after="283"/>
              <w:jc w:val="left"/>
              <w:rPr/>
            </w:pPr>
            <w:r>
              <w:rPr/>
              <w:t xml:space="preserve">Philadelphia, Pennsylvania </w:t>
            </w:r>
          </w:p>
        </w:tc>
        <w:tc>
          <w:tcPr>
            <w:tcW w:w="1096" w:type="dxa"/>
            <w:tcBorders/>
            <w:vAlign w:val="center"/>
          </w:tcPr>
          <w:p>
            <w:pPr>
              <w:pStyle w:val="TableContents"/>
              <w:bidi w:val="0"/>
              <w:spacing w:before="0" w:after="283"/>
              <w:jc w:val="left"/>
              <w:rPr/>
            </w:pPr>
            <w:r>
              <w:rPr/>
              <w:t xml:space="preserve">Kveekarit </w:t>
            </w:r>
          </w:p>
        </w:tc>
        <w:tc>
          <w:tcPr>
            <w:tcW w:w="2386" w:type="dxa"/>
            <w:tcBorders/>
            <w:vAlign w:val="center"/>
          </w:tcPr>
          <w:p>
            <w:pPr>
              <w:pStyle w:val="TableContents"/>
              <w:bidi w:val="0"/>
              <w:spacing w:before="0" w:after="283"/>
              <w:jc w:val="left"/>
              <w:rPr/>
            </w:pPr>
            <w:r>
              <w:rPr/>
              <w:t xml:space="preserve">7004206430000000000 ♠ 20,643 </w:t>
            </w:r>
          </w:p>
        </w:tc>
        <w:tc>
          <w:tcPr>
            <w:tcW w:w="1351" w:type="dxa"/>
            <w:tcBorders/>
            <w:vAlign w:val="center"/>
          </w:tcPr>
          <w:p>
            <w:pPr>
              <w:pStyle w:val="TableContents"/>
              <w:bidi w:val="0"/>
              <w:spacing w:before="0" w:after="283"/>
              <w:jc w:val="left"/>
              <w:rPr/>
            </w:pPr>
            <w:r>
              <w:rPr/>
              <w:t xml:space="preserve">12,2 miljardia dollaria </w:t>
            </w:r>
          </w:p>
        </w:tc>
        <w:tc>
          <w:tcPr>
            <w:tcW w:w="2386" w:type="dxa"/>
            <w:tcBorders/>
            <w:vAlign w:val="center"/>
          </w:tcPr>
          <w:p>
            <w:pPr>
              <w:pStyle w:val="TableContents"/>
              <w:bidi w:val="0"/>
              <w:spacing w:before="0" w:after="283"/>
              <w:jc w:val="left"/>
              <w:rPr/>
            </w:pPr>
            <w:r>
              <w:rPr/>
              <w:t xml:space="preserve">7003446400000000000 ♠ 4,464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228B22"/>
              </w:rPr>
              <w:t xml:space="preserve">Princetonin </w:t>
            </w:r>
            <w:r>
              <w:rPr/>
              <w:t xml:space="preserve">yliopisto </w:t>
            </w:r>
          </w:p>
        </w:tc>
        <w:tc>
          <w:tcPr>
            <w:tcW w:w="1336" w:type="dxa"/>
            <w:tcBorders/>
            <w:vAlign w:val="center"/>
          </w:tcPr>
          <w:p>
            <w:pPr>
              <w:pStyle w:val="TableContents"/>
              <w:bidi w:val="0"/>
              <w:spacing w:before="0" w:after="283"/>
              <w:jc w:val="left"/>
              <w:rPr/>
            </w:pPr>
            <w:r>
              <w:rPr/>
              <w:t xml:space="preserve">Princeton, New Jersey </w:t>
            </w:r>
          </w:p>
        </w:tc>
        <w:tc>
          <w:tcPr>
            <w:tcW w:w="1096" w:type="dxa"/>
            <w:tcBorders/>
            <w:vAlign w:val="center"/>
          </w:tcPr>
          <w:p>
            <w:pPr>
              <w:pStyle w:val="TableContents"/>
              <w:bidi w:val="0"/>
              <w:spacing w:before="0" w:after="283"/>
              <w:jc w:val="left"/>
              <w:rPr/>
            </w:pPr>
            <w:r>
              <w:rPr/>
              <w:t xml:space="preserve">Tiikerit </w:t>
            </w:r>
          </w:p>
        </w:tc>
        <w:tc>
          <w:tcPr>
            <w:tcW w:w="2386" w:type="dxa"/>
            <w:tcBorders/>
            <w:vAlign w:val="center"/>
          </w:tcPr>
          <w:p>
            <w:pPr>
              <w:pStyle w:val="TableContents"/>
              <w:bidi w:val="0"/>
              <w:spacing w:before="0" w:after="283"/>
              <w:jc w:val="left"/>
              <w:rPr/>
            </w:pPr>
            <w:r>
              <w:rPr/>
              <w:t xml:space="preserve">7003759200000000000 ♠ 7,592 </w:t>
            </w:r>
          </w:p>
        </w:tc>
        <w:tc>
          <w:tcPr>
            <w:tcW w:w="1351" w:type="dxa"/>
            <w:tcBorders/>
            <w:vAlign w:val="center"/>
          </w:tcPr>
          <w:p>
            <w:pPr>
              <w:pStyle w:val="TableContents"/>
              <w:bidi w:val="0"/>
              <w:spacing w:before="0" w:after="283"/>
              <w:jc w:val="left"/>
              <w:rPr/>
            </w:pPr>
            <w:r>
              <w:rPr/>
              <w:t xml:space="preserve">23,8 miljardia dollaria </w:t>
            </w:r>
          </w:p>
        </w:tc>
        <w:tc>
          <w:tcPr>
            <w:tcW w:w="2386" w:type="dxa"/>
            <w:tcBorders/>
            <w:vAlign w:val="center"/>
          </w:tcPr>
          <w:p>
            <w:pPr>
              <w:pStyle w:val="TableContents"/>
              <w:bidi w:val="0"/>
              <w:spacing w:before="0" w:after="283"/>
              <w:jc w:val="left"/>
              <w:rPr/>
            </w:pPr>
            <w:r>
              <w:rPr/>
              <w:t xml:space="preserve">7003117200000000000 ♠ 1,172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191970"/>
              </w:rPr>
              <w:t xml:space="preserve">Yalen </w:t>
            </w:r>
            <w:r>
              <w:rPr/>
              <w:t xml:space="preserve">yliopisto </w:t>
            </w:r>
          </w:p>
        </w:tc>
        <w:tc>
          <w:tcPr>
            <w:tcW w:w="1336" w:type="dxa"/>
            <w:tcBorders/>
            <w:vAlign w:val="center"/>
          </w:tcPr>
          <w:p>
            <w:pPr>
              <w:pStyle w:val="TableContents"/>
              <w:bidi w:val="0"/>
              <w:spacing w:before="0" w:after="283"/>
              <w:jc w:val="left"/>
              <w:rPr/>
            </w:pPr>
            <w:r>
              <w:rPr/>
              <w:t xml:space="preserve">New Haven, Connecticut </w:t>
            </w:r>
          </w:p>
        </w:tc>
        <w:tc>
          <w:tcPr>
            <w:tcW w:w="1096" w:type="dxa"/>
            <w:tcBorders/>
            <w:vAlign w:val="center"/>
          </w:tcPr>
          <w:p>
            <w:pPr>
              <w:pStyle w:val="TableContents"/>
              <w:bidi w:val="0"/>
              <w:spacing w:before="0" w:after="283"/>
              <w:jc w:val="left"/>
              <w:rPr/>
            </w:pPr>
            <w:r>
              <w:rPr/>
              <w:t xml:space="preserve">Bulldogit </w:t>
            </w:r>
          </w:p>
        </w:tc>
        <w:tc>
          <w:tcPr>
            <w:tcW w:w="2386" w:type="dxa"/>
            <w:tcBorders/>
            <w:vAlign w:val="center"/>
          </w:tcPr>
          <w:p>
            <w:pPr>
              <w:pStyle w:val="TableContents"/>
              <w:bidi w:val="0"/>
              <w:spacing w:before="0" w:after="283"/>
              <w:jc w:val="left"/>
              <w:rPr/>
            </w:pPr>
            <w:r>
              <w:rPr/>
              <w:t xml:space="preserve">7004116660000000000 ♠ 11,666 </w:t>
            </w:r>
          </w:p>
        </w:tc>
        <w:tc>
          <w:tcPr>
            <w:tcW w:w="1351" w:type="dxa"/>
            <w:tcBorders/>
            <w:vAlign w:val="center"/>
          </w:tcPr>
          <w:p>
            <w:pPr>
              <w:pStyle w:val="TableContents"/>
              <w:bidi w:val="0"/>
              <w:spacing w:before="0" w:after="283"/>
              <w:jc w:val="left"/>
              <w:rPr/>
            </w:pPr>
            <w:r>
              <w:rPr/>
              <w:t xml:space="preserve">27,8 miljardia dollaria </w:t>
            </w:r>
          </w:p>
        </w:tc>
        <w:tc>
          <w:tcPr>
            <w:tcW w:w="2386" w:type="dxa"/>
            <w:tcBorders/>
            <w:vAlign w:val="center"/>
          </w:tcPr>
          <w:p>
            <w:pPr>
              <w:pStyle w:val="TableContents"/>
              <w:bidi w:val="0"/>
              <w:spacing w:before="0" w:after="283"/>
              <w:jc w:val="left"/>
              <w:rPr/>
            </w:pPr>
            <w:r>
              <w:rPr/>
              <w:t xml:space="preserve">7003414000000000000 ♠ 4,140 </w:t>
            </w:r>
          </w:p>
        </w:tc>
        <w:tc>
          <w:tcPr>
            <w:tcW w:w="8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ivy league kouluista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Yleisen kansan etymologian mukaan nimi on peräisin roomalaisesta nelosnumerosta (IV), ja siinä väitetään, että alun perin oli olemassa tällainen urheiluliiga, jossa oli neljä jäsentä. Morris Dictionary of Word and Phrase Origins auttoi ylläpitämään tätä uskomusta. Oletettu "IV-liiga" muodostettiin yli sata vuotta sitten, ja siihen kuuluivat Harvard, Yale, Princeton ja neljäs koulu, joka vaihtelee tarinan kertojasta riippuen. On kuitenkin </w:t>
      </w:r>
      <w:r>
        <w:rPr/>
        <w:t xml:space="preserve">selvää, että </w:t>
      </w:r>
      <w:r>
        <w:rPr>
          <w:color w:val="A9A9A9"/>
        </w:rPr>
        <w:t xml:space="preserve">Harvard, Princeton, Yale ja Columbia </w:t>
      </w:r>
      <w:r>
        <w:rPr/>
        <w:t xml:space="preserve">tapasivat 23. marraskuuta 1876 niin sanotussa Massasoit Conventionissa päättääkseen yhtenäisistä säännöistä kehittyvälle amerikkalaiselle jalkapallolle, joka levisi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 alkuperäistä Ivy League -koulua?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Ivy League on yliopistojen urheilukonferenssi, joka koostuu kahdeksan yksityisen yliopiston urheilujoukkueista Koillis-Yhdysvalloissa. Konferenssin nimeä käytetään yleisesti myös viittaamaan näihin kahdeksaan kouluun ryhmänä urheilun ulkopuolella. Kahdeksan jäsentä ovat </w:t>
      </w:r>
      <w:r>
        <w:rPr>
          <w:color w:val="A9A9A9"/>
        </w:rPr>
        <w:t xml:space="preserve">Brownin yliopisto</w:t>
      </w:r>
      <w:r>
        <w:rPr/>
        <w:t xml:space="preserve">, </w:t>
      </w:r>
      <w:r>
        <w:rPr>
          <w:color w:val="DCDCDC"/>
        </w:rPr>
        <w:t xml:space="preserve">Columbian yliopisto</w:t>
      </w:r>
      <w:r>
        <w:rPr/>
        <w:t xml:space="preserve">, </w:t>
      </w:r>
      <w:r>
        <w:rPr>
          <w:color w:val="2F4F4F"/>
        </w:rPr>
        <w:t xml:space="preserve">Cornellin yliopisto</w:t>
      </w:r>
      <w:r>
        <w:rPr/>
        <w:t xml:space="preserve">, </w:t>
      </w:r>
      <w:r>
        <w:rPr>
          <w:color w:val="556B2F"/>
        </w:rPr>
        <w:t xml:space="preserve">Dartmouth College</w:t>
      </w:r>
      <w:r>
        <w:rPr/>
        <w:t xml:space="preserve">, </w:t>
      </w:r>
      <w:r>
        <w:rPr>
          <w:color w:val="6B8E23"/>
        </w:rPr>
        <w:t xml:space="preserve">Harvardin yliopisto</w:t>
      </w:r>
      <w:r>
        <w:rPr/>
        <w:t xml:space="preserve">, </w:t>
      </w:r>
      <w:r>
        <w:rPr>
          <w:color w:val="A0522D"/>
        </w:rPr>
        <w:t xml:space="preserve">Pennsylvanian yliopisto</w:t>
      </w:r>
      <w:r>
        <w:rPr/>
        <w:t xml:space="preserve">, </w:t>
      </w:r>
      <w:r>
        <w:rPr>
          <w:color w:val="228B22"/>
        </w:rPr>
        <w:t xml:space="preserve">Princetonin yliopisto </w:t>
      </w:r>
      <w:r>
        <w:rPr/>
        <w:t xml:space="preserve">ja </w:t>
      </w:r>
      <w:r>
        <w:rPr>
          <w:color w:val="191970"/>
        </w:rPr>
        <w:t xml:space="preserve">Yalen yliopisto</w:t>
      </w:r>
      <w:r>
        <w:rPr/>
        <w:t xml:space="preserve">. Termi Ivy League viittaa akateemiseen huippuosaamiseen, valikoivaan sisäänpääsyyn ja sosiaaliseen elitismiin.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minulle lista norsunluurannikon kouluista...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Cornell University </w:t>
      </w:r>
      <w:r>
        <w:rPr/>
        <w:t xml:space="preserve">Ithaca, New York Big Red 7004206330000000000 ♠ 20,633 $6.2 miljardia 7003290800000000000 ♠ 2,908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Norsunluurannikon liigan koulu on Ithaca ny:ssä?</w:t>
      </w:r>
    </w:p>
    <w:p>
      <w:pPr>
        <w:pStyle w:val="TextBody"/>
        <w:bidi w:val="0"/>
        <w:jc w:val="left"/>
        <w:rPr>
          <w:b/>
          <w:shd w:val="clear" w:fill="FFFF00"/>
        </w:rPr>
      </w:pPr>
      <w:r>
        <w:rPr>
          <w:b/>
          <w:shd w:val="clear" w:fill="FFFF00"/>
        </w:rPr>
        <w:t xml:space="preserve">Teksti numero 5</w:t>
      </w:r>
    </w:p>
    <w:tbl>
      <w:tblPr>
        <w:tblW w:w="10852" w:type="dxa"/>
        <w:jc w:val="left"/>
        <w:tblInd w:w="0" w:type="dxa"/>
        <w:tblLayout w:type="fixed"/>
        <w:tblCellMar>
          <w:top w:w="28" w:type="dxa"/>
          <w:left w:w="28" w:type="dxa"/>
          <w:bottom w:w="28" w:type="dxa"/>
          <w:right w:w="28" w:type="dxa"/>
        </w:tblCellMar>
      </w:tblPr>
      <w:tblGrid>
        <w:gridCol w:w="1471"/>
        <w:gridCol w:w="1336"/>
        <w:gridCol w:w="1096"/>
        <w:gridCol w:w="2386"/>
        <w:gridCol w:w="1351"/>
        <w:gridCol w:w="2386"/>
        <w:gridCol w:w="826"/>
      </w:tblGrid>
      <w:tr>
        <w:trPr/>
        <w:tc>
          <w:tcPr>
            <w:tcW w:w="1471" w:type="dxa"/>
            <w:tcBorders/>
            <w:vAlign w:val="center"/>
          </w:tcPr>
          <w:p>
            <w:pPr>
              <w:pStyle w:val="TableHeading"/>
              <w:suppressLineNumbers/>
              <w:bidi w:val="0"/>
              <w:spacing w:before="0" w:after="283"/>
              <w:jc w:val="center"/>
              <w:rPr/>
            </w:pPr>
            <w:r>
              <w:rPr/>
              <w:t xml:space="preserve">Toimielin </w:t>
            </w:r>
          </w:p>
        </w:tc>
        <w:tc>
          <w:tcPr>
            <w:tcW w:w="1336" w:type="dxa"/>
            <w:tcBorders/>
            <w:vAlign w:val="center"/>
          </w:tcPr>
          <w:p>
            <w:pPr>
              <w:pStyle w:val="TableHeading"/>
              <w:suppressLineNumbers/>
              <w:bidi w:val="0"/>
              <w:spacing w:before="0" w:after="283"/>
              <w:jc w:val="center"/>
              <w:rPr/>
            </w:pPr>
            <w:r>
              <w:rPr/>
              <w:t xml:space="preserve">Sijainti </w:t>
            </w:r>
          </w:p>
        </w:tc>
        <w:tc>
          <w:tcPr>
            <w:tcW w:w="1096" w:type="dxa"/>
            <w:tcBorders/>
            <w:vAlign w:val="center"/>
          </w:tcPr>
          <w:p>
            <w:pPr>
              <w:pStyle w:val="TableHeading"/>
              <w:suppressLineNumbers/>
              <w:bidi w:val="0"/>
              <w:spacing w:before="0" w:after="283"/>
              <w:jc w:val="center"/>
              <w:rPr/>
            </w:pPr>
            <w:r>
              <w:rPr/>
              <w:t xml:space="preserve">Urheilullinen lempinimi </w:t>
            </w:r>
          </w:p>
        </w:tc>
        <w:tc>
          <w:tcPr>
            <w:tcW w:w="2386" w:type="dxa"/>
            <w:tcBorders/>
            <w:vAlign w:val="center"/>
          </w:tcPr>
          <w:p>
            <w:pPr>
              <w:pStyle w:val="TableHeading"/>
              <w:suppressLineNumbers/>
              <w:bidi w:val="0"/>
              <w:spacing w:before="0" w:after="283"/>
              <w:jc w:val="center"/>
              <w:rPr/>
            </w:pPr>
            <w:r>
              <w:rPr/>
              <w:t xml:space="preserve">Ilmoittautuminen </w:t>
            </w:r>
          </w:p>
        </w:tc>
        <w:tc>
          <w:tcPr>
            <w:tcW w:w="1351" w:type="dxa"/>
            <w:tcBorders/>
            <w:vAlign w:val="center"/>
          </w:tcPr>
          <w:p>
            <w:pPr>
              <w:pStyle w:val="TableHeading"/>
              <w:suppressLineNumbers/>
              <w:bidi w:val="0"/>
              <w:spacing w:before="0" w:after="283"/>
              <w:jc w:val="center"/>
              <w:rPr/>
            </w:pPr>
            <w:r>
              <w:rPr/>
              <w:t xml:space="preserve">2015 Lahjoitus </w:t>
            </w:r>
          </w:p>
        </w:tc>
        <w:tc>
          <w:tcPr>
            <w:tcW w:w="2386" w:type="dxa"/>
            <w:tcBorders/>
            <w:vAlign w:val="center"/>
          </w:tcPr>
          <w:p>
            <w:pPr>
              <w:pStyle w:val="TableHeading"/>
              <w:suppressLineNumbers/>
              <w:bidi w:val="0"/>
              <w:spacing w:before="0" w:after="283"/>
              <w:jc w:val="center"/>
              <w:rPr/>
            </w:pPr>
            <w:r>
              <w:rPr/>
              <w:t xml:space="preserve">Akateeminen henkilöstö </w:t>
            </w:r>
          </w:p>
        </w:tc>
        <w:tc>
          <w:tcPr>
            <w:tcW w:w="826" w:type="dxa"/>
            <w:tcBorders/>
            <w:vAlign w:val="center"/>
          </w:tcPr>
          <w:p>
            <w:pPr>
              <w:pStyle w:val="TableHeading"/>
              <w:suppressLineNumbers/>
              <w:bidi w:val="0"/>
              <w:spacing w:before="0" w:after="283"/>
              <w:jc w:val="center"/>
              <w:rPr/>
            </w:pPr>
            <w:r>
              <w:rPr/>
              <w:t xml:space="preserve">Värit </w:t>
            </w:r>
          </w:p>
        </w:tc>
      </w:tr>
      <w:tr>
        <w:trPr/>
        <w:tc>
          <w:tcPr>
            <w:tcW w:w="1471" w:type="dxa"/>
            <w:tcBorders/>
            <w:vAlign w:val="center"/>
          </w:tcPr>
          <w:p>
            <w:pPr>
              <w:pStyle w:val="TableHeading"/>
              <w:suppressLineNumbers/>
              <w:bidi w:val="0"/>
              <w:spacing w:before="0" w:after="283"/>
              <w:jc w:val="center"/>
              <w:rPr/>
            </w:pPr>
            <w:r>
              <w:rPr/>
              <w:t xml:space="preserve">Brownin yliopisto </w:t>
            </w:r>
          </w:p>
        </w:tc>
        <w:tc>
          <w:tcPr>
            <w:tcW w:w="1336" w:type="dxa"/>
            <w:tcBorders/>
            <w:vAlign w:val="center"/>
          </w:tcPr>
          <w:p>
            <w:pPr>
              <w:pStyle w:val="TableContents"/>
              <w:bidi w:val="0"/>
              <w:spacing w:before="0" w:after="283"/>
              <w:jc w:val="left"/>
              <w:rPr/>
            </w:pPr>
            <w:r>
              <w:rPr/>
              <w:t xml:space="preserve">Providence, Rhode Island </w:t>
            </w:r>
          </w:p>
        </w:tc>
        <w:tc>
          <w:tcPr>
            <w:tcW w:w="1096" w:type="dxa"/>
            <w:tcBorders/>
            <w:vAlign w:val="center"/>
          </w:tcPr>
          <w:p>
            <w:pPr>
              <w:pStyle w:val="TableContents"/>
              <w:bidi w:val="0"/>
              <w:spacing w:before="0" w:after="283"/>
              <w:jc w:val="left"/>
              <w:rPr/>
            </w:pPr>
            <w:r>
              <w:rPr/>
              <w:t xml:space="preserve">Karhut </w:t>
            </w:r>
          </w:p>
        </w:tc>
        <w:tc>
          <w:tcPr>
            <w:tcW w:w="2386" w:type="dxa"/>
            <w:tcBorders/>
            <w:vAlign w:val="center"/>
          </w:tcPr>
          <w:p>
            <w:pPr>
              <w:pStyle w:val="TableContents"/>
              <w:bidi w:val="0"/>
              <w:spacing w:before="0" w:after="283"/>
              <w:jc w:val="left"/>
              <w:rPr/>
            </w:pPr>
            <w:r>
              <w:rPr/>
              <w:t xml:space="preserve">7003864900000000000 ♠ 8,649 </w:t>
            </w:r>
          </w:p>
        </w:tc>
        <w:tc>
          <w:tcPr>
            <w:tcW w:w="1351" w:type="dxa"/>
            <w:tcBorders/>
            <w:vAlign w:val="center"/>
          </w:tcPr>
          <w:p>
            <w:pPr>
              <w:pStyle w:val="TableContents"/>
              <w:bidi w:val="0"/>
              <w:spacing w:before="0" w:after="283"/>
              <w:jc w:val="left"/>
              <w:rPr/>
            </w:pPr>
            <w:r>
              <w:rPr/>
              <w:t xml:space="preserve">3,3 miljardia dollaria </w:t>
            </w:r>
          </w:p>
        </w:tc>
        <w:tc>
          <w:tcPr>
            <w:tcW w:w="2386" w:type="dxa"/>
            <w:tcBorders/>
            <w:vAlign w:val="center"/>
          </w:tcPr>
          <w:p>
            <w:pPr>
              <w:pStyle w:val="TableContents"/>
              <w:bidi w:val="0"/>
              <w:spacing w:before="0" w:after="283"/>
              <w:jc w:val="left"/>
              <w:rPr/>
            </w:pPr>
            <w:r>
              <w:rPr/>
              <w:t xml:space="preserve">7002736000000000000 ♠ 736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A9A9A9"/>
              </w:rPr>
              <w:t xml:space="preserve">Columbian </w:t>
            </w:r>
            <w:r>
              <w:rPr/>
              <w:t xml:space="preserve">yliopisto </w:t>
            </w:r>
          </w:p>
        </w:tc>
        <w:tc>
          <w:tcPr>
            <w:tcW w:w="1336" w:type="dxa"/>
            <w:tcBorders/>
            <w:vAlign w:val="center"/>
          </w:tcPr>
          <w:p>
            <w:pPr>
              <w:pStyle w:val="TableContents"/>
              <w:bidi w:val="0"/>
              <w:spacing w:before="0" w:after="283"/>
              <w:jc w:val="left"/>
              <w:rPr/>
            </w:pPr>
            <w:r>
              <w:rPr/>
              <w:t xml:space="preserve">New York City, New York </w:t>
            </w:r>
          </w:p>
        </w:tc>
        <w:tc>
          <w:tcPr>
            <w:tcW w:w="1096" w:type="dxa"/>
            <w:tcBorders/>
            <w:vAlign w:val="center"/>
          </w:tcPr>
          <w:p>
            <w:pPr>
              <w:pStyle w:val="TableContents"/>
              <w:bidi w:val="0"/>
              <w:spacing w:before="0" w:after="283"/>
              <w:jc w:val="left"/>
              <w:rPr/>
            </w:pPr>
            <w:r>
              <w:rPr/>
              <w:t xml:space="preserve">Leijonat </w:t>
            </w:r>
          </w:p>
        </w:tc>
        <w:tc>
          <w:tcPr>
            <w:tcW w:w="2386" w:type="dxa"/>
            <w:tcBorders/>
            <w:vAlign w:val="center"/>
          </w:tcPr>
          <w:p>
            <w:pPr>
              <w:pStyle w:val="TableContents"/>
              <w:bidi w:val="0"/>
              <w:spacing w:before="0" w:after="283"/>
              <w:jc w:val="left"/>
              <w:rPr/>
            </w:pPr>
            <w:r>
              <w:rPr/>
              <w:t xml:space="preserve">7004229200000000000 ♠ 22,920 </w:t>
            </w:r>
          </w:p>
        </w:tc>
        <w:tc>
          <w:tcPr>
            <w:tcW w:w="1351" w:type="dxa"/>
            <w:tcBorders/>
            <w:vAlign w:val="center"/>
          </w:tcPr>
          <w:p>
            <w:pPr>
              <w:pStyle w:val="TableContents"/>
              <w:bidi w:val="0"/>
              <w:spacing w:before="0" w:after="283"/>
              <w:jc w:val="left"/>
              <w:rPr/>
            </w:pPr>
            <w:r>
              <w:rPr/>
              <w:t xml:space="preserve">9,6 miljardia dollaria </w:t>
            </w:r>
          </w:p>
        </w:tc>
        <w:tc>
          <w:tcPr>
            <w:tcW w:w="2386" w:type="dxa"/>
            <w:tcBorders/>
            <w:vAlign w:val="center"/>
          </w:tcPr>
          <w:p>
            <w:pPr>
              <w:pStyle w:val="TableContents"/>
              <w:bidi w:val="0"/>
              <w:spacing w:before="0" w:after="283"/>
              <w:jc w:val="left"/>
              <w:rPr/>
            </w:pPr>
            <w:r>
              <w:rPr/>
              <w:t xml:space="preserve">7003376300000000000 ♠ 3,763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color w:val="DCDCDC"/>
              </w:rPr>
              <w:t xml:space="preserve">Cornellin </w:t>
            </w:r>
            <w:r>
              <w:rPr/>
              <w:t xml:space="preserve">yliopisto </w:t>
            </w:r>
          </w:p>
        </w:tc>
        <w:tc>
          <w:tcPr>
            <w:tcW w:w="1336" w:type="dxa"/>
            <w:tcBorders/>
            <w:vAlign w:val="center"/>
          </w:tcPr>
          <w:p>
            <w:pPr>
              <w:pStyle w:val="TableContents"/>
              <w:bidi w:val="0"/>
              <w:spacing w:before="0" w:after="283"/>
              <w:jc w:val="left"/>
              <w:rPr/>
            </w:pPr>
            <w:r>
              <w:rPr/>
              <w:t xml:space="preserve">Ithaca, New York </w:t>
            </w:r>
          </w:p>
        </w:tc>
        <w:tc>
          <w:tcPr>
            <w:tcW w:w="1096" w:type="dxa"/>
            <w:tcBorders/>
            <w:vAlign w:val="center"/>
          </w:tcPr>
          <w:p>
            <w:pPr>
              <w:pStyle w:val="TableContents"/>
              <w:bidi w:val="0"/>
              <w:spacing w:before="0" w:after="283"/>
              <w:jc w:val="left"/>
              <w:rPr/>
            </w:pPr>
            <w:r>
              <w:rPr/>
              <w:t xml:space="preserve">Iso punainen </w:t>
            </w:r>
          </w:p>
        </w:tc>
        <w:tc>
          <w:tcPr>
            <w:tcW w:w="2386" w:type="dxa"/>
            <w:tcBorders/>
            <w:vAlign w:val="center"/>
          </w:tcPr>
          <w:p>
            <w:pPr>
              <w:pStyle w:val="TableContents"/>
              <w:bidi w:val="0"/>
              <w:spacing w:before="0" w:after="283"/>
              <w:jc w:val="left"/>
              <w:rPr/>
            </w:pPr>
            <w:r>
              <w:rPr/>
              <w:t xml:space="preserve">7004206330000000000 ♠ 20,633 </w:t>
            </w:r>
          </w:p>
        </w:tc>
        <w:tc>
          <w:tcPr>
            <w:tcW w:w="1351" w:type="dxa"/>
            <w:tcBorders/>
            <w:vAlign w:val="center"/>
          </w:tcPr>
          <w:p>
            <w:pPr>
              <w:pStyle w:val="TableContents"/>
              <w:bidi w:val="0"/>
              <w:spacing w:before="0" w:after="283"/>
              <w:jc w:val="left"/>
              <w:rPr/>
            </w:pPr>
            <w:r>
              <w:rPr/>
              <w:t xml:space="preserve">6,2 miljardia dollaria </w:t>
            </w:r>
          </w:p>
        </w:tc>
        <w:tc>
          <w:tcPr>
            <w:tcW w:w="2386" w:type="dxa"/>
            <w:tcBorders/>
            <w:vAlign w:val="center"/>
          </w:tcPr>
          <w:p>
            <w:pPr>
              <w:pStyle w:val="TableContents"/>
              <w:bidi w:val="0"/>
              <w:spacing w:before="0" w:after="283"/>
              <w:jc w:val="left"/>
              <w:rPr/>
            </w:pPr>
            <w:r>
              <w:rPr/>
              <w:t xml:space="preserve">7003290800000000000 ♠ 2,908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Dartmouth College </w:t>
            </w:r>
          </w:p>
        </w:tc>
        <w:tc>
          <w:tcPr>
            <w:tcW w:w="1336" w:type="dxa"/>
            <w:tcBorders/>
            <w:vAlign w:val="center"/>
          </w:tcPr>
          <w:p>
            <w:pPr>
              <w:pStyle w:val="TableContents"/>
              <w:bidi w:val="0"/>
              <w:spacing w:before="0" w:after="283"/>
              <w:jc w:val="left"/>
              <w:rPr/>
            </w:pPr>
            <w:r>
              <w:rPr/>
              <w:t xml:space="preserve">Hanover, New Hampshire </w:t>
            </w:r>
          </w:p>
        </w:tc>
        <w:tc>
          <w:tcPr>
            <w:tcW w:w="1096" w:type="dxa"/>
            <w:tcBorders/>
            <w:vAlign w:val="center"/>
          </w:tcPr>
          <w:p>
            <w:pPr>
              <w:pStyle w:val="TableContents"/>
              <w:bidi w:val="0"/>
              <w:spacing w:before="0" w:after="283"/>
              <w:jc w:val="left"/>
              <w:rPr/>
            </w:pPr>
            <w:r>
              <w:rPr/>
              <w:t xml:space="preserve">Iso vihreä </w:t>
            </w:r>
          </w:p>
        </w:tc>
        <w:tc>
          <w:tcPr>
            <w:tcW w:w="2386" w:type="dxa"/>
            <w:tcBorders/>
            <w:vAlign w:val="center"/>
          </w:tcPr>
          <w:p>
            <w:pPr>
              <w:pStyle w:val="TableContents"/>
              <w:bidi w:val="0"/>
              <w:spacing w:before="0" w:after="283"/>
              <w:jc w:val="left"/>
              <w:rPr/>
            </w:pPr>
            <w:r>
              <w:rPr/>
              <w:t xml:space="preserve">7003614100000000000 ♠ 6,141 </w:t>
            </w:r>
          </w:p>
        </w:tc>
        <w:tc>
          <w:tcPr>
            <w:tcW w:w="1351" w:type="dxa"/>
            <w:tcBorders/>
            <w:vAlign w:val="center"/>
          </w:tcPr>
          <w:p>
            <w:pPr>
              <w:pStyle w:val="TableContents"/>
              <w:bidi w:val="0"/>
              <w:spacing w:before="0" w:after="283"/>
              <w:jc w:val="left"/>
              <w:rPr/>
            </w:pPr>
            <w:r>
              <w:rPr/>
              <w:t xml:space="preserve">4,7 miljardia dollaria </w:t>
            </w:r>
          </w:p>
        </w:tc>
        <w:tc>
          <w:tcPr>
            <w:tcW w:w="2386" w:type="dxa"/>
            <w:tcBorders/>
            <w:vAlign w:val="center"/>
          </w:tcPr>
          <w:p>
            <w:pPr>
              <w:pStyle w:val="TableContents"/>
              <w:bidi w:val="0"/>
              <w:spacing w:before="0" w:after="283"/>
              <w:jc w:val="left"/>
              <w:rPr/>
            </w:pPr>
            <w:r>
              <w:rPr/>
              <w:t xml:space="preserve">571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Harvardin yliopisto </w:t>
            </w:r>
          </w:p>
        </w:tc>
        <w:tc>
          <w:tcPr>
            <w:tcW w:w="1336" w:type="dxa"/>
            <w:tcBorders/>
            <w:vAlign w:val="center"/>
          </w:tcPr>
          <w:p>
            <w:pPr>
              <w:pStyle w:val="TableContents"/>
              <w:bidi w:val="0"/>
              <w:spacing w:before="0" w:after="283"/>
              <w:jc w:val="left"/>
              <w:rPr/>
            </w:pPr>
            <w:r>
              <w:rPr/>
              <w:t xml:space="preserve">Cambridge, Massachusetts </w:t>
            </w:r>
          </w:p>
        </w:tc>
        <w:tc>
          <w:tcPr>
            <w:tcW w:w="1096" w:type="dxa"/>
            <w:tcBorders/>
            <w:vAlign w:val="center"/>
          </w:tcPr>
          <w:p>
            <w:pPr>
              <w:pStyle w:val="TableContents"/>
              <w:bidi w:val="0"/>
              <w:spacing w:before="0" w:after="283"/>
              <w:jc w:val="left"/>
              <w:rPr/>
            </w:pPr>
            <w:r>
              <w:rPr/>
              <w:t xml:space="preserve">Crimson </w:t>
            </w:r>
          </w:p>
        </w:tc>
        <w:tc>
          <w:tcPr>
            <w:tcW w:w="2386" w:type="dxa"/>
            <w:tcBorders/>
            <w:vAlign w:val="center"/>
          </w:tcPr>
          <w:p>
            <w:pPr>
              <w:pStyle w:val="TableContents"/>
              <w:bidi w:val="0"/>
              <w:spacing w:before="0" w:after="283"/>
              <w:jc w:val="left"/>
              <w:rPr/>
            </w:pPr>
            <w:r>
              <w:rPr/>
              <w:t xml:space="preserve">7004212250000000000 ♠ 21,225 </w:t>
            </w:r>
          </w:p>
        </w:tc>
        <w:tc>
          <w:tcPr>
            <w:tcW w:w="1351" w:type="dxa"/>
            <w:tcBorders/>
            <w:vAlign w:val="center"/>
          </w:tcPr>
          <w:p>
            <w:pPr>
              <w:pStyle w:val="TableContents"/>
              <w:bidi w:val="0"/>
              <w:spacing w:before="0" w:after="283"/>
              <w:jc w:val="left"/>
              <w:rPr/>
            </w:pPr>
            <w:r>
              <w:rPr/>
              <w:t xml:space="preserve">37,6 miljardia dollaria </w:t>
            </w:r>
          </w:p>
        </w:tc>
        <w:tc>
          <w:tcPr>
            <w:tcW w:w="2386" w:type="dxa"/>
            <w:tcBorders/>
            <w:vAlign w:val="center"/>
          </w:tcPr>
          <w:p>
            <w:pPr>
              <w:pStyle w:val="TableContents"/>
              <w:bidi w:val="0"/>
              <w:spacing w:before="0" w:after="283"/>
              <w:jc w:val="left"/>
              <w:rPr/>
            </w:pPr>
            <w:r>
              <w:rPr/>
              <w:t xml:space="preserve">7003467100000000000 ♠ 4,671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Pennsylvanian yliopisto </w:t>
            </w:r>
          </w:p>
        </w:tc>
        <w:tc>
          <w:tcPr>
            <w:tcW w:w="1336" w:type="dxa"/>
            <w:tcBorders/>
            <w:vAlign w:val="center"/>
          </w:tcPr>
          <w:p>
            <w:pPr>
              <w:pStyle w:val="TableContents"/>
              <w:bidi w:val="0"/>
              <w:spacing w:before="0" w:after="283"/>
              <w:jc w:val="left"/>
              <w:rPr/>
            </w:pPr>
            <w:r>
              <w:rPr/>
              <w:t xml:space="preserve">Philadelphia, Pennsylvania </w:t>
            </w:r>
          </w:p>
        </w:tc>
        <w:tc>
          <w:tcPr>
            <w:tcW w:w="1096" w:type="dxa"/>
            <w:tcBorders/>
            <w:vAlign w:val="center"/>
          </w:tcPr>
          <w:p>
            <w:pPr>
              <w:pStyle w:val="TableContents"/>
              <w:bidi w:val="0"/>
              <w:spacing w:before="0" w:after="283"/>
              <w:jc w:val="left"/>
              <w:rPr/>
            </w:pPr>
            <w:r>
              <w:rPr/>
              <w:t xml:space="preserve">Kveekarit </w:t>
            </w:r>
          </w:p>
        </w:tc>
        <w:tc>
          <w:tcPr>
            <w:tcW w:w="2386" w:type="dxa"/>
            <w:tcBorders/>
            <w:vAlign w:val="center"/>
          </w:tcPr>
          <w:p>
            <w:pPr>
              <w:pStyle w:val="TableContents"/>
              <w:bidi w:val="0"/>
              <w:spacing w:before="0" w:after="283"/>
              <w:jc w:val="left"/>
              <w:rPr/>
            </w:pPr>
            <w:r>
              <w:rPr/>
              <w:t xml:space="preserve">7004206430000000000 ♠ 20,643 </w:t>
            </w:r>
          </w:p>
        </w:tc>
        <w:tc>
          <w:tcPr>
            <w:tcW w:w="1351" w:type="dxa"/>
            <w:tcBorders/>
            <w:vAlign w:val="center"/>
          </w:tcPr>
          <w:p>
            <w:pPr>
              <w:pStyle w:val="TableContents"/>
              <w:bidi w:val="0"/>
              <w:spacing w:before="0" w:after="283"/>
              <w:jc w:val="left"/>
              <w:rPr/>
            </w:pPr>
            <w:r>
              <w:rPr/>
              <w:t xml:space="preserve">10,1 miljardia dollaria </w:t>
            </w:r>
          </w:p>
        </w:tc>
        <w:tc>
          <w:tcPr>
            <w:tcW w:w="2386" w:type="dxa"/>
            <w:tcBorders/>
            <w:vAlign w:val="center"/>
          </w:tcPr>
          <w:p>
            <w:pPr>
              <w:pStyle w:val="TableContents"/>
              <w:bidi w:val="0"/>
              <w:spacing w:before="0" w:after="283"/>
              <w:jc w:val="left"/>
              <w:rPr/>
            </w:pPr>
            <w:r>
              <w:rPr/>
              <w:t xml:space="preserve">7003446400000000000 ♠ 4,464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Princetonin yliopisto </w:t>
            </w:r>
          </w:p>
        </w:tc>
        <w:tc>
          <w:tcPr>
            <w:tcW w:w="1336" w:type="dxa"/>
            <w:tcBorders/>
            <w:vAlign w:val="center"/>
          </w:tcPr>
          <w:p>
            <w:pPr>
              <w:pStyle w:val="TableContents"/>
              <w:bidi w:val="0"/>
              <w:spacing w:before="0" w:after="283"/>
              <w:jc w:val="left"/>
              <w:rPr/>
            </w:pPr>
            <w:r>
              <w:rPr/>
              <w:t xml:space="preserve">Princeton, New Jersey </w:t>
            </w:r>
          </w:p>
        </w:tc>
        <w:tc>
          <w:tcPr>
            <w:tcW w:w="1096" w:type="dxa"/>
            <w:tcBorders/>
            <w:vAlign w:val="center"/>
          </w:tcPr>
          <w:p>
            <w:pPr>
              <w:pStyle w:val="TableContents"/>
              <w:bidi w:val="0"/>
              <w:spacing w:before="0" w:after="283"/>
              <w:jc w:val="left"/>
              <w:rPr/>
            </w:pPr>
            <w:r>
              <w:rPr/>
              <w:t xml:space="preserve">Tiikerit </w:t>
            </w:r>
          </w:p>
        </w:tc>
        <w:tc>
          <w:tcPr>
            <w:tcW w:w="2386" w:type="dxa"/>
            <w:tcBorders/>
            <w:vAlign w:val="center"/>
          </w:tcPr>
          <w:p>
            <w:pPr>
              <w:pStyle w:val="TableContents"/>
              <w:bidi w:val="0"/>
              <w:spacing w:before="0" w:after="283"/>
              <w:jc w:val="left"/>
              <w:rPr/>
            </w:pPr>
            <w:r>
              <w:rPr/>
              <w:t xml:space="preserve">7003759200000000000 ♠ 7,592 </w:t>
            </w:r>
          </w:p>
        </w:tc>
        <w:tc>
          <w:tcPr>
            <w:tcW w:w="1351" w:type="dxa"/>
            <w:tcBorders/>
            <w:vAlign w:val="center"/>
          </w:tcPr>
          <w:p>
            <w:pPr>
              <w:pStyle w:val="TableContents"/>
              <w:bidi w:val="0"/>
              <w:spacing w:before="0" w:after="283"/>
              <w:jc w:val="left"/>
              <w:rPr/>
            </w:pPr>
            <w:r>
              <w:rPr/>
              <w:t xml:space="preserve">22,7 miljardia dollaria </w:t>
            </w:r>
          </w:p>
        </w:tc>
        <w:tc>
          <w:tcPr>
            <w:tcW w:w="2386" w:type="dxa"/>
            <w:tcBorders/>
            <w:vAlign w:val="center"/>
          </w:tcPr>
          <w:p>
            <w:pPr>
              <w:pStyle w:val="TableContents"/>
              <w:bidi w:val="0"/>
              <w:spacing w:before="0" w:after="283"/>
              <w:jc w:val="left"/>
              <w:rPr/>
            </w:pPr>
            <w:r>
              <w:rPr/>
              <w:t xml:space="preserve">7003117200000000000 ♠ 1,172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Yalen yliopisto </w:t>
            </w:r>
          </w:p>
        </w:tc>
        <w:tc>
          <w:tcPr>
            <w:tcW w:w="1336" w:type="dxa"/>
            <w:tcBorders/>
            <w:vAlign w:val="center"/>
          </w:tcPr>
          <w:p>
            <w:pPr>
              <w:pStyle w:val="TableContents"/>
              <w:bidi w:val="0"/>
              <w:spacing w:before="0" w:after="283"/>
              <w:jc w:val="left"/>
              <w:rPr/>
            </w:pPr>
            <w:r>
              <w:rPr/>
              <w:t xml:space="preserve">New Haven, Connecticut </w:t>
            </w:r>
          </w:p>
        </w:tc>
        <w:tc>
          <w:tcPr>
            <w:tcW w:w="1096" w:type="dxa"/>
            <w:tcBorders/>
            <w:vAlign w:val="center"/>
          </w:tcPr>
          <w:p>
            <w:pPr>
              <w:pStyle w:val="TableContents"/>
              <w:bidi w:val="0"/>
              <w:spacing w:before="0" w:after="283"/>
              <w:jc w:val="left"/>
              <w:rPr/>
            </w:pPr>
            <w:r>
              <w:rPr/>
              <w:t xml:space="preserve">Bulldogit </w:t>
            </w:r>
          </w:p>
        </w:tc>
        <w:tc>
          <w:tcPr>
            <w:tcW w:w="2386" w:type="dxa"/>
            <w:tcBorders/>
            <w:vAlign w:val="center"/>
          </w:tcPr>
          <w:p>
            <w:pPr>
              <w:pStyle w:val="TableContents"/>
              <w:bidi w:val="0"/>
              <w:spacing w:before="0" w:after="283"/>
              <w:jc w:val="left"/>
              <w:rPr/>
            </w:pPr>
            <w:r>
              <w:rPr/>
              <w:t xml:space="preserve">7004116660000000000 ♠ 11,666 </w:t>
            </w:r>
          </w:p>
        </w:tc>
        <w:tc>
          <w:tcPr>
            <w:tcW w:w="1351" w:type="dxa"/>
            <w:tcBorders/>
            <w:vAlign w:val="center"/>
          </w:tcPr>
          <w:p>
            <w:pPr>
              <w:pStyle w:val="TableContents"/>
              <w:bidi w:val="0"/>
              <w:spacing w:before="0" w:after="283"/>
              <w:jc w:val="left"/>
              <w:rPr/>
            </w:pPr>
            <w:r>
              <w:rPr/>
              <w:t xml:space="preserve">25,6 miljardia dollaria </w:t>
            </w:r>
          </w:p>
        </w:tc>
        <w:tc>
          <w:tcPr>
            <w:tcW w:w="2386" w:type="dxa"/>
            <w:tcBorders/>
            <w:vAlign w:val="center"/>
          </w:tcPr>
          <w:p>
            <w:pPr>
              <w:pStyle w:val="TableContents"/>
              <w:bidi w:val="0"/>
              <w:spacing w:before="0" w:after="283"/>
              <w:jc w:val="left"/>
              <w:rPr/>
            </w:pPr>
            <w:r>
              <w:rPr/>
              <w:t xml:space="preserve">7003414000000000000 ♠ 4,140 </w:t>
            </w:r>
          </w:p>
        </w:tc>
        <w:tc>
          <w:tcPr>
            <w:tcW w:w="8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Norsunluurannikon liigan kouluja on New Yorkissa?</w:t>
      </w:r>
    </w:p>
    <w:p>
      <w:pPr>
        <w:pStyle w:val="TextBody"/>
        <w:bidi w:val="0"/>
        <w:jc w:val="left"/>
        <w:rPr>
          <w:b/>
          <w:u w:val="single"/>
          <w:shd w:val="clear" w:fill="FFFF00"/>
        </w:rPr>
      </w:pPr>
      <w:r>
        <w:rPr>
          <w:b/>
          <w:u w:val="single"/>
          <w:shd w:val="clear" w:fill="FFFF00"/>
        </w:rPr>
        <w:t xml:space="preserve">Asiakirjan numero 4628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Korkeimman oikeuden toimikausi </w:t>
      </w:r>
      <w:r>
        <w:rPr>
          <w:color w:val="A9A9A9"/>
        </w:rPr>
        <w:t xml:space="preserve">alkaa </w:t>
      </w:r>
      <w:r>
        <w:rPr>
          <w:color w:val="DCDCDC"/>
        </w:rPr>
        <w:t xml:space="preserve">kunkin lokakuun ensimmäisenä maanantaina </w:t>
      </w:r>
      <w:r>
        <w:rPr>
          <w:color w:val="A9A9A9"/>
        </w:rPr>
        <w:t xml:space="preserve">ja kestää seuraavan vuoden kesäkuuhun tai heinäkuun alkuun</w:t>
      </w:r>
      <w:r>
        <w:rPr/>
        <w:t xml:space="preserve">. Kukin toimikausi koostuu vuorotellen noin kahden viikon pituisista jaksoista, joita kutsutaan "istunnoiksi" ja "istuntojaksoiksi". Istuntojen aikana tuomarit käsittelevät tapauksia ja antavat tuomioita; taukojen aikana he keskustelevat tapauksista ja kirjoittavat lausuntoja.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korkeimman oikeuden istunto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korkeimman oikeuden toimikausi alkaa ja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korkeimman oikeuden uusi toimikausi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Tuomari, joka äänestää enemmistön kanssa, voi kirjoittaa eriävän mielipiteen; tämä on mielipide, jossa hän on samaa mieltä enemmistön kannan kanssa, mutta haluaa ilmaista näkemyksensä tapauksen oikeudellisista seikoista, joita enemmistön mielipide ei kata. Tuomarit, jotka eivät ole samaa mieltä enemmistön tekemästä päätöksestä, voivat myös esittää </w:t>
      </w:r>
      <w:r>
        <w:rPr>
          <w:color w:val="A9A9A9"/>
        </w:rPr>
        <w:t xml:space="preserve">eriäviä mielipiteitä</w:t>
      </w:r>
      <w:r>
        <w:rPr/>
        <w:t xml:space="preserve">, joissa voidaan esittää vaihtoehtoisia oikeudellisia näkemyksiä. Eriävillä mielipiteillä ei ole oikeudellista painoarvoa tai ennakkotapausta, mutta ne voivat määrittää perusteita tuleville tapauksille. John Marshall Harlanin eriävä mielipide asiassa Plessy v. Ferguson asetti enemmistön mielipiteen myöhemmin asiassa Brown v. Board of Education.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tuomari, joka ei ole samaa mieltä enemmistöpäätöksen kanssa, voi esittää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Tuomioistuin on päätösvaltainen </w:t>
      </w:r>
      <w:r>
        <w:rPr>
          <w:color w:val="A9A9A9"/>
        </w:rPr>
        <w:t xml:space="preserve">kuuden </w:t>
      </w:r>
      <w:r>
        <w:rPr/>
        <w:t xml:space="preserve">tuomarin kokoonpanossa, jotta asia voidaan käsitellä ja ratkaista</w:t>
      </w:r>
      <w:r>
        <w:rPr/>
        <w:t xml:space="preserve">. Jos asian käsittelyyn voi osallistua vähemmän kuin kuusi tuomaria, koska tuomareita on vapautunut tai heitä on vapautunut, ja jos pätevien tuomareiden enemmistö päättää, että asiaa ei voida käsitellä seuraavalla istuntokaudella, alemman oikeusasteen tuomioistuimen päätös vahvistetaan, ikään kuin tuomioistuin olisi käsitellyt asiaa tasajakoisella kokoonpanolla. Poikkeuksena on tilanne, jossa tämä tilanne syntyy jossakin nykyään harvinaisessa tapauksessa, joka on saatettu suoraan korkeimpaan oikeuteen Yhdysvaltojen piirituomioistuimen muutoksenhaun johdosta; tässä tilanteessa asia siirretään vastaavan piirin Yhdysvaltain muutoksenhakutuomioistuimen käsiteltäväksi, jotta joko muutoksenhakutuomioistuin, joka kokoontuu en banc -istunnossa, tai paneeli, joka koostuu kolmesta vanhimmasta aktiivisesta piirituomarista, tekisi asiasta lopullisen päätöksen.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päätösvaltaisuus korkeimmassa oikeudessa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korkeimman oikeuden tuomaria tarvitaan tapauksen käsittelyyn?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Eräät asiat, joita alempi tuomioistuin ei ole käsitellyt, voidaan käsitellä ensimmäisenä oikeusasteena korkeimmassa oikeudessa niin sanotun alkuperäisen tuomiovallan nojalla. Korkeimman oikeuden toimivalta tältä osin perustuu myös perustuslain III artiklaan, jonka mukaan korkeimmalla oikeudella on alkuperäinen toimivalta "</w:t>
      </w:r>
      <w:r>
        <w:rPr>
          <w:color w:val="A9A9A9"/>
        </w:rPr>
        <w:t xml:space="preserve">kaikissa asioissa, jotka koskevat suurlähettiläitä, muita julkisia ministereitä ja konsuleita sekä asioita, joissa jokin valtio on asianosainen"</w:t>
      </w:r>
      <w:r>
        <w:rPr/>
        <w:t xml:space="preserve">. Tuomioistuimen alkuperäisestä toimivallasta säädetään 28 U.S.C. §:ssä 1251. Kyseisessä laissa säädetään lisäksi, että kahden tai useamman osavaltion välisissä riita-asioissa korkeimmalla oikeudella on sekä alkuperäinen että yksinomainen toimivalta, eikä mikään alempi tuomioistuin voi käsitellä tällaisia 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käyttää alkuperäistä tuomiovaltaa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Tuomarit keskustelevat hakemuksista säännöllisessä konferenssissa ja myöntävät certiorari-oikeuden alle viidessä prosentissa tapauksista. (1980- ja 1990-luvuilla hyväksyttyjen ja ratkaistujen asioiden määrä lähestyi 150:tä tapausta vuodessa; </w:t>
      </w:r>
      <w:r>
        <w:rPr>
          <w:color w:val="A9A9A9"/>
        </w:rPr>
        <w:t xml:space="preserve">viime aikoina myönnettyjen asioiden määrä on ollut keskimäärin selvästi alle 100 tapausta vuodessa</w:t>
      </w:r>
      <w:r>
        <w:rPr/>
        <w:t xml:space="preserve">).</w:t>
      </w:r>
      <w:r>
        <w:rPr/>
        <w:t xml:space="preserve"> Ennen jokaista konferenssia päällikkötuomari laatii luettelon niistä vetoomuksista, joilla hän katsoo olevan riittävästi perusteita keskustelun käymiseksi. Kuka tahansa muu tuomari voi myös lisätä asian "keskustelulistalle"; asiat, joita kukaan tuomari ei ole nimennyt käsiteltäviksi, jätetään automaattisesti käsittelemättä. Tuomioistuin tai joku tuomari voi myös päättää, että asia otetaan "uudelleen listalle" käsiteltäväksi myöhemmässä konferenssissa; näin tapahtuu esimerkiksi silloin, kun tuomioistuin päättää pyytää Yhdysvaltain pääasiamiehen lausuntoa siitä, pitäisikö vetoomus hyväksyä.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tapausta pääsee korkeimpaan oikeuteen asti?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Tämän jälkeen, jos tuomioistuin päättää järjestää suullisen käsittelyn, kummallakin osapuolella on </w:t>
      </w:r>
      <w:r>
        <w:rPr>
          <w:color w:val="A9A9A9"/>
        </w:rPr>
        <w:t xml:space="preserve">kolmekymmentä minuuttia </w:t>
      </w:r>
      <w:r>
        <w:rPr/>
        <w:t xml:space="preserve">aikaa esittää asiansa suullisesti. Poikkeuksellisissa ja kiistanalaisissa tapauksissa määräaikaa voidaan kuitenkin pidentää. Tuomioistuimen alkuvuosina asianajajat saattoivat käsitellä yhtä asiaa tuntikausia tai jopa päiviä, mutta tuomioistuinten työmäärän lisääntyessä perusteluihin käytettävissä oleva aika on rajoittunut. Edesmennyt ylituomari Rehnquist oli tunnettu siitä, että hän noudatti erityisen tiukasti perusteluaikoja.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asia esitetään korkeimmassa oikeudessa. Kuinka kauan kummallakin osapuolella on aikaa noin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Neljän </w:t>
      </w:r>
      <w:r>
        <w:rPr/>
        <w:t xml:space="preserve">tuomarin </w:t>
      </w:r>
      <w:r>
        <w:rPr/>
        <w:t xml:space="preserve">ääni </w:t>
      </w:r>
      <w:r>
        <w:rPr/>
        <w:t xml:space="preserve">konferenssissa (ks. nelossääntö) riittää certiorarin myöntämiseen ja asian ottamiseen tuomioistuimen kalenteriin. Jos korkein oikeus myöntää certiorarin (tai sertifioidun kysymyksen tai muun ylimääräisen määräyksen), asianosaisille laaditaan tiedotusaikataulu, jonka mukaan he voivat toimittaa kirjelmät tietynlaisen muutoksenhaun puolesta tai sitä vastaan. Tänä aikana yksityishenkilö tai ryhmä, joka on kiinnostunut tapauksesta mutta ei ole asianosainen, voi esittää pyynnön esiintyä tuomioistuimessa amicus curiae (tuomioistuimen ystävä). Lukuun ottamatta tiettyjä erityisryhmiä (kuten osavaltioiden ja paikallishallintojen asianajajia) tai tapauksia, joissa kaikki asianosaiset antavat siihen suostumuksensa, tuomioistuimen harkinnassa on, hyväksytäänkö tällaiset hakemukset.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tuomarin on äänestettävä asian käsittelystä, ennen kuin korkein oikeus ottaa asian käsiteltäväkseen</w:t>
      </w:r>
    </w:p>
    <w:p>
      <w:pPr>
        <w:pStyle w:val="TextBody"/>
        <w:bidi w:val="0"/>
        <w:jc w:val="left"/>
        <w:rPr>
          <w:b/>
          <w:u w:val="single"/>
          <w:shd w:val="clear" w:fill="FFFF00"/>
        </w:rPr>
      </w:pPr>
      <w:r>
        <w:rPr>
          <w:b/>
          <w:u w:val="single"/>
          <w:shd w:val="clear" w:fill="FFFF00"/>
        </w:rPr>
        <w:t xml:space="preserve">Asiakirjan numero 4629</w:t>
      </w:r>
    </w:p>
    <w:p>
      <w:pPr>
        <w:pStyle w:val="TextBody"/>
        <w:bidi w:val="0"/>
        <w:jc w:val="left"/>
        <w:rPr>
          <w:b/>
          <w:shd w:val="clear" w:fill="FFFF00"/>
        </w:rPr>
      </w:pPr>
      <w:r>
        <w:rPr>
          <w:b/>
          <w:shd w:val="clear" w:fill="FFFF00"/>
        </w:rPr>
        <w:t xml:space="preserve">Tekstin numero 0</w:t>
      </w:r>
    </w:p>
    <w:p>
      <w:pPr>
        <w:pStyle w:val="TextBody"/>
        <w:numPr>
          <w:ilvl w:val="0"/>
          <w:numId w:val="208"/>
        </w:numPr>
        <w:tabs>
          <w:tab w:val="clear" w:pos="1134"/>
          <w:tab w:val="left" w:leader="none" w:pos="707"/>
        </w:tabs>
        <w:bidi w:val="0"/>
        <w:spacing w:before="0" w:after="0"/>
        <w:ind w:start="707" w:hanging="283"/>
        <w:jc w:val="left"/>
        <w:rPr/>
      </w:pPr>
      <w:r>
        <w:rPr>
          <w:color w:val="A9A9A9"/>
        </w:rPr>
        <w:t xml:space="preserve">Steve Forrest luutnantti Dan ``Hondo'' Harrelsonina (ryhmänjohtaja</w:t>
      </w:r>
      <w:r>
        <w:rPr/>
        <w:t xml:space="preserve">) </w:t>
      </w:r>
    </w:p>
    <w:p>
      <w:pPr>
        <w:pStyle w:val="TextBody"/>
        <w:numPr>
          <w:ilvl w:val="0"/>
          <w:numId w:val="208"/>
        </w:numPr>
        <w:tabs>
          <w:tab w:val="clear" w:pos="1134"/>
          <w:tab w:val="left" w:leader="none" w:pos="707"/>
        </w:tabs>
        <w:bidi w:val="0"/>
        <w:spacing w:before="0" w:after="0"/>
        <w:ind w:start="707" w:hanging="283"/>
        <w:jc w:val="left"/>
        <w:rPr/>
      </w:pPr>
      <w:r>
        <w:rPr>
          <w:color w:val="DCDCDC"/>
        </w:rPr>
        <w:t xml:space="preserve">Robert Urich konstaapeli Jim </w:t>
      </w:r>
      <w:r>
        <w:rPr/>
        <w:t xml:space="preserve">Streetinä </w:t>
      </w:r>
    </w:p>
    <w:p>
      <w:pPr>
        <w:pStyle w:val="TextBody"/>
        <w:numPr>
          <w:ilvl w:val="0"/>
          <w:numId w:val="208"/>
        </w:numPr>
        <w:tabs>
          <w:tab w:val="clear" w:pos="1134"/>
          <w:tab w:val="left" w:leader="none" w:pos="707"/>
        </w:tabs>
        <w:bidi w:val="0"/>
        <w:spacing w:before="0" w:after="0"/>
        <w:ind w:start="707" w:hanging="283"/>
        <w:jc w:val="left"/>
        <w:rPr/>
      </w:pPr>
      <w:r>
        <w:rPr>
          <w:color w:val="2F4F4F"/>
        </w:rPr>
        <w:t xml:space="preserve">Rod Perry ylikonstaapeli David "Diakoni" </w:t>
      </w:r>
      <w:r>
        <w:rPr/>
        <w:t xml:space="preserve">Kayn</w:t>
      </w:r>
      <w:r>
        <w:rPr>
          <w:color w:val="2F4F4F"/>
        </w:rPr>
        <w:t xml:space="preserve"> roolissa. </w:t>
      </w:r>
    </w:p>
    <w:p>
      <w:pPr>
        <w:pStyle w:val="TextBody"/>
        <w:numPr>
          <w:ilvl w:val="0"/>
          <w:numId w:val="208"/>
        </w:numPr>
        <w:tabs>
          <w:tab w:val="clear" w:pos="1134"/>
          <w:tab w:val="left" w:leader="none" w:pos="707"/>
        </w:tabs>
        <w:bidi w:val="0"/>
        <w:spacing w:before="0" w:after="0"/>
        <w:ind w:start="707" w:hanging="283"/>
        <w:jc w:val="left"/>
        <w:rPr/>
      </w:pPr>
      <w:r>
        <w:rPr>
          <w:color w:val="556B2F"/>
        </w:rPr>
        <w:t xml:space="preserve">Mark Shera (konstaapeli Dominic Luca) </w:t>
      </w:r>
    </w:p>
    <w:p>
      <w:pPr>
        <w:pStyle w:val="TextBody"/>
        <w:numPr>
          <w:ilvl w:val="0"/>
          <w:numId w:val="208"/>
        </w:numPr>
        <w:tabs>
          <w:tab w:val="clear" w:pos="1134"/>
          <w:tab w:val="left" w:leader="none" w:pos="707"/>
        </w:tabs>
        <w:bidi w:val="0"/>
        <w:spacing w:before="0" w:after="0"/>
        <w:ind w:start="707" w:hanging="283"/>
        <w:jc w:val="left"/>
        <w:rPr/>
      </w:pPr>
      <w:r>
        <w:rPr>
          <w:color w:val="6B8E23"/>
        </w:rPr>
        <w:t xml:space="preserve">James Coleman konstaapeli T.J. McCabe (tiedustelija / tarkka-ampuja</w:t>
      </w:r>
      <w:r>
        <w:rPr/>
        <w:t xml:space="preserve">) </w:t>
      </w:r>
    </w:p>
    <w:p>
      <w:pPr>
        <w:pStyle w:val="TextBody"/>
        <w:numPr>
          <w:ilvl w:val="0"/>
          <w:numId w:val="208"/>
        </w:numPr>
        <w:tabs>
          <w:tab w:val="clear" w:pos="1134"/>
          <w:tab w:val="left" w:leader="none" w:pos="707"/>
        </w:tabs>
        <w:bidi w:val="0"/>
        <w:spacing w:before="0" w:after="0"/>
        <w:ind w:start="707" w:hanging="283"/>
        <w:jc w:val="left"/>
        <w:rPr/>
      </w:pPr>
      <w:r>
        <w:rPr>
          <w:color w:val="A0522D"/>
        </w:rPr>
        <w:t xml:space="preserve">Ellen Weston Betty Harrelsonina (toistuva rooli</w:t>
      </w:r>
      <w:r>
        <w:rPr/>
        <w:t xml:space="preserve">) </w:t>
      </w:r>
    </w:p>
    <w:p>
      <w:pPr>
        <w:pStyle w:val="TextBody"/>
        <w:numPr>
          <w:ilvl w:val="0"/>
          <w:numId w:val="208"/>
        </w:numPr>
        <w:tabs>
          <w:tab w:val="clear" w:pos="1134"/>
          <w:tab w:val="left" w:leader="none" w:pos="707"/>
        </w:tabs>
        <w:bidi w:val="0"/>
        <w:ind w:start="707" w:hanging="283"/>
        <w:jc w:val="left"/>
        <w:rPr/>
      </w:pPr>
      <w:r>
        <w:rPr>
          <w:color w:val="228B22"/>
        </w:rPr>
        <w:t xml:space="preserve">Rose Marie Hildana (toistuva rooli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Swat-tv-sarjassa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S.W.A.T. on yhdysvaltalainen toiminta- / rikosdraama-televisiosarja, joka kertoo tuntemattomassa kalifornialaisessa kaupungissa toimivan Special Weapons And Tactics (S.W.A.T.) -ryhmän seikkailuista. Sarja oli The Rookiesin spin-off, ja se esitettiin ABC:llä helmikuusta </w:t>
      </w:r>
      <w:r>
        <w:rPr>
          <w:color w:val="A9A9A9"/>
        </w:rPr>
        <w:t xml:space="preserve">1975 </w:t>
      </w:r>
      <w:r>
        <w:rPr/>
        <w:t xml:space="preserve">huhtikuuhun 1976. Aaron Spelling ja Leonard Goldberg olivat tuottajina. Sarjan loi Robert Hamner ja kehitti Rick Husky.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swat tuli ulos</w:t>
      </w:r>
    </w:p>
    <w:p>
      <w:pPr>
        <w:pStyle w:val="TextBody"/>
        <w:bidi w:val="0"/>
        <w:jc w:val="left"/>
        <w:rPr>
          <w:b/>
          <w:u w:val="single"/>
          <w:shd w:val="clear" w:fill="FFFF00"/>
        </w:rPr>
      </w:pPr>
      <w:r>
        <w:rPr>
          <w:b/>
          <w:u w:val="single"/>
          <w:shd w:val="clear" w:fill="FFFF00"/>
        </w:rPr>
        <w:t xml:space="preserve">Asiakirjan numero 4630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puolet maailman kasvi- ja eläinlajeista elää sademetsissä. Sademetsissä elää hyvin laaja eläimistö, kuten </w:t>
      </w:r>
      <w:r>
        <w:rPr>
          <w:color w:val="A9A9A9"/>
        </w:rPr>
        <w:t xml:space="preserve">nisäkkäitä</w:t>
      </w:r>
      <w:r>
        <w:rPr/>
        <w:t xml:space="preserve">, </w:t>
      </w:r>
      <w:r>
        <w:rPr>
          <w:color w:val="DCDCDC"/>
        </w:rPr>
        <w:t xml:space="preserve">matelijoita</w:t>
      </w:r>
      <w:r>
        <w:rPr/>
        <w:t xml:space="preserve">, </w:t>
      </w:r>
      <w:r>
        <w:rPr>
          <w:color w:val="2F4F4F"/>
        </w:rPr>
        <w:t xml:space="preserve">lintuja </w:t>
      </w:r>
      <w:r>
        <w:rPr/>
        <w:t xml:space="preserve">ja </w:t>
      </w:r>
      <w:r>
        <w:rPr>
          <w:color w:val="556B2F"/>
        </w:rPr>
        <w:t xml:space="preserve">selkärangattomia</w:t>
      </w:r>
      <w:r>
        <w:rPr/>
        <w:t xml:space="preserve">. Nisäkkäisiin voi kuulua kädellisiä, kissaeläimiä ja muita sukuja. Matelijoihin kuuluvat käärmeet, kilpikonnat, kameleontit ja muut perheet, kun taas lintuihin kuuluvat sellaiset perheet kuin vangidae ja Cuculidae. Sademetsissä esiintyy kymmeniä selkärangattomien heimoja. Myös sienet ovat hyvin yleisiä sademetsäalueilla, sillä ne voivat ravinnokseen käyttää kasvien ja eläinten hajoavia jäännöksiä. Monet sademetsälajit häviävät nopeasti metsien hävittämisen, elinympäristöjen häviämisen ja ilmakehän saastumisen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tärkeimmät sademetsässä elävät eläinlajit.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minkälaisia eläimiä trooppisessa sademetsässä on?</w:t>
      </w:r>
    </w:p>
    <w:p>
      <w:pPr>
        <w:pStyle w:val="TextBody"/>
        <w:bidi w:val="0"/>
        <w:jc w:val="left"/>
        <w:rPr>
          <w:b/>
          <w:u w:val="single"/>
          <w:shd w:val="clear" w:fill="FFFF00"/>
        </w:rPr>
      </w:pPr>
      <w:r>
        <w:rPr>
          <w:b/>
          <w:u w:val="single"/>
          <w:shd w:val="clear" w:fill="FFFF00"/>
        </w:rPr>
        <w:t xml:space="preserve">Asiakirjan numero 4631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Harrison on yleinen englantilaista alkuperää oleva patronyymi sukunimi. Se voidaan kirjoittaa myös Harrisson, Harryson tai Harrysson. Harrison </w:t>
      </w:r>
      <w:r>
        <w:rPr>
          <w:color w:val="A9A9A9"/>
        </w:rPr>
        <w:t xml:space="preserve">tarkoittaa ``Harryn poika''</w:t>
      </w:r>
      <w:r>
        <w:rPr/>
        <w:t xml:space="preserve">. Varhaiset tiedot viittaavat siihen, että jotkut perheet käyttivät sukunimiä Harrison ja Harris vaihdellen. Harrison on 42. yleisin sukunimi </w:t>
      </w:r>
      <w:r>
        <w:rPr>
          <w:color w:val="DCDCDC"/>
        </w:rPr>
        <w:t xml:space="preserve">Englannissa </w:t>
      </w:r>
      <w:r>
        <w:rPr/>
        <w:t xml:space="preserve">ja 123. yleisin Yhdysvalloissa. </w:t>
      </w:r>
      <w:r>
        <w:rPr/>
        <w:t xml:space="preserve">Sukunimi kirjattiin ensimmäisen kerran vuonna 1355 </w:t>
      </w:r>
      <w:r>
        <w:rPr>
          <w:color w:val="2F4F4F"/>
        </w:rPr>
        <w:t xml:space="preserve">Lontoossa, Englannissa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Harrison alkuperä?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Harrison on peräisin?</w:t>
      </w:r>
    </w:p>
    <w:p>
      <w:pPr>
        <w:pStyle w:val="TextBody"/>
        <w:bidi w:val="0"/>
        <w:jc w:val="left"/>
        <w:rPr>
          <w:b/>
          <w:u w:val="single"/>
          <w:shd w:val="clear" w:fill="FFFF00"/>
        </w:rPr>
      </w:pPr>
      <w:r>
        <w:rPr>
          <w:b/>
          <w:u w:val="single"/>
          <w:shd w:val="clear" w:fill="FFFF00"/>
        </w:rPr>
        <w:t xml:space="preserve">Asiakirjan numero 4632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Talus (/ ˈteɪləs /; lat. nilkka), talusluu, astragalus / əˈstræɡələs / tai nilkkanilkka on yksi jalkaterän luiden ryhmästä, joka tunnetaan nimellä tarsus. Nilkkanivel </w:t>
      </w:r>
      <w:r>
        <w:rPr/>
        <w:t xml:space="preserve">muodostaa nilkkanivelen alaosan niveltymällä sääriluun (</w:t>
      </w:r>
      <w:r>
        <w:rPr/>
        <w:t xml:space="preserve">tibia) ja sääriluun (fibula) </w:t>
      </w:r>
      <w:r>
        <w:rPr>
          <w:color w:val="A9A9A9"/>
        </w:rPr>
        <w:t xml:space="preserve">lateraaliseen ja mediaaliseen malleoliin.</w:t>
      </w:r>
      <w:r>
        <w:rPr/>
        <w:t xml:space="preserve"> Tarvasluun sisällä se niveltyy alapuolella olevaan calcaneukseen ja edessä olevaan naviculukseen talocalcaneonavicular-nivelessä. Näiden nivelten kautta se siirtää koko kehon painon jalkaterään.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reisiluun osa niveltyy taluksen kanssa?</w:t>
      </w:r>
    </w:p>
    <w:p>
      <w:pPr>
        <w:pStyle w:val="TextBody"/>
        <w:bidi w:val="0"/>
        <w:jc w:val="left"/>
        <w:rPr>
          <w:b/>
          <w:u w:val="single"/>
          <w:shd w:val="clear" w:fill="FFFF00"/>
        </w:rPr>
      </w:pPr>
      <w:r>
        <w:rPr>
          <w:b/>
          <w:u w:val="single"/>
          <w:shd w:val="clear" w:fill="FFFF00"/>
        </w:rPr>
        <w:t xml:space="preserve">Asiakirjan numero 4633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Ricci aloitti uransa esiintymällä mainoksissa ja sai varhain tunnustusta lapsitähtenä. Hänen debyyttinsä Mermaids-elokuvassa (1990) sai läpimurtoroolin </w:t>
      </w:r>
      <w:r>
        <w:rPr>
          <w:color w:val="A9A9A9"/>
        </w:rPr>
        <w:t xml:space="preserve">Wednesday Addamsina </w:t>
      </w:r>
      <w:r>
        <w:rPr/>
        <w:t xml:space="preserve">elokuvassa The Addams Family (1991) ja sen jatko-osassa Addams Family Values (1993), kun hän oli yksitoista- ja kolmetoistavuotias. Addams Family -elokuvissa saavuttamansa menestyksen jälkeen hän saavutti jonkinlaisen "teini-ikoni"-statuksen esiintymällä useissa suuren budjetin tuotannoissa, kuten Now and Then (1995) ja Casper (1995), joita markkinoitiin nuoremmalle yleisölle, ennen kuin hän siirtyi menestyksekkäästi aikuisille suunnattuihin rooleihin arthouse-draaman The Ice Storm (1997) myötä seitsemäntoista-vuotiaana.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Addamsin perheen tyttären nimi?</w:t>
      </w:r>
    </w:p>
    <w:p>
      <w:pPr>
        <w:pStyle w:val="TextBody"/>
        <w:bidi w:val="0"/>
        <w:jc w:val="left"/>
        <w:rPr>
          <w:b/>
          <w:u w:val="single"/>
          <w:shd w:val="clear" w:fill="FFFF00"/>
        </w:rPr>
      </w:pPr>
      <w:r>
        <w:rPr>
          <w:b/>
          <w:u w:val="single"/>
          <w:shd w:val="clear" w:fill="FFFF00"/>
        </w:rPr>
        <w:t xml:space="preserve">Asiakirjan numero 4634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Did You Know?'' on joululaulu, jonka </w:t>
      </w:r>
      <w:r>
        <w:rPr>
          <w:color w:val="A9A9A9"/>
        </w:rPr>
        <w:t xml:space="preserve">sanat on </w:t>
      </w:r>
      <w:r>
        <w:rPr>
          <w:color w:val="A9A9A9"/>
        </w:rPr>
        <w:t xml:space="preserve">kirjoittanut </w:t>
      </w:r>
      <w:r>
        <w:rPr>
          <w:color w:val="DCDCDC"/>
        </w:rPr>
        <w:t xml:space="preserve">Mark Lowry </w:t>
      </w:r>
      <w:r>
        <w:rPr>
          <w:color w:val="A9A9A9"/>
        </w:rPr>
        <w:t xml:space="preserve">ja musiikin </w:t>
      </w:r>
      <w:r>
        <w:rPr>
          <w:color w:val="2F4F4F"/>
        </w:rPr>
        <w:t xml:space="preserve">Buddy Greene</w:t>
      </w:r>
      <w:r>
        <w:rPr/>
        <w:t xml:space="preserve">. </w:t>
      </w:r>
      <w:r>
        <w:rPr/>
        <w:t xml:space="preserve">Sen </w:t>
      </w:r>
      <w:r>
        <w:rPr>
          <w:color w:val="556B2F"/>
        </w:rPr>
        <w:t xml:space="preserve">levytti alun perin </w:t>
      </w:r>
      <w:r>
        <w:rPr>
          <w:color w:val="6B8E23"/>
        </w:rPr>
        <w:t xml:space="preserve">kristitty artisti </w:t>
      </w:r>
      <w:r>
        <w:rPr>
          <w:color w:val="A0522D"/>
        </w:rPr>
        <w:t xml:space="preserve">Michael English </w:t>
      </w:r>
      <w:r>
        <w:rPr>
          <w:color w:val="556B2F"/>
        </w:rPr>
        <w:t xml:space="preserve">samannimiselle debyyttisooloalbumilleen vuonna </w:t>
      </w:r>
      <w:r>
        <w:rPr>
          <w:color w:val="228B22"/>
        </w:rPr>
        <w:t xml:space="preserve">1991 </w:t>
      </w:r>
      <w:r>
        <w:rPr/>
        <w:t xml:space="preserve">(English ja Lowry olivat tuolloin molemmat Gaither Vocal Bandin jäseniä). Se ylsi CCM Magazinen AC-listan sijalle 6. Lowry levytti kappaleen useaan otteeseen itse, erityisesti Gaither Vocal Bandin kanssa vuonna 1998 ilmestyneellä joulualbumilla Still the Greatest Story Ever Told.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alkuperäinen laulaja Mary tiesitkö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sanat lauluun mary did you know</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kristillisen laulun Maria tiesitkö?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sanat Mary did you know -lauluun?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Mary did you know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kappale Mary did you know ilmestyi?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kirjoitti sanat Mary did you know -kappaleeseen...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teki laulun Mary tiesitkö</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kirjoitti laulun Mary tiesitkö</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laulaa laulun Mary tiesitkö sinä?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Mark Lowry kirjoitti Maryn tiesitkö sen?</w:t>
      </w:r>
    </w:p>
    <w:p>
      <w:pPr>
        <w:pStyle w:val="TextBody"/>
        <w:bidi w:val="0"/>
        <w:jc w:val="left"/>
        <w:rPr>
          <w:b/>
          <w:shd w:val="clear" w:fill="FFFF00"/>
        </w:rPr>
      </w:pPr>
      <w:r>
        <w:rPr>
          <w:b/>
          <w:shd w:val="clear" w:fill="FFFF00"/>
        </w:rPr>
        <w:t xml:space="preserve">Teksti numero 1</w:t>
      </w:r>
    </w:p>
    <w:p>
      <w:pPr>
        <w:pStyle w:val="TextBody"/>
        <w:numPr>
          <w:ilvl w:val="0"/>
          <w:numId w:val="209"/>
        </w:numPr>
        <w:tabs>
          <w:tab w:val="clear" w:pos="1134"/>
          <w:tab w:val="left" w:leader="none" w:pos="707"/>
        </w:tabs>
        <w:bidi w:val="0"/>
        <w:spacing w:before="0" w:after="0"/>
        <w:ind w:start="707" w:hanging="283"/>
        <w:jc w:val="left"/>
        <w:rPr/>
      </w:pPr>
      <w:r>
        <w:rPr/>
        <w:t xml:space="preserve">1993: Kathy Mattea joulualbumillaan Good News, joka voitti Grammy-palkinnon parhaasta Southern, Country tai Bluegrass Gospel Album -albumista. </w:t>
      </w:r>
    </w:p>
    <w:p>
      <w:pPr>
        <w:pStyle w:val="TextBody"/>
        <w:numPr>
          <w:ilvl w:val="0"/>
          <w:numId w:val="209"/>
        </w:numPr>
        <w:tabs>
          <w:tab w:val="clear" w:pos="1134"/>
          <w:tab w:val="left" w:leader="none" w:pos="707"/>
        </w:tabs>
        <w:bidi w:val="0"/>
        <w:spacing w:before="0" w:after="0"/>
        <w:ind w:start="707" w:hanging="283"/>
        <w:jc w:val="left"/>
        <w:rPr/>
      </w:pPr>
      <w:r>
        <w:rPr/>
        <w:t xml:space="preserve">1995: Vickie Winans levytti kappaleen samannimiselle albumilleen. </w:t>
      </w:r>
    </w:p>
    <w:p>
      <w:pPr>
        <w:pStyle w:val="TextBody"/>
        <w:numPr>
          <w:ilvl w:val="0"/>
          <w:numId w:val="209"/>
        </w:numPr>
        <w:tabs>
          <w:tab w:val="clear" w:pos="1134"/>
          <w:tab w:val="left" w:leader="none" w:pos="707"/>
        </w:tabs>
        <w:bidi w:val="0"/>
        <w:spacing w:before="0" w:after="0"/>
        <w:ind w:start="707" w:hanging="283"/>
        <w:jc w:val="left"/>
        <w:rPr/>
      </w:pPr>
      <w:r>
        <w:rPr/>
        <w:t xml:space="preserve">1997: Gary Chapman joulualbumillaan This Gift (Tämä lahja) </w:t>
      </w:r>
    </w:p>
    <w:p>
      <w:pPr>
        <w:pStyle w:val="TextBody"/>
        <w:numPr>
          <w:ilvl w:val="0"/>
          <w:numId w:val="209"/>
        </w:numPr>
        <w:tabs>
          <w:tab w:val="clear" w:pos="1134"/>
          <w:tab w:val="left" w:leader="none" w:pos="707"/>
        </w:tabs>
        <w:bidi w:val="0"/>
        <w:spacing w:before="0" w:after="0"/>
        <w:ind w:start="707" w:hanging="283"/>
        <w:jc w:val="left"/>
        <w:rPr/>
      </w:pPr>
      <w:r>
        <w:rPr/>
        <w:t xml:space="preserve">1998: Donny Osmond albumillaan Christmas at Home (Joulu kotona). </w:t>
      </w:r>
    </w:p>
    <w:p>
      <w:pPr>
        <w:pStyle w:val="TextBody"/>
        <w:numPr>
          <w:ilvl w:val="0"/>
          <w:numId w:val="209"/>
        </w:numPr>
        <w:tabs>
          <w:tab w:val="clear" w:pos="1134"/>
          <w:tab w:val="left" w:leader="none" w:pos="707"/>
        </w:tabs>
        <w:bidi w:val="0"/>
        <w:spacing w:before="0" w:after="0"/>
        <w:ind w:start="707" w:hanging="283"/>
        <w:jc w:val="left"/>
        <w:rPr/>
      </w:pPr>
      <w:r>
        <w:rPr/>
        <w:t xml:space="preserve">1999: Natalie Cole albumillaan The Magic of Christmas (Joulun taika) </w:t>
      </w:r>
    </w:p>
    <w:p>
      <w:pPr>
        <w:pStyle w:val="TextBody"/>
        <w:numPr>
          <w:ilvl w:val="0"/>
          <w:numId w:val="209"/>
        </w:numPr>
        <w:tabs>
          <w:tab w:val="clear" w:pos="1134"/>
          <w:tab w:val="left" w:leader="none" w:pos="707"/>
        </w:tabs>
        <w:bidi w:val="0"/>
        <w:spacing w:before="0" w:after="0"/>
        <w:ind w:start="707" w:hanging="283"/>
        <w:jc w:val="left"/>
        <w:rPr/>
      </w:pPr>
      <w:r>
        <w:rPr/>
        <w:t xml:space="preserve">1999: Reba McEntire joulualbumillaan The Secret of Giving </w:t>
      </w:r>
    </w:p>
    <w:p>
      <w:pPr>
        <w:pStyle w:val="TextBody"/>
        <w:numPr>
          <w:ilvl w:val="0"/>
          <w:numId w:val="209"/>
        </w:numPr>
        <w:tabs>
          <w:tab w:val="clear" w:pos="1134"/>
          <w:tab w:val="left" w:leader="none" w:pos="707"/>
        </w:tabs>
        <w:bidi w:val="0"/>
        <w:spacing w:before="0" w:after="0"/>
        <w:ind w:start="707" w:hanging="283"/>
        <w:jc w:val="left"/>
        <w:rPr/>
      </w:pPr>
      <w:r>
        <w:rPr/>
        <w:t xml:space="preserve">2000: The Gas House Gang albumillaan Some Children See Him ... </w:t>
      </w:r>
    </w:p>
    <w:p>
      <w:pPr>
        <w:pStyle w:val="TextBody"/>
        <w:numPr>
          <w:ilvl w:val="0"/>
          <w:numId w:val="209"/>
        </w:numPr>
        <w:tabs>
          <w:tab w:val="clear" w:pos="1134"/>
          <w:tab w:val="left" w:leader="none" w:pos="707"/>
        </w:tabs>
        <w:bidi w:val="0"/>
        <w:spacing w:before="0" w:after="0"/>
        <w:ind w:start="707" w:hanging="283"/>
        <w:jc w:val="left"/>
        <w:rPr/>
      </w:pPr>
      <w:r>
        <w:rPr/>
        <w:t xml:space="preserve">2000: Lea Salonga albumillaan The Christmas Album. </w:t>
      </w:r>
    </w:p>
    <w:p>
      <w:pPr>
        <w:pStyle w:val="TextBody"/>
        <w:numPr>
          <w:ilvl w:val="0"/>
          <w:numId w:val="209"/>
        </w:numPr>
        <w:tabs>
          <w:tab w:val="clear" w:pos="1134"/>
          <w:tab w:val="left" w:leader="none" w:pos="707"/>
        </w:tabs>
        <w:bidi w:val="0"/>
        <w:spacing w:before="0" w:after="0"/>
        <w:ind w:start="707" w:hanging="283"/>
        <w:jc w:val="left"/>
        <w:rPr/>
      </w:pPr>
      <w:r>
        <w:rPr/>
        <w:t xml:space="preserve">2001: Rescue albumillaan The First Christmas </w:t>
      </w:r>
    </w:p>
    <w:p>
      <w:pPr>
        <w:pStyle w:val="TextBody"/>
        <w:numPr>
          <w:ilvl w:val="0"/>
          <w:numId w:val="209"/>
        </w:numPr>
        <w:tabs>
          <w:tab w:val="clear" w:pos="1134"/>
          <w:tab w:val="left" w:leader="none" w:pos="707"/>
        </w:tabs>
        <w:bidi w:val="0"/>
        <w:spacing w:before="0" w:after="0"/>
        <w:ind w:start="707" w:hanging="283"/>
        <w:jc w:val="left"/>
        <w:rPr/>
      </w:pPr>
      <w:r>
        <w:rPr/>
        <w:t xml:space="preserve">2001: Hayley Westenra toisella albumillaan My Gift to You, joka julkaistiin Uudessa-Seelannissa ja Australiassa Universal New Zealand -levymerkillä; sisältyi myös bonuskappaleena hänen ensimmäisen kansainvälisen albuminsa Pure (2003) brittiläiseen erikoisversioon; Hayley Westenra esitti sen vuonna 2004 PBS:n Great Performances -erikoisohjelmassaan Live from New Zealand, joka julkaistiin DVD:llä. </w:t>
      </w:r>
    </w:p>
    <w:p>
      <w:pPr>
        <w:pStyle w:val="TextBody"/>
        <w:numPr>
          <w:ilvl w:val="0"/>
          <w:numId w:val="209"/>
        </w:numPr>
        <w:tabs>
          <w:tab w:val="clear" w:pos="1134"/>
          <w:tab w:val="left" w:leader="none" w:pos="707"/>
        </w:tabs>
        <w:bidi w:val="0"/>
        <w:spacing w:before="0" w:after="0"/>
        <w:ind w:start="707" w:hanging="283"/>
        <w:jc w:val="left"/>
        <w:rPr/>
      </w:pPr>
      <w:r>
        <w:rPr/>
        <w:t xml:space="preserve">2004: Glen Campbell levytti kappaleen albumilleen Love Is the Answer: 24 Songs of Faith, Hope and Love. </w:t>
      </w:r>
    </w:p>
    <w:p>
      <w:pPr>
        <w:pStyle w:val="TextBody"/>
        <w:numPr>
          <w:ilvl w:val="0"/>
          <w:numId w:val="209"/>
        </w:numPr>
        <w:tabs>
          <w:tab w:val="clear" w:pos="1134"/>
          <w:tab w:val="left" w:leader="none" w:pos="707"/>
        </w:tabs>
        <w:bidi w:val="0"/>
        <w:spacing w:before="0" w:after="0"/>
        <w:ind w:start="707" w:hanging="283"/>
        <w:jc w:val="left"/>
        <w:rPr/>
      </w:pPr>
      <w:r>
        <w:rPr/>
        <w:t xml:space="preserve">2004: The Katinas albumillaan Family Christmas </w:t>
      </w:r>
    </w:p>
    <w:p>
      <w:pPr>
        <w:pStyle w:val="TextBody"/>
        <w:numPr>
          <w:ilvl w:val="0"/>
          <w:numId w:val="209"/>
        </w:numPr>
        <w:tabs>
          <w:tab w:val="clear" w:pos="1134"/>
          <w:tab w:val="left" w:leader="none" w:pos="707"/>
        </w:tabs>
        <w:bidi w:val="0"/>
        <w:spacing w:before="0" w:after="0"/>
        <w:ind w:start="707" w:hanging="283"/>
        <w:jc w:val="left"/>
        <w:rPr/>
      </w:pPr>
      <w:r>
        <w:rPr/>
        <w:t xml:space="preserve">2005: ... ja lisää: Jeff Fenholt albumistaan ``Down from His Glory'' ... ja lisää </w:t>
      </w:r>
    </w:p>
    <w:p>
      <w:pPr>
        <w:pStyle w:val="TextBody"/>
        <w:numPr>
          <w:ilvl w:val="0"/>
          <w:numId w:val="209"/>
        </w:numPr>
        <w:tabs>
          <w:tab w:val="clear" w:pos="1134"/>
          <w:tab w:val="left" w:leader="none" w:pos="707"/>
        </w:tabs>
        <w:bidi w:val="0"/>
        <w:spacing w:before="0" w:after="0"/>
        <w:ind w:start="707" w:hanging="283"/>
        <w:jc w:val="left"/>
        <w:rPr/>
      </w:pPr>
      <w:r>
        <w:rPr/>
        <w:t xml:space="preserve">2006: Stan Whitmire albumillaan Christmas Around the Piano. </w:t>
      </w:r>
    </w:p>
    <w:p>
      <w:pPr>
        <w:pStyle w:val="TextBody"/>
        <w:numPr>
          <w:ilvl w:val="0"/>
          <w:numId w:val="209"/>
        </w:numPr>
        <w:tabs>
          <w:tab w:val="clear" w:pos="1134"/>
          <w:tab w:val="left" w:leader="none" w:pos="707"/>
        </w:tabs>
        <w:bidi w:val="0"/>
        <w:spacing w:before="0" w:after="0"/>
        <w:ind w:start="707" w:hanging="283"/>
        <w:jc w:val="left"/>
        <w:rPr/>
      </w:pPr>
      <w:r>
        <w:rPr/>
        <w:t xml:space="preserve">2007: Kimberley Locke albumillaan Christmas </w:t>
      </w:r>
    </w:p>
    <w:p>
      <w:pPr>
        <w:pStyle w:val="TextBody"/>
        <w:numPr>
          <w:ilvl w:val="0"/>
          <w:numId w:val="209"/>
        </w:numPr>
        <w:tabs>
          <w:tab w:val="clear" w:pos="1134"/>
          <w:tab w:val="left" w:leader="none" w:pos="707"/>
        </w:tabs>
        <w:bidi w:val="0"/>
        <w:spacing w:before="0" w:after="0"/>
        <w:ind w:start="707" w:hanging="283"/>
        <w:jc w:val="left"/>
        <w:rPr/>
      </w:pPr>
      <w:r>
        <w:rPr/>
        <w:t xml:space="preserve">2008: BEC Recordingsin X Christmas -albumilla. </w:t>
      </w:r>
    </w:p>
    <w:p>
      <w:pPr>
        <w:pStyle w:val="TextBody"/>
        <w:numPr>
          <w:ilvl w:val="0"/>
          <w:numId w:val="209"/>
        </w:numPr>
        <w:tabs>
          <w:tab w:val="clear" w:pos="1134"/>
          <w:tab w:val="left" w:leader="none" w:pos="707"/>
        </w:tabs>
        <w:bidi w:val="0"/>
        <w:spacing w:before="0" w:after="0"/>
        <w:ind w:start="707" w:hanging="283"/>
        <w:jc w:val="left"/>
        <w:rPr/>
      </w:pPr>
      <w:r>
        <w:rPr/>
        <w:t xml:space="preserve">2008: MC6 A Cappella albumillaan Christmas (Joulu). </w:t>
      </w:r>
    </w:p>
    <w:p>
      <w:pPr>
        <w:pStyle w:val="TextBody"/>
        <w:numPr>
          <w:ilvl w:val="0"/>
          <w:numId w:val="209"/>
        </w:numPr>
        <w:tabs>
          <w:tab w:val="clear" w:pos="1134"/>
          <w:tab w:val="left" w:leader="none" w:pos="707"/>
        </w:tabs>
        <w:bidi w:val="0"/>
        <w:spacing w:before="0" w:after="0"/>
        <w:ind w:start="707" w:hanging="283"/>
        <w:jc w:val="left"/>
        <w:rPr/>
      </w:pPr>
      <w:r>
        <w:rPr/>
        <w:t xml:space="preserve">2009: Jerry Douglas albumillaan Jerry Christmas </w:t>
      </w:r>
    </w:p>
    <w:p>
      <w:pPr>
        <w:pStyle w:val="TextBody"/>
        <w:numPr>
          <w:ilvl w:val="0"/>
          <w:numId w:val="209"/>
        </w:numPr>
        <w:tabs>
          <w:tab w:val="clear" w:pos="1134"/>
          <w:tab w:val="left" w:leader="none" w:pos="707"/>
        </w:tabs>
        <w:bidi w:val="0"/>
        <w:spacing w:before="0" w:after="0"/>
        <w:ind w:start="707" w:hanging="283"/>
        <w:jc w:val="left"/>
        <w:rPr/>
      </w:pPr>
      <w:r>
        <w:rPr/>
        <w:t xml:space="preserve">2010: Aled Jones albumillaan Aled's Christmas Gift (Aledin joululahja) </w:t>
      </w:r>
    </w:p>
    <w:p>
      <w:pPr>
        <w:pStyle w:val="TextBody"/>
        <w:numPr>
          <w:ilvl w:val="0"/>
          <w:numId w:val="209"/>
        </w:numPr>
        <w:tabs>
          <w:tab w:val="clear" w:pos="1134"/>
          <w:tab w:val="left" w:leader="none" w:pos="707"/>
        </w:tabs>
        <w:bidi w:val="0"/>
        <w:spacing w:before="0" w:after="0"/>
        <w:ind w:start="707" w:hanging="283"/>
        <w:jc w:val="left"/>
        <w:rPr/>
      </w:pPr>
      <w:r>
        <w:rPr/>
        <w:t xml:space="preserve">2010: Jessica Simpson albumillaan Happy Christmas </w:t>
      </w:r>
    </w:p>
    <w:p>
      <w:pPr>
        <w:pStyle w:val="TextBody"/>
        <w:numPr>
          <w:ilvl w:val="0"/>
          <w:numId w:val="209"/>
        </w:numPr>
        <w:tabs>
          <w:tab w:val="clear" w:pos="1134"/>
          <w:tab w:val="left" w:leader="none" w:pos="707"/>
        </w:tabs>
        <w:bidi w:val="0"/>
        <w:spacing w:before="0" w:after="0"/>
        <w:ind w:start="707" w:hanging="283"/>
        <w:jc w:val="left"/>
        <w:rPr/>
      </w:pPr>
      <w:r>
        <w:rPr/>
        <w:t xml:space="preserve">2011: Rascal Flatts julkaisi kappaleesta singlenä version, joka on vuonna 2012 julkaistulla kokoelmalla A Very Special Christmas: 25 Years Bringing Joy to the World (A Very Special Christmas: 25 Years Bringing Joy to the World). </w:t>
      </w:r>
    </w:p>
    <w:p>
      <w:pPr>
        <w:pStyle w:val="TextBody"/>
        <w:numPr>
          <w:ilvl w:val="0"/>
          <w:numId w:val="209"/>
        </w:numPr>
        <w:tabs>
          <w:tab w:val="clear" w:pos="1134"/>
          <w:tab w:val="left" w:leader="none" w:pos="707"/>
        </w:tabs>
        <w:bidi w:val="0"/>
        <w:spacing w:before="0" w:after="0"/>
        <w:ind w:start="707" w:hanging="283"/>
        <w:jc w:val="left"/>
        <w:rPr/>
      </w:pPr>
      <w:r>
        <w:rPr/>
        <w:t xml:space="preserve">2012: Don Moen albumillaan Christmas: A Season of Hope (duetto sen säveltäjän Buddy Greenen kanssa). </w:t>
      </w:r>
    </w:p>
    <w:p>
      <w:pPr>
        <w:pStyle w:val="TextBody"/>
        <w:numPr>
          <w:ilvl w:val="0"/>
          <w:numId w:val="209"/>
        </w:numPr>
        <w:tabs>
          <w:tab w:val="clear" w:pos="1134"/>
          <w:tab w:val="left" w:leader="none" w:pos="707"/>
        </w:tabs>
        <w:bidi w:val="0"/>
        <w:spacing w:before="0" w:after="0"/>
        <w:ind w:start="707" w:hanging="283"/>
        <w:jc w:val="left"/>
        <w:rPr/>
      </w:pPr>
      <w:r>
        <w:rPr/>
        <w:t xml:space="preserve">2012: Jeremy Camp albumillaan Christmas: Joulu: Jumala kanssamme </w:t>
      </w:r>
    </w:p>
    <w:p>
      <w:pPr>
        <w:pStyle w:val="TextBody"/>
        <w:numPr>
          <w:ilvl w:val="0"/>
          <w:numId w:val="209"/>
        </w:numPr>
        <w:tabs>
          <w:tab w:val="clear" w:pos="1134"/>
          <w:tab w:val="left" w:leader="none" w:pos="707"/>
        </w:tabs>
        <w:bidi w:val="0"/>
        <w:spacing w:before="0" w:after="0"/>
        <w:ind w:start="707" w:hanging="283"/>
        <w:jc w:val="left"/>
        <w:rPr/>
      </w:pPr>
      <w:r>
        <w:rPr/>
        <w:t xml:space="preserve">2012: Scotty McCreery albumillaan Christmas with Scotty McCreery. </w:t>
      </w:r>
    </w:p>
    <w:p>
      <w:pPr>
        <w:pStyle w:val="TextBody"/>
        <w:numPr>
          <w:ilvl w:val="0"/>
          <w:numId w:val="209"/>
        </w:numPr>
        <w:tabs>
          <w:tab w:val="clear" w:pos="1134"/>
          <w:tab w:val="left" w:leader="none" w:pos="707"/>
        </w:tabs>
        <w:bidi w:val="0"/>
        <w:spacing w:before="0" w:after="0"/>
        <w:ind w:start="707" w:hanging="283"/>
        <w:jc w:val="left"/>
        <w:rPr/>
      </w:pPr>
      <w:r>
        <w:rPr/>
        <w:t xml:space="preserve">2013: Blige albumillaan A Mary Christmas (Mary Christmas) </w:t>
      </w:r>
    </w:p>
    <w:p>
      <w:pPr>
        <w:pStyle w:val="TextBody"/>
        <w:numPr>
          <w:ilvl w:val="0"/>
          <w:numId w:val="209"/>
        </w:numPr>
        <w:tabs>
          <w:tab w:val="clear" w:pos="1134"/>
          <w:tab w:val="left" w:leader="none" w:pos="707"/>
        </w:tabs>
        <w:bidi w:val="0"/>
        <w:spacing w:before="0" w:after="0"/>
        <w:ind w:start="707" w:hanging="283"/>
        <w:jc w:val="left"/>
        <w:rPr/>
      </w:pPr>
      <w:r>
        <w:rPr/>
        <w:t xml:space="preserve">2013: Linda Eder albumillaan Christmas Where You Are (Joulu siellä missä olet) </w:t>
      </w:r>
    </w:p>
    <w:p>
      <w:pPr>
        <w:pStyle w:val="TextBody"/>
        <w:numPr>
          <w:ilvl w:val="0"/>
          <w:numId w:val="209"/>
        </w:numPr>
        <w:tabs>
          <w:tab w:val="clear" w:pos="1134"/>
          <w:tab w:val="left" w:leader="none" w:pos="707"/>
        </w:tabs>
        <w:bidi w:val="0"/>
        <w:spacing w:before="0" w:after="0"/>
        <w:ind w:start="707" w:hanging="283"/>
        <w:jc w:val="left"/>
        <w:rPr/>
      </w:pPr>
      <w:r>
        <w:rPr/>
        <w:t xml:space="preserve">2013: The Oak Ridge Boys albumillaan Christmas Time's A-Comin'. </w:t>
      </w:r>
    </w:p>
    <w:p>
      <w:pPr>
        <w:pStyle w:val="TextBody"/>
        <w:numPr>
          <w:ilvl w:val="0"/>
          <w:numId w:val="209"/>
        </w:numPr>
        <w:tabs>
          <w:tab w:val="clear" w:pos="1134"/>
          <w:tab w:val="left" w:leader="none" w:pos="707"/>
        </w:tabs>
        <w:bidi w:val="0"/>
        <w:spacing w:before="0" w:after="0"/>
        <w:ind w:start="707" w:hanging="283"/>
        <w:jc w:val="left"/>
        <w:rPr/>
      </w:pPr>
      <w:r>
        <w:rPr/>
        <w:t xml:space="preserve">2014: Sanam Puri soolokansikuvana </w:t>
      </w:r>
    </w:p>
    <w:p>
      <w:pPr>
        <w:pStyle w:val="TextBody"/>
        <w:numPr>
          <w:ilvl w:val="0"/>
          <w:numId w:val="209"/>
        </w:numPr>
        <w:tabs>
          <w:tab w:val="clear" w:pos="1134"/>
          <w:tab w:val="left" w:leader="none" w:pos="707"/>
        </w:tabs>
        <w:bidi w:val="0"/>
        <w:spacing w:before="0" w:after="0"/>
        <w:ind w:start="707" w:hanging="283"/>
        <w:jc w:val="left"/>
        <w:rPr/>
      </w:pPr>
      <w:r>
        <w:rPr/>
        <w:t xml:space="preserve">2014: </w:t>
      </w:r>
      <w:r>
        <w:rPr>
          <w:color w:val="A9A9A9"/>
        </w:rPr>
        <w:t xml:space="preserve">Cee Lo Green </w:t>
      </w:r>
      <w:r>
        <w:rPr/>
        <w:t xml:space="preserve">teki pisimmän version tästä kappaleesta, joka soi elokuvan Son of God lopputeksteissä. </w:t>
      </w:r>
    </w:p>
    <w:p>
      <w:pPr>
        <w:pStyle w:val="TextBody"/>
        <w:numPr>
          <w:ilvl w:val="0"/>
          <w:numId w:val="209"/>
        </w:numPr>
        <w:tabs>
          <w:tab w:val="clear" w:pos="1134"/>
          <w:tab w:val="left" w:leader="none" w:pos="707"/>
        </w:tabs>
        <w:bidi w:val="0"/>
        <w:spacing w:before="0" w:after="0"/>
        <w:ind w:start="707" w:hanging="283"/>
        <w:jc w:val="left"/>
        <w:rPr/>
      </w:pPr>
      <w:r>
        <w:rPr/>
        <w:t xml:space="preserve">2015: Intia. Arie Christmas with Friends -ohjelmassa; duetto Gene Moore, Jr:n kanssa. </w:t>
      </w:r>
    </w:p>
    <w:p>
      <w:pPr>
        <w:pStyle w:val="TextBody"/>
        <w:numPr>
          <w:ilvl w:val="0"/>
          <w:numId w:val="209"/>
        </w:numPr>
        <w:tabs>
          <w:tab w:val="clear" w:pos="1134"/>
          <w:tab w:val="left" w:leader="none" w:pos="707"/>
        </w:tabs>
        <w:bidi w:val="0"/>
        <w:spacing w:before="0" w:after="0"/>
        <w:ind w:start="707" w:hanging="283"/>
        <w:jc w:val="left"/>
        <w:rPr/>
      </w:pPr>
      <w:r>
        <w:rPr/>
        <w:t xml:space="preserve">2015: Jordan Smith The Voice -ohjelman yhdeksännen kauden finaalissa. Tämä versio debytoi ja oli korkeimmillaan Billboard Hot 100 -listan sijalla 24 ja Billboard Holiday 100 -listan sijalla 2 tammikuun 2. päivänä 2016 päättyneellä viikolla. </w:t>
      </w:r>
    </w:p>
    <w:p>
      <w:pPr>
        <w:pStyle w:val="TextBody"/>
        <w:numPr>
          <w:ilvl w:val="0"/>
          <w:numId w:val="209"/>
        </w:numPr>
        <w:tabs>
          <w:tab w:val="clear" w:pos="1134"/>
          <w:tab w:val="left" w:leader="none" w:pos="707"/>
        </w:tabs>
        <w:bidi w:val="0"/>
        <w:spacing w:before="0" w:after="0"/>
        <w:ind w:start="707" w:hanging="283"/>
        <w:jc w:val="left"/>
        <w:rPr/>
      </w:pPr>
      <w:r>
        <w:rPr/>
        <w:t xml:space="preserve">2015: Peter Hollens julkaisi kuuden äänen a cappella-version Youtubessa. </w:t>
      </w:r>
    </w:p>
    <w:p>
      <w:pPr>
        <w:pStyle w:val="TextBody"/>
        <w:numPr>
          <w:ilvl w:val="0"/>
          <w:numId w:val="209"/>
        </w:numPr>
        <w:tabs>
          <w:tab w:val="clear" w:pos="1134"/>
          <w:tab w:val="left" w:leader="none" w:pos="707"/>
        </w:tabs>
        <w:bidi w:val="0"/>
        <w:spacing w:before="0" w:after="0"/>
        <w:ind w:start="707" w:hanging="283"/>
        <w:jc w:val="left"/>
        <w:rPr/>
      </w:pPr>
      <w:r>
        <w:rPr/>
        <w:t xml:space="preserve">2015: Braxton Family Christmas -albumillaan The Braxton Family Christmas </w:t>
      </w:r>
    </w:p>
    <w:p>
      <w:pPr>
        <w:pStyle w:val="TextBody"/>
        <w:numPr>
          <w:ilvl w:val="0"/>
          <w:numId w:val="209"/>
        </w:numPr>
        <w:tabs>
          <w:tab w:val="clear" w:pos="1134"/>
          <w:tab w:val="left" w:leader="none" w:pos="707"/>
        </w:tabs>
        <w:bidi w:val="0"/>
        <w:spacing w:before="0" w:after="0"/>
        <w:ind w:start="707" w:hanging="283"/>
        <w:jc w:val="left"/>
        <w:rPr/>
      </w:pPr>
      <w:r>
        <w:rPr/>
        <w:t xml:space="preserve">2015: Danny Gokey albumillaan Christmas Is Here (Joulu on täällä) </w:t>
      </w:r>
    </w:p>
    <w:p>
      <w:pPr>
        <w:pStyle w:val="TextBody"/>
        <w:numPr>
          <w:ilvl w:val="0"/>
          <w:numId w:val="209"/>
        </w:numPr>
        <w:tabs>
          <w:tab w:val="clear" w:pos="1134"/>
          <w:tab w:val="left" w:leader="none" w:pos="707"/>
        </w:tabs>
        <w:bidi w:val="0"/>
        <w:spacing w:before="0" w:after="0"/>
        <w:ind w:start="707" w:hanging="283"/>
        <w:jc w:val="left"/>
        <w:rPr/>
      </w:pPr>
      <w:r>
        <w:rPr/>
        <w:t xml:space="preserve">2016: I 'll Have Another ... Christmas Album (Straight No Chaser -albumi) </w:t>
      </w:r>
    </w:p>
    <w:p>
      <w:pPr>
        <w:pStyle w:val="TextBody"/>
        <w:numPr>
          <w:ilvl w:val="0"/>
          <w:numId w:val="209"/>
        </w:numPr>
        <w:tabs>
          <w:tab w:val="clear" w:pos="1134"/>
          <w:tab w:val="left" w:leader="none" w:pos="707"/>
        </w:tabs>
        <w:bidi w:val="0"/>
        <w:spacing w:before="0" w:after="0"/>
        <w:ind w:start="707" w:hanging="283"/>
        <w:jc w:val="left"/>
        <w:rPr/>
      </w:pPr>
      <w:r>
        <w:rPr/>
        <w:t xml:space="preserve">2016: Voctave albumillaan The Spirit of the Season (feat. säveltäjä Mark Lowry). </w:t>
      </w:r>
    </w:p>
    <w:p>
      <w:pPr>
        <w:pStyle w:val="TextBody"/>
        <w:numPr>
          <w:ilvl w:val="0"/>
          <w:numId w:val="209"/>
        </w:numPr>
        <w:tabs>
          <w:tab w:val="clear" w:pos="1134"/>
          <w:tab w:val="left" w:leader="none" w:pos="707"/>
        </w:tabs>
        <w:bidi w:val="0"/>
        <w:spacing w:before="0" w:after="0"/>
        <w:ind w:start="707" w:hanging="283"/>
        <w:jc w:val="left"/>
        <w:rPr/>
      </w:pPr>
      <w:r>
        <w:rPr/>
        <w:t xml:space="preserve">2016: Beckah Shae levyllään Let It Snow </w:t>
      </w:r>
    </w:p>
    <w:p>
      <w:pPr>
        <w:pStyle w:val="TextBody"/>
        <w:numPr>
          <w:ilvl w:val="0"/>
          <w:numId w:val="209"/>
        </w:numPr>
        <w:tabs>
          <w:tab w:val="clear" w:pos="1134"/>
          <w:tab w:val="left" w:leader="none" w:pos="707"/>
        </w:tabs>
        <w:bidi w:val="0"/>
        <w:ind w:start="707" w:hanging="283"/>
        <w:jc w:val="left"/>
        <w:rPr/>
      </w:pPr>
      <w:r>
        <w:rPr/>
        <w:t xml:space="preserve">2017: Zara Larsson CGI-animoidun jouluelokuvan The Star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Mary did you know elokuvassa son of god?</w:t>
      </w:r>
    </w:p>
    <w:p>
      <w:pPr>
        <w:pStyle w:val="TextBody"/>
        <w:bidi w:val="0"/>
        <w:jc w:val="left"/>
        <w:rPr>
          <w:b/>
          <w:u w:val="single"/>
          <w:shd w:val="clear" w:fill="FFFF00"/>
        </w:rPr>
      </w:pPr>
      <w:r>
        <w:rPr>
          <w:b/>
          <w:u w:val="single"/>
          <w:shd w:val="clear" w:fill="FFFF00"/>
        </w:rPr>
        <w:t xml:space="preserve">Asiakirjan numero 4635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Virginia Ann Patton </w:t>
      </w:r>
      <w:r>
        <w:rPr/>
        <w:t xml:space="preserve">(s. 25. kesäkuuta 1925) on yhdysvaltalainen eläkkeellä oleva liikenainen ja entinen näyttelijä. Hän esiintyi useissa elokuvissa 1940-luvun alussa, ja hänen tunnetuin roolinsa oli Ruth Dakin Bailey Frank Capran elokuvassa It's a Wonderful Life (1946). Vuonna 1949 Patton vetäytyi näyttelemisestä, ja hänen viimeinen elokuvansa oli The Lucky Stiff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Ruthia elokuvassa Sen ihmeellinen elämä</w:t>
      </w:r>
    </w:p>
    <w:p>
      <w:pPr>
        <w:pStyle w:val="TextBody"/>
        <w:bidi w:val="0"/>
        <w:jc w:val="left"/>
        <w:rPr>
          <w:b/>
          <w:u w:val="single"/>
          <w:shd w:val="clear" w:fill="FFFF00"/>
        </w:rPr>
      </w:pPr>
      <w:r>
        <w:rPr>
          <w:b/>
          <w:u w:val="single"/>
          <w:shd w:val="clear" w:fill="FFFF00"/>
        </w:rPr>
        <w:t xml:space="preserve">Asiakirjan numero 4636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on maskuliininen etunimi ja </w:t>
      </w:r>
      <w:r>
        <w:rPr>
          <w:color w:val="A9A9A9"/>
        </w:rPr>
        <w:t xml:space="preserve">heprealaista alkuperää </w:t>
      </w:r>
      <w:r>
        <w:rPr/>
        <w:t xml:space="preserve">oleva sukunimi</w:t>
      </w:r>
      <w:r>
        <w:rPr/>
        <w:t xml:space="preserve">. Se </w:t>
      </w:r>
      <w:r>
        <w:rPr/>
        <w:t xml:space="preserve">tarkoittaa ``Jumala on minun tuomarini'', ja se juontaa juurensa kahdesta varhaisesta raamatullisesta hahmosta, joista tärkein on Daniel </w:t>
      </w:r>
      <w:r>
        <w:rPr>
          <w:color w:val="DCDCDC"/>
        </w:rPr>
        <w:t xml:space="preserve">Danielin kirjasta</w:t>
      </w:r>
      <w:r>
        <w:rPr/>
        <w:t xml:space="preserve">. Se on yleinen etunimi miehille, ja sitä käytetään myös sukunimenä. Se on myös perustana useille johdetuille etu- ja sukunimille.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daniel on peräisin</w:t>
      </w:r>
    </w:p>
    <w:p>
      <w:pPr>
        <w:pStyle w:val="TextBody"/>
        <w:bidi w:val="0"/>
        <w:jc w:val="left"/>
        <w:rPr>
          <w:b/>
          <w:u w:val="single"/>
          <w:shd w:val="clear" w:fill="FFFF00"/>
        </w:rPr>
      </w:pPr>
      <w:r>
        <w:rPr>
          <w:b/>
          <w:u w:val="single"/>
          <w:shd w:val="clear" w:fill="FFFF00"/>
        </w:rPr>
        <w:t xml:space="preserve">Asiakirjan numero 4637</w:t>
      </w:r>
    </w:p>
    <w:p>
      <w:pPr>
        <w:pStyle w:val="TextBody"/>
        <w:bidi w:val="0"/>
        <w:jc w:val="left"/>
        <w:rPr>
          <w:b/>
          <w:shd w:val="clear" w:fill="FFFF00"/>
        </w:rPr>
      </w:pPr>
      <w:r>
        <w:rPr>
          <w:b/>
          <w:shd w:val="clear" w:fill="FFFF00"/>
        </w:rPr>
        <w:t xml:space="preserve">Tekstin numero 0</w:t>
      </w:r>
    </w:p>
    <w:p>
      <w:pPr>
        <w:pStyle w:val="TextBody"/>
        <w:numPr>
          <w:ilvl w:val="0"/>
          <w:numId w:val="210"/>
        </w:numPr>
        <w:tabs>
          <w:tab w:val="clear" w:pos="1134"/>
          <w:tab w:val="left" w:leader="none" w:pos="720"/>
        </w:tabs>
        <w:bidi w:val="0"/>
        <w:ind w:start="720" w:hanging="283"/>
        <w:jc w:val="left"/>
        <w:rPr/>
      </w:pPr>
      <w:r>
        <w:rPr>
          <w:color w:val="A9A9A9"/>
        </w:rPr>
        <w:t xml:space="preserve">Keskiaika </w:t>
      </w:r>
      <w:r>
        <w:rPr/>
        <w:t xml:space="preserve">(Eurooppa, 476 -- 1453) </w:t>
      </w:r>
    </w:p>
    <w:p>
      <w:pPr>
        <w:pStyle w:val="TextBody"/>
        <w:numPr>
          <w:ilvl w:val="0"/>
          <w:numId w:val="211"/>
        </w:numPr>
        <w:tabs>
          <w:tab w:val="clear" w:pos="1134"/>
          <w:tab w:val="left" w:leader="none" w:pos="707"/>
        </w:tabs>
        <w:bidi w:val="0"/>
        <w:spacing w:before="0" w:after="0"/>
        <w:ind w:start="707" w:hanging="283"/>
        <w:jc w:val="left"/>
        <w:rPr/>
      </w:pPr>
      <w:r>
        <w:rPr/>
        <w:t xml:space="preserve">Bysantin aika (330 -- 1453) </w:t>
      </w:r>
    </w:p>
    <w:p>
      <w:pPr>
        <w:pStyle w:val="TextBody"/>
        <w:numPr>
          <w:ilvl w:val="0"/>
          <w:numId w:val="211"/>
        </w:numPr>
        <w:tabs>
          <w:tab w:val="clear" w:pos="1134"/>
          <w:tab w:val="left" w:leader="none" w:pos="707"/>
        </w:tabs>
        <w:bidi w:val="0"/>
        <w:spacing w:before="0" w:after="0"/>
        <w:ind w:start="707" w:hanging="283"/>
        <w:jc w:val="left"/>
        <w:rPr/>
      </w:pPr>
      <w:r>
        <w:rPr/>
        <w:t xml:space="preserve">Varhainen keskiaika (Eurooppa, 476 -- 1066) </w:t>
      </w:r>
    </w:p>
    <w:p>
      <w:pPr>
        <w:pStyle w:val="TextBody"/>
        <w:numPr>
          <w:ilvl w:val="1"/>
          <w:numId w:val="211"/>
        </w:numPr>
        <w:tabs>
          <w:tab w:val="clear" w:pos="1134"/>
          <w:tab w:val="left" w:leader="none" w:pos="1414"/>
        </w:tabs>
        <w:bidi w:val="0"/>
        <w:spacing w:before="0" w:after="0"/>
        <w:ind w:start="1414" w:hanging="283"/>
        <w:jc w:val="left"/>
        <w:rPr/>
      </w:pPr>
      <w:r>
        <w:rPr/>
        <w:t xml:space="preserve">Pimeä keskiaika (Eurooppa, 476 -- 800) </w:t>
      </w:r>
    </w:p>
    <w:p>
      <w:pPr>
        <w:pStyle w:val="TextBody"/>
        <w:numPr>
          <w:ilvl w:val="1"/>
          <w:numId w:val="211"/>
        </w:numPr>
        <w:tabs>
          <w:tab w:val="clear" w:pos="1134"/>
          <w:tab w:val="left" w:leader="none" w:pos="1414"/>
        </w:tabs>
        <w:bidi w:val="0"/>
        <w:spacing w:before="0" w:after="0"/>
        <w:ind w:start="1414" w:hanging="283"/>
        <w:jc w:val="left"/>
        <w:rPr/>
      </w:pPr>
      <w:r>
        <w:rPr/>
        <w:t xml:space="preserve">Viikinkiaika (Skandinavia, Eurooppa, 793 -- 1066) </w:t>
      </w:r>
    </w:p>
    <w:p>
      <w:pPr>
        <w:pStyle w:val="TextBody"/>
        <w:numPr>
          <w:ilvl w:val="0"/>
          <w:numId w:val="211"/>
        </w:numPr>
        <w:tabs>
          <w:tab w:val="clear" w:pos="1134"/>
          <w:tab w:val="left" w:leader="none" w:pos="707"/>
        </w:tabs>
        <w:bidi w:val="0"/>
        <w:spacing w:before="0" w:after="0"/>
        <w:ind w:start="707" w:hanging="283"/>
        <w:jc w:val="left"/>
        <w:rPr/>
      </w:pPr>
      <w:r>
        <w:rPr/>
        <w:t xml:space="preserve">Korkea keskiaika (Eurooppa, 1066 -- n. 1300) </w:t>
      </w:r>
    </w:p>
    <w:p>
      <w:pPr>
        <w:pStyle w:val="TextBody"/>
        <w:numPr>
          <w:ilvl w:val="0"/>
          <w:numId w:val="211"/>
        </w:numPr>
        <w:tabs>
          <w:tab w:val="clear" w:pos="1134"/>
          <w:tab w:val="left" w:leader="none" w:pos="707"/>
        </w:tabs>
        <w:bidi w:val="0"/>
        <w:spacing w:before="0" w:after="0"/>
        <w:ind w:start="707" w:hanging="283"/>
        <w:jc w:val="left"/>
        <w:rPr/>
      </w:pPr>
      <w:r>
        <w:rPr/>
        <w:t xml:space="preserve">Myöhäiskeskiaika (Eurooppa, n. 1300 -- 1453) </w:t>
      </w:r>
    </w:p>
    <w:p>
      <w:pPr>
        <w:pStyle w:val="TextBody"/>
        <w:numPr>
          <w:ilvl w:val="0"/>
          <w:numId w:val="211"/>
        </w:numPr>
        <w:tabs>
          <w:tab w:val="clear" w:pos="1134"/>
          <w:tab w:val="left" w:leader="none" w:pos="707"/>
        </w:tabs>
        <w:bidi w:val="0"/>
        <w:ind w:start="707" w:hanging="283"/>
        <w:jc w:val="left"/>
        <w:rPr/>
      </w:pPr>
      <w:r>
        <w:rPr/>
        <w:t xml:space="preserve">Renessanssi (Eurooppa, n. 1300 -- n. 1600)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valistuksen aikaista aikaa ennen valistusta?</w:t>
      </w:r>
    </w:p>
    <w:p>
      <w:pPr>
        <w:pStyle w:val="TextBody"/>
        <w:bidi w:val="0"/>
        <w:jc w:val="left"/>
        <w:rPr>
          <w:b/>
          <w:shd w:val="clear" w:fill="FFFF00"/>
        </w:rPr>
      </w:pPr>
      <w:r>
        <w:rPr>
          <w:b/>
          <w:shd w:val="clear" w:fill="FFFF00"/>
        </w:rPr>
        <w:t xml:space="preserve">Teksti numero 1</w:t>
      </w:r>
    </w:p>
    <w:p>
      <w:pPr>
        <w:pStyle w:val="TextBody"/>
        <w:numPr>
          <w:ilvl w:val="0"/>
          <w:numId w:val="212"/>
        </w:numPr>
        <w:tabs>
          <w:tab w:val="clear" w:pos="1134"/>
          <w:tab w:val="left" w:leader="none" w:pos="720"/>
        </w:tabs>
        <w:bidi w:val="0"/>
        <w:ind w:start="720" w:hanging="283"/>
        <w:jc w:val="left"/>
        <w:rPr/>
      </w:pPr>
      <w:r>
        <w:rPr/>
        <w:t xml:space="preserve">Muinaishistoria -- Menneisyyden tapahtumien kokonaisuus, joka alkaa kirjatun ihmiskunnan historian alusta ja ulottuu varhaiskeskiajalle tai jälkiklassiselle aikakaudelle asti. Kirjatun historian ajanjakso on noin alle viisituhatta vuotta, alkaen varhaisimmista kielellisistä merkinnöistä kolmannella vuosituhannella eKr. Mesopotamiassa ja Egyptissä. </w:t>
      </w:r>
    </w:p>
    <w:p>
      <w:pPr>
        <w:pStyle w:val="TextBody"/>
        <w:numPr>
          <w:ilvl w:val="0"/>
          <w:numId w:val="213"/>
        </w:numPr>
        <w:tabs>
          <w:tab w:val="clear" w:pos="1134"/>
          <w:tab w:val="left" w:leader="none" w:pos="707"/>
        </w:tabs>
        <w:bidi w:val="0"/>
        <w:ind w:start="707" w:hanging="283"/>
        <w:jc w:val="left"/>
        <w:rPr/>
      </w:pPr>
      <w:r>
        <w:rPr>
          <w:color w:val="A9A9A9"/>
        </w:rPr>
        <w:t xml:space="preserve">Klassinen antiikki </w:t>
      </w:r>
      <w:r>
        <w:rPr/>
        <w:t xml:space="preserve">-- Laaja termi Välimerelle keskittyneelle pitkälle kulttuurihistorian ajanjaksolle, joka käsittää antiikin Kreikan ja antiikin Rooman sivilisaatiot, jotka tunnettiin yhdessä kreikkalais-roomalaisena maailmana. Se on ajanjakso, jolloin kreikkalainen ja roomalainen yhteiskunta kukoisti ja käytti suurta vaikutusvaltaa kaikkialla Euroopassa, Pohjois-Afrikassa ja Lähi-idässä.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keskiaikaa edeltävä ajanjakso</w:t>
      </w:r>
    </w:p>
    <w:p>
      <w:pPr>
        <w:pStyle w:val="TextBody"/>
        <w:bidi w:val="0"/>
        <w:jc w:val="left"/>
        <w:rPr>
          <w:b/>
          <w:u w:val="single"/>
          <w:shd w:val="clear" w:fill="FFFF00"/>
        </w:rPr>
      </w:pPr>
      <w:r>
        <w:rPr>
          <w:b/>
          <w:u w:val="single"/>
          <w:shd w:val="clear" w:fill="FFFF00"/>
        </w:rPr>
        <w:t xml:space="preserve">Asiakirjan numero 4638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Ensimmäinen iPad Pro, 12,9-tuumainen versio, julkistettiin 9. syyskuuta 2015, ja se julkaistiin </w:t>
      </w:r>
      <w:r>
        <w:rPr>
          <w:color w:val="DCDCDC"/>
        </w:rPr>
        <w:t xml:space="preserve">11. marraskuuta</w:t>
      </w:r>
      <w:r>
        <w:rPr/>
        <w:t xml:space="preserve">. Se on suurempi kuin kaikki aiemmat iPad-mallit ja ensimmäinen iPad-tabletti, jossa on LPDDR4 RAM-muistia. 12,9-tuumaista tablettia seurasi myöhemmin pienempi 9,7-tuumainen versio, joka julkistettiin 21. maaliskuuta 2016 ja julkaistiin 31. maaliskuuta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ipad pro 12.9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12,9 tuuman ipad pro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5. päivänä 2017 </w:t>
      </w:r>
      <w:r>
        <w:rPr/>
        <w:t xml:space="preserve">julkistettiin iPad Pron toinen sukupolvi, jossa on A10X Fusion -prosessorit, 64 Gt:n perustallennustila ja valinnainen 512 Gt. Päivitettyihin näyttöihin kuuluu uusi 10,5-tuumainen versio, joka korvaa 9,7-tuumaisen mallin, kun taas 12,9-tuumainen versio päivitettiin. Tämän ilmoituksen jälkeen ensimmäisen sukupolven iPad Pro -mallit, sekä 9,7- että 12,9-tuumainen, poistettiin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ipad pro 10.5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ipad pro 2. sukupolvi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ipad pro toisen sukupolven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iPad Pro, 12,9-tuumainen versio, julkistettiin 9. syyskuuta 2015, ja se julkaistiin </w:t>
      </w:r>
      <w:r>
        <w:rPr>
          <w:color w:val="A9A9A9"/>
        </w:rPr>
        <w:t xml:space="preserve">11. marraskuuta 2015</w:t>
      </w:r>
      <w:r>
        <w:rPr/>
        <w:t xml:space="preserve">. Se on suurempi kuin kaikki aiemmat iPad-mallit ja ensimmäinen iPad-tabletti, jossa on LPDDR4 RAM-muistia. 12,9-tuumaista tablettia seurasi myöhemmin pienempi 9,7-tuumainen versio, joka julkistettiin 21. maaliskuuta 2016 ja julkaistiin 31. maaliskuuta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ipad pro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ipad pro 12,9 tuuman tuli ulos?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Malli iPad Pro (1. sukupolvi) iPad Pro (2. sukupolvi) Näytön koko </w:t>
      </w:r>
    </w:p>
    <w:tbl>
      <w:tblPr>
        <w:tblW w:w="10205" w:type="dxa"/>
        <w:jc w:val="left"/>
        <w:tblInd w:w="0" w:type="dxa"/>
        <w:tblLayout w:type="fixed"/>
        <w:tblCellMar>
          <w:top w:w="28" w:type="dxa"/>
          <w:left w:w="28" w:type="dxa"/>
          <w:bottom w:w="28" w:type="dxa"/>
          <w:right w:w="28" w:type="dxa"/>
        </w:tblCellMar>
      </w:tblPr>
      <w:tblGrid>
        <w:gridCol w:w="2482"/>
        <w:gridCol w:w="2628"/>
        <w:gridCol w:w="2186"/>
        <w:gridCol w:w="2909"/>
      </w:tblGrid>
      <w:tr>
        <w:trPr/>
        <w:tc>
          <w:tcPr>
            <w:tcW w:w="2482" w:type="dxa"/>
            <w:tcBorders/>
            <w:vAlign w:val="center"/>
          </w:tcPr>
          <w:p>
            <w:pPr>
              <w:pStyle w:val="TableHeading"/>
              <w:suppressLineNumbers/>
              <w:bidi w:val="0"/>
              <w:spacing w:before="0" w:after="283"/>
              <w:jc w:val="center"/>
              <w:rPr/>
            </w:pPr>
            <w:r>
              <w:rPr/>
              <w:t xml:space="preserve">12,9-tuumainen </w:t>
            </w:r>
          </w:p>
        </w:tc>
        <w:tc>
          <w:tcPr>
            <w:tcW w:w="2628" w:type="dxa"/>
            <w:tcBorders/>
            <w:vAlign w:val="center"/>
          </w:tcPr>
          <w:p>
            <w:pPr>
              <w:pStyle w:val="TableHeading"/>
              <w:suppressLineNumbers/>
              <w:bidi w:val="0"/>
              <w:spacing w:before="0" w:after="283"/>
              <w:jc w:val="center"/>
              <w:rPr/>
            </w:pPr>
            <w:r>
              <w:rPr/>
              <w:t xml:space="preserve">9,7-tuumainen </w:t>
            </w:r>
          </w:p>
        </w:tc>
        <w:tc>
          <w:tcPr>
            <w:tcW w:w="2186" w:type="dxa"/>
            <w:tcBorders/>
            <w:vAlign w:val="center"/>
          </w:tcPr>
          <w:p>
            <w:pPr>
              <w:pStyle w:val="TableHeading"/>
              <w:suppressLineNumbers/>
              <w:bidi w:val="0"/>
              <w:spacing w:before="0" w:after="283"/>
              <w:jc w:val="center"/>
              <w:rPr/>
            </w:pPr>
            <w:r>
              <w:rPr/>
              <w:t xml:space="preserve">12,9-tuumainen </w:t>
            </w:r>
          </w:p>
        </w:tc>
        <w:tc>
          <w:tcPr>
            <w:tcW w:w="2909" w:type="dxa"/>
            <w:tcBorders/>
            <w:vAlign w:val="center"/>
          </w:tcPr>
          <w:p>
            <w:pPr>
              <w:pStyle w:val="TableHeading"/>
              <w:suppressLineNumbers/>
              <w:bidi w:val="0"/>
              <w:spacing w:before="0" w:after="283"/>
              <w:jc w:val="center"/>
              <w:rPr/>
            </w:pPr>
            <w:r>
              <w:rPr/>
              <w:t xml:space="preserve">10,5 tuuman kuva </w:t>
            </w:r>
          </w:p>
        </w:tc>
      </w:tr>
      <w:tr>
        <w:trPr/>
        <w:tc>
          <w:tcPr>
            <w:tcW w:w="2482" w:type="dxa"/>
            <w:tcBorders/>
            <w:vAlign w:val="center"/>
          </w:tcPr>
          <w:p>
            <w:pPr>
              <w:pStyle w:val="TableContents"/>
              <w:bidi w:val="0"/>
              <w:spacing w:before="0" w:after="283"/>
              <w:jc w:val="left"/>
              <w:rPr>
                <w:sz w:val="4"/>
                <w:szCs w:val="4"/>
              </w:rPr>
            </w:pPr>
            <w:r>
              <w:rPr>
                <w:sz w:val="4"/>
                <w:szCs w:val="4"/>
              </w:rPr>
            </w:r>
          </w:p>
        </w:tc>
        <w:tc>
          <w:tcPr>
            <w:tcW w:w="2628"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sz w:val="4"/>
                <w:szCs w:val="4"/>
              </w:rPr>
            </w:pPr>
            <w:r>
              <w:rPr>
                <w:sz w:val="4"/>
                <w:szCs w:val="4"/>
              </w:rPr>
            </w:r>
          </w:p>
        </w:tc>
        <w:tc>
          <w:tcPr>
            <w:tcW w:w="2909" w:type="dxa"/>
            <w:tcBorders/>
            <w:vAlign w:val="center"/>
          </w:tcPr>
          <w:p>
            <w:pPr>
              <w:pStyle w:val="TableContents"/>
              <w:bidi w:val="0"/>
              <w:spacing w:before="0" w:after="283"/>
              <w:jc w:val="left"/>
              <w:rPr>
                <w:sz w:val="4"/>
                <w:szCs w:val="4"/>
              </w:rPr>
            </w:pPr>
            <w:r>
              <w:rPr>
                <w:sz w:val="4"/>
                <w:szCs w:val="4"/>
              </w:rPr>
              <w:t xml:space="preserve">Alkuperäinen käyttöjärjestelmä </w:t>
            </w:r>
          </w:p>
        </w:tc>
      </w:tr>
      <w:tr>
        <w:trPr/>
        <w:tc>
          <w:tcPr>
            <w:tcW w:w="2482" w:type="dxa"/>
            <w:tcBorders/>
            <w:vAlign w:val="center"/>
          </w:tcPr>
          <w:p>
            <w:pPr>
              <w:pStyle w:val="TableContents"/>
              <w:bidi w:val="0"/>
              <w:spacing w:before="0" w:after="283"/>
              <w:jc w:val="left"/>
              <w:rPr/>
            </w:pPr>
            <w:r>
              <w:rPr/>
              <w:t xml:space="preserve">iOS 9.1 </w:t>
            </w:r>
          </w:p>
        </w:tc>
        <w:tc>
          <w:tcPr>
            <w:tcW w:w="2628" w:type="dxa"/>
            <w:tcBorders/>
            <w:vAlign w:val="center"/>
          </w:tcPr>
          <w:p>
            <w:pPr>
              <w:pStyle w:val="TableContents"/>
              <w:bidi w:val="0"/>
              <w:spacing w:before="0" w:after="283"/>
              <w:jc w:val="left"/>
              <w:rPr/>
            </w:pPr>
            <w:r>
              <w:rPr/>
              <w:t xml:space="preserve">iOS 9.3 </w:t>
            </w:r>
          </w:p>
        </w:tc>
        <w:tc>
          <w:tcPr>
            <w:tcW w:w="2186" w:type="dxa"/>
            <w:tcBorders/>
            <w:vAlign w:val="center"/>
          </w:tcPr>
          <w:p>
            <w:pPr>
              <w:pStyle w:val="TableContents"/>
              <w:bidi w:val="0"/>
              <w:spacing w:before="0" w:after="283"/>
              <w:jc w:val="left"/>
              <w:rPr/>
            </w:pPr>
            <w:r>
              <w:rPr/>
              <w:t xml:space="preserve">iOS 10.3. 2 </w:t>
            </w:r>
          </w:p>
        </w:tc>
        <w:tc>
          <w:tcPr>
            <w:tcW w:w="2909" w:type="dxa"/>
            <w:tcBorders/>
            <w:vAlign w:val="center"/>
          </w:tcPr>
          <w:p>
            <w:pPr>
              <w:pStyle w:val="TableContents"/>
              <w:bidi w:val="0"/>
              <w:jc w:val="left"/>
              <w:rPr/>
            </w:pPr>
            <w:r>
              <w:rPr/>
              <w:t xml:space="preserve">iOS 10.3. 2 Korkein tuettu käyttöjärjestelmä iOS 11.3 </w:t>
            </w:r>
          </w:p>
          <w:p>
            <w:pPr>
              <w:pStyle w:val="TextBody"/>
              <w:bidi w:val="0"/>
              <w:spacing w:before="0" w:after="283"/>
              <w:jc w:val="left"/>
              <w:rPr/>
            </w:pPr>
            <w:r>
              <w:rPr/>
              <w:t xml:space="preserve">Mallinumero </w:t>
            </w:r>
          </w:p>
        </w:tc>
      </w:tr>
      <w:tr>
        <w:trPr/>
        <w:tc>
          <w:tcPr>
            <w:tcW w:w="2482" w:type="dxa"/>
            <w:tcBorders/>
            <w:vAlign w:val="center"/>
          </w:tcPr>
          <w:p>
            <w:pPr>
              <w:pStyle w:val="TableContents"/>
              <w:bidi w:val="0"/>
              <w:jc w:val="left"/>
              <w:rPr/>
            </w:pPr>
            <w:r>
              <w:rPr/>
              <w:t xml:space="preserve">A1584 (Wi-Fi) </w:t>
            </w:r>
          </w:p>
          <w:p>
            <w:pPr>
              <w:pStyle w:val="TableContents"/>
              <w:bidi w:val="0"/>
              <w:spacing w:before="0" w:after="283"/>
              <w:jc w:val="left"/>
              <w:rPr/>
            </w:pPr>
            <w:r>
              <w:rPr/>
              <w:t xml:space="preserve">A1652 (Wi-Fi + matkapuhelinverkko) </w:t>
            </w:r>
          </w:p>
        </w:tc>
        <w:tc>
          <w:tcPr>
            <w:tcW w:w="2628" w:type="dxa"/>
            <w:tcBorders/>
            <w:vAlign w:val="center"/>
          </w:tcPr>
          <w:p>
            <w:pPr>
              <w:pStyle w:val="TableContents"/>
              <w:bidi w:val="0"/>
              <w:jc w:val="left"/>
              <w:rPr/>
            </w:pPr>
            <w:r>
              <w:rPr/>
              <w:t xml:space="preserve">A1673 (Wi-Fi) </w:t>
            </w:r>
          </w:p>
          <w:p>
            <w:pPr>
              <w:pStyle w:val="TableContents"/>
              <w:bidi w:val="0"/>
              <w:spacing w:before="0" w:after="283"/>
              <w:jc w:val="left"/>
              <w:rPr/>
            </w:pPr>
            <w:r>
              <w:rPr/>
              <w:t xml:space="preserve">A1674 tai A1675 (Wi-Fi + matkapuhelin) </w:t>
            </w:r>
          </w:p>
        </w:tc>
        <w:tc>
          <w:tcPr>
            <w:tcW w:w="2186" w:type="dxa"/>
            <w:tcBorders/>
            <w:vAlign w:val="center"/>
          </w:tcPr>
          <w:p>
            <w:pPr>
              <w:pStyle w:val="TableContents"/>
              <w:bidi w:val="0"/>
              <w:jc w:val="left"/>
              <w:rPr/>
            </w:pPr>
            <w:r>
              <w:rPr/>
              <w:t xml:space="preserve">A1670 (Wi-Fi) </w:t>
            </w:r>
          </w:p>
          <w:p>
            <w:pPr>
              <w:pStyle w:val="TableContents"/>
              <w:bidi w:val="0"/>
              <w:spacing w:before="0" w:after="283"/>
              <w:jc w:val="left"/>
              <w:rPr/>
            </w:pPr>
            <w:r>
              <w:rPr/>
              <w:t xml:space="preserve">A1671 (Wi-Fi + matkapuhelinverkko) </w:t>
            </w:r>
          </w:p>
        </w:tc>
        <w:tc>
          <w:tcPr>
            <w:tcW w:w="2909" w:type="dxa"/>
            <w:tcBorders/>
            <w:vAlign w:val="center"/>
          </w:tcPr>
          <w:p>
            <w:pPr>
              <w:pStyle w:val="TableContents"/>
              <w:bidi w:val="0"/>
              <w:jc w:val="left"/>
              <w:rPr/>
            </w:pPr>
            <w:r>
              <w:rPr/>
              <w:t xml:space="preserve">A1701 (Wi-Fi) </w:t>
            </w:r>
          </w:p>
          <w:p>
            <w:pPr>
              <w:pStyle w:val="TableContents"/>
              <w:bidi w:val="0"/>
              <w:spacing w:before="0" w:after="283"/>
              <w:jc w:val="left"/>
              <w:rPr/>
            </w:pPr>
            <w:r>
              <w:rPr/>
              <w:t xml:space="preserve">A1709 (Wi-Fi + Cellular) Ilmoituspäivä </w:t>
            </w:r>
          </w:p>
        </w:tc>
      </w:tr>
      <w:tr>
        <w:trPr/>
        <w:tc>
          <w:tcPr>
            <w:tcW w:w="2482" w:type="dxa"/>
            <w:tcBorders/>
            <w:vAlign w:val="center"/>
          </w:tcPr>
          <w:p>
            <w:pPr>
              <w:pStyle w:val="TableContents"/>
              <w:bidi w:val="0"/>
              <w:spacing w:before="0" w:after="283"/>
              <w:jc w:val="left"/>
              <w:rPr/>
            </w:pPr>
            <w:r>
              <w:rPr/>
              <w:t xml:space="preserve">9. syyskuuta 2015 </w:t>
            </w:r>
          </w:p>
        </w:tc>
        <w:tc>
          <w:tcPr>
            <w:tcW w:w="2628" w:type="dxa"/>
            <w:tcBorders/>
            <w:vAlign w:val="center"/>
          </w:tcPr>
          <w:p>
            <w:pPr>
              <w:pStyle w:val="TableContents"/>
              <w:bidi w:val="0"/>
              <w:spacing w:before="0" w:after="283"/>
              <w:jc w:val="left"/>
              <w:rPr/>
            </w:pPr>
            <w:r>
              <w:rPr/>
              <w:t xml:space="preserve">maaliskuu 21, 2016 kesäkuu 5, 2017 Julkaisupäivä </w:t>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11. marraskuuta 2015 </w:t>
            </w:r>
          </w:p>
        </w:tc>
        <w:tc>
          <w:tcPr>
            <w:tcW w:w="2628" w:type="dxa"/>
            <w:tcBorders/>
            <w:vAlign w:val="center"/>
          </w:tcPr>
          <w:p>
            <w:pPr>
              <w:pStyle w:val="TableContents"/>
              <w:bidi w:val="0"/>
              <w:spacing w:before="0" w:after="283"/>
              <w:jc w:val="left"/>
              <w:rPr/>
            </w:pPr>
            <w:r>
              <w:rPr/>
              <w:t xml:space="preserve">31. maaliskuuta 2016 </w:t>
            </w:r>
            <w:r>
              <w:rPr>
                <w:color w:val="A9A9A9"/>
              </w:rPr>
              <w:t xml:space="preserve">13. kesäkuuta 2017 </w:t>
            </w:r>
            <w:r>
              <w:rPr/>
              <w:t xml:space="preserve">Aloituskurssi </w:t>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jc w:val="left"/>
              <w:rPr/>
            </w:pPr>
            <w:r>
              <w:rPr/>
              <w:t xml:space="preserve">Wi-Fi-mallit: </w:t>
            </w:r>
          </w:p>
          <w:p>
            <w:pPr>
              <w:pStyle w:val="ListContents"/>
              <w:bidi w:val="0"/>
              <w:ind w:start="567" w:end="0" w:hanging="0"/>
              <w:jc w:val="left"/>
              <w:rPr/>
            </w:pPr>
            <w:r>
              <w:rPr/>
              <w:t xml:space="preserve">32 GB -- US $ 799 </w:t>
            </w:r>
          </w:p>
          <w:p>
            <w:pPr>
              <w:pStyle w:val="ListContents"/>
              <w:bidi w:val="0"/>
              <w:ind w:start="567" w:end="0" w:hanging="0"/>
              <w:jc w:val="left"/>
              <w:rPr/>
            </w:pPr>
            <w:r>
              <w:rPr/>
              <w:t xml:space="preserve">128 GB -- 949 DOLLARIA </w:t>
            </w:r>
          </w:p>
          <w:p>
            <w:pPr>
              <w:pStyle w:val="ListContents"/>
              <w:bidi w:val="0"/>
              <w:spacing w:before="0" w:after="283"/>
              <w:jc w:val="left"/>
              <w:rPr/>
            </w:pPr>
            <w:r>
              <w:rPr/>
              <w:t xml:space="preserve">256 GIGATAVUA -- US $ 1,099 DOLLARIA </w:t>
            </w:r>
          </w:p>
          <w:p>
            <w:pPr>
              <w:pStyle w:val="TableContents"/>
              <w:bidi w:val="0"/>
              <w:jc w:val="left"/>
              <w:rPr/>
            </w:pPr>
            <w:r>
              <w:rPr/>
              <w:t xml:space="preserve">Wi-Fi + matkapuhelinmallit: </w:t>
            </w:r>
          </w:p>
          <w:p>
            <w:pPr>
              <w:pStyle w:val="ListContents"/>
              <w:bidi w:val="0"/>
              <w:ind w:start="567" w:end="0" w:hanging="0"/>
              <w:jc w:val="left"/>
              <w:rPr/>
            </w:pPr>
            <w:r>
              <w:rPr/>
              <w:t xml:space="preserve">128 GB -- US $ 1,079 </w:t>
            </w:r>
          </w:p>
          <w:p>
            <w:pPr>
              <w:pStyle w:val="ListContents"/>
              <w:bidi w:val="0"/>
              <w:spacing w:before="0" w:after="283"/>
              <w:jc w:val="left"/>
              <w:rPr/>
            </w:pPr>
            <w:r>
              <w:rPr/>
              <w:t xml:space="preserve">256 GB -- US $ 1,229 </w:t>
            </w:r>
          </w:p>
        </w:tc>
        <w:tc>
          <w:tcPr>
            <w:tcW w:w="2628" w:type="dxa"/>
            <w:tcBorders/>
            <w:vAlign w:val="center"/>
          </w:tcPr>
          <w:p>
            <w:pPr>
              <w:pStyle w:val="TableContents"/>
              <w:bidi w:val="0"/>
              <w:jc w:val="left"/>
              <w:rPr/>
            </w:pPr>
            <w:r>
              <w:rPr/>
              <w:t xml:space="preserve">Wi-Fi-mallit: </w:t>
            </w:r>
          </w:p>
          <w:p>
            <w:pPr>
              <w:pStyle w:val="ListContents"/>
              <w:bidi w:val="0"/>
              <w:ind w:start="567" w:end="0" w:hanging="0"/>
              <w:jc w:val="left"/>
              <w:rPr/>
            </w:pPr>
            <w:r>
              <w:rPr/>
              <w:t xml:space="preserve">32 GB -- $599 </w:t>
            </w:r>
          </w:p>
          <w:p>
            <w:pPr>
              <w:pStyle w:val="ListContents"/>
              <w:bidi w:val="0"/>
              <w:ind w:start="567" w:end="0" w:hanging="0"/>
              <w:jc w:val="left"/>
              <w:rPr/>
            </w:pPr>
            <w:r>
              <w:rPr/>
              <w:t xml:space="preserve">128 GB -- US $749 </w:t>
            </w:r>
          </w:p>
          <w:p>
            <w:pPr>
              <w:pStyle w:val="ListContents"/>
              <w:bidi w:val="0"/>
              <w:spacing w:before="0" w:after="283"/>
              <w:jc w:val="left"/>
              <w:rPr/>
            </w:pPr>
            <w:r>
              <w:rPr/>
              <w:t xml:space="preserve">256 GIGATAVUA -- US $899 </w:t>
            </w:r>
          </w:p>
          <w:p>
            <w:pPr>
              <w:pStyle w:val="TableContents"/>
              <w:bidi w:val="0"/>
              <w:jc w:val="left"/>
              <w:rPr/>
            </w:pPr>
            <w:r>
              <w:rPr/>
              <w:t xml:space="preserve">Wi-Fi + matkapuhelinmallit: </w:t>
            </w:r>
          </w:p>
          <w:p>
            <w:pPr>
              <w:pStyle w:val="ListContents"/>
              <w:bidi w:val="0"/>
              <w:ind w:start="567" w:end="0" w:hanging="0"/>
              <w:jc w:val="left"/>
              <w:rPr/>
            </w:pPr>
            <w:r>
              <w:rPr/>
              <w:t xml:space="preserve">32 GB -- US $729 </w:t>
            </w:r>
          </w:p>
          <w:p>
            <w:pPr>
              <w:pStyle w:val="ListContents"/>
              <w:bidi w:val="0"/>
              <w:ind w:start="567" w:end="0" w:hanging="0"/>
              <w:jc w:val="left"/>
              <w:rPr/>
            </w:pPr>
            <w:r>
              <w:rPr/>
              <w:t xml:space="preserve">128 GB -- US $879 </w:t>
            </w:r>
          </w:p>
          <w:p>
            <w:pPr>
              <w:pStyle w:val="ListContents"/>
              <w:bidi w:val="0"/>
              <w:spacing w:before="0" w:after="283"/>
              <w:jc w:val="left"/>
              <w:rPr/>
            </w:pPr>
            <w:r>
              <w:rPr/>
              <w:t xml:space="preserve">256 GB -- US $1,029 </w:t>
            </w:r>
          </w:p>
        </w:tc>
        <w:tc>
          <w:tcPr>
            <w:tcW w:w="2186" w:type="dxa"/>
            <w:tcBorders/>
            <w:vAlign w:val="center"/>
          </w:tcPr>
          <w:p>
            <w:pPr>
              <w:pStyle w:val="TableContents"/>
              <w:bidi w:val="0"/>
              <w:jc w:val="left"/>
              <w:rPr/>
            </w:pPr>
            <w:r>
              <w:rPr/>
              <w:t xml:space="preserve">Wi-Fi-mallit: </w:t>
            </w:r>
          </w:p>
          <w:p>
            <w:pPr>
              <w:pStyle w:val="ListContents"/>
              <w:bidi w:val="0"/>
              <w:ind w:start="567" w:end="0" w:hanging="0"/>
              <w:jc w:val="left"/>
              <w:rPr/>
            </w:pPr>
            <w:r>
              <w:rPr/>
              <w:t xml:space="preserve">64 GB -- US $799 </w:t>
            </w:r>
          </w:p>
          <w:p>
            <w:pPr>
              <w:pStyle w:val="ListContents"/>
              <w:bidi w:val="0"/>
              <w:ind w:start="567" w:end="0" w:hanging="0"/>
              <w:jc w:val="left"/>
              <w:rPr/>
            </w:pPr>
            <w:r>
              <w:rPr/>
              <w:t xml:space="preserve">256 GIGATAVUA -- US $899 </w:t>
            </w:r>
          </w:p>
          <w:p>
            <w:pPr>
              <w:pStyle w:val="ListContents"/>
              <w:bidi w:val="0"/>
              <w:spacing w:before="0" w:after="283"/>
              <w:jc w:val="left"/>
              <w:rPr/>
            </w:pPr>
            <w:r>
              <w:rPr/>
              <w:t xml:space="preserve">512 GIGATAVUA -- US $1,099 </w:t>
            </w:r>
          </w:p>
          <w:p>
            <w:pPr>
              <w:pStyle w:val="TableContents"/>
              <w:bidi w:val="0"/>
              <w:jc w:val="left"/>
              <w:rPr/>
            </w:pPr>
            <w:r>
              <w:rPr/>
              <w:t xml:space="preserve">Wi-Fi + matkapuhelinmallit: </w:t>
            </w:r>
          </w:p>
          <w:p>
            <w:pPr>
              <w:pStyle w:val="ListContents"/>
              <w:bidi w:val="0"/>
              <w:ind w:start="567" w:end="0" w:hanging="0"/>
              <w:jc w:val="left"/>
              <w:rPr/>
            </w:pPr>
            <w:r>
              <w:rPr/>
              <w:t xml:space="preserve">64 GB -- US $929 </w:t>
            </w:r>
          </w:p>
          <w:p>
            <w:pPr>
              <w:pStyle w:val="ListContents"/>
              <w:bidi w:val="0"/>
              <w:ind w:start="567" w:end="0" w:hanging="0"/>
              <w:jc w:val="left"/>
              <w:rPr/>
            </w:pPr>
            <w:r>
              <w:rPr/>
              <w:t xml:space="preserve">256 GB -- US $1,029 </w:t>
            </w:r>
          </w:p>
          <w:p>
            <w:pPr>
              <w:pStyle w:val="ListContents"/>
              <w:bidi w:val="0"/>
              <w:spacing w:before="0" w:after="283"/>
              <w:jc w:val="left"/>
              <w:rPr/>
            </w:pPr>
            <w:r>
              <w:rPr/>
              <w:t xml:space="preserve">512 GB -- US $1,229 </w:t>
            </w:r>
          </w:p>
        </w:tc>
        <w:tc>
          <w:tcPr>
            <w:tcW w:w="2909" w:type="dxa"/>
            <w:tcBorders/>
            <w:vAlign w:val="center"/>
          </w:tcPr>
          <w:p>
            <w:pPr>
              <w:pStyle w:val="TableContents"/>
              <w:bidi w:val="0"/>
              <w:jc w:val="left"/>
              <w:rPr/>
            </w:pPr>
            <w:r>
              <w:rPr/>
              <w:t xml:space="preserve">Wi-Fi-mallit: </w:t>
            </w:r>
          </w:p>
          <w:p>
            <w:pPr>
              <w:pStyle w:val="ListContents"/>
              <w:bidi w:val="0"/>
              <w:ind w:start="567" w:end="0" w:hanging="0"/>
              <w:jc w:val="left"/>
              <w:rPr/>
            </w:pPr>
            <w:r>
              <w:rPr/>
              <w:t xml:space="preserve">64 GB -- US $649 </w:t>
            </w:r>
          </w:p>
          <w:p>
            <w:pPr>
              <w:pStyle w:val="ListContents"/>
              <w:bidi w:val="0"/>
              <w:ind w:start="567" w:end="0" w:hanging="0"/>
              <w:jc w:val="left"/>
              <w:rPr/>
            </w:pPr>
            <w:r>
              <w:rPr/>
              <w:t xml:space="preserve">256 GB -- US $749 </w:t>
            </w:r>
          </w:p>
          <w:p>
            <w:pPr>
              <w:pStyle w:val="ListContents"/>
              <w:bidi w:val="0"/>
              <w:spacing w:before="0" w:after="283"/>
              <w:jc w:val="left"/>
              <w:rPr/>
            </w:pPr>
            <w:r>
              <w:rPr/>
              <w:t xml:space="preserve">512 GIGATAVUA -- US $949 </w:t>
            </w:r>
          </w:p>
          <w:p>
            <w:pPr>
              <w:pStyle w:val="TableContents"/>
              <w:bidi w:val="0"/>
              <w:jc w:val="left"/>
              <w:rPr/>
            </w:pPr>
            <w:r>
              <w:rPr/>
              <w:t xml:space="preserve">Wi-Fi + matkapuhelinmallit: </w:t>
            </w:r>
          </w:p>
          <w:p>
            <w:pPr>
              <w:pStyle w:val="ListContents"/>
              <w:bidi w:val="0"/>
              <w:ind w:start="567" w:end="0" w:hanging="0"/>
              <w:jc w:val="left"/>
              <w:rPr/>
            </w:pPr>
            <w:r>
              <w:rPr/>
              <w:t xml:space="preserve">64 GB -- US $779 </w:t>
            </w:r>
          </w:p>
          <w:p>
            <w:pPr>
              <w:pStyle w:val="ListContents"/>
              <w:bidi w:val="0"/>
              <w:ind w:start="567" w:end="0" w:hanging="0"/>
              <w:jc w:val="left"/>
              <w:rPr/>
            </w:pPr>
            <w:r>
              <w:rPr/>
              <w:t xml:space="preserve">256 GB -- US $879 </w:t>
            </w:r>
          </w:p>
          <w:p>
            <w:pPr>
              <w:pStyle w:val="ListContents"/>
              <w:bidi w:val="0"/>
              <w:spacing w:before="0" w:after="283"/>
              <w:jc w:val="left"/>
              <w:rPr/>
            </w:pPr>
            <w:r>
              <w:rPr/>
              <w:t xml:space="preserve">512 Gt -- US $1,079 SoC Apple A9X Apple A10X Fusion Motion -koprosessori Apple M9 Apple M10 CPU 2,26 GHz kaksiytiminen Apple Twister 2,26 GHz kaksiytiminen Apple Twister (alikellotettu 2,16 GHz:iin) ~ 2,36 GHz kuusiytiminen Apple Fusion (3 × Hurricane + 3 × Zephyr) GPU 12-ytiminen PowerVR Series 7XT Muisti </w:t>
            </w:r>
          </w:p>
        </w:tc>
      </w:tr>
      <w:tr>
        <w:trPr/>
        <w:tc>
          <w:tcPr>
            <w:tcW w:w="2482" w:type="dxa"/>
            <w:tcBorders/>
            <w:vAlign w:val="center"/>
          </w:tcPr>
          <w:p>
            <w:pPr>
              <w:pStyle w:val="TableContents"/>
              <w:bidi w:val="0"/>
              <w:spacing w:before="0" w:after="283"/>
              <w:jc w:val="left"/>
              <w:rPr/>
            </w:pPr>
            <w:r>
              <w:rPr/>
              <w:t xml:space="preserve">4 GIGATAVUA LPDDR4-MUISTIA </w:t>
            </w:r>
          </w:p>
        </w:tc>
        <w:tc>
          <w:tcPr>
            <w:tcW w:w="2628" w:type="dxa"/>
            <w:tcBorders/>
            <w:vAlign w:val="center"/>
          </w:tcPr>
          <w:p>
            <w:pPr>
              <w:pStyle w:val="TableContents"/>
              <w:bidi w:val="0"/>
              <w:spacing w:before="0" w:after="283"/>
              <w:jc w:val="left"/>
              <w:rPr/>
            </w:pPr>
            <w:r>
              <w:rPr/>
              <w:t xml:space="preserve">2 Gt LPDDR4 RAM 4 Gt LPDDR4 RAM Näyttö </w:t>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12,9 tuuman (330 mm) (läpimitta) monikosketusvärinäyttö LED-taustavalaistuksella ja oleofobisella, sormenjälkiä ja naarmuja kestävällä pinnoitteella, täysin laminoitu näyttö, heijastuksenestopinnoite. </w:t>
            </w:r>
          </w:p>
        </w:tc>
        <w:tc>
          <w:tcPr>
            <w:tcW w:w="2628" w:type="dxa"/>
            <w:tcBorders/>
            <w:vAlign w:val="center"/>
          </w:tcPr>
          <w:p>
            <w:pPr>
              <w:pStyle w:val="TableContents"/>
              <w:bidi w:val="0"/>
              <w:jc w:val="left"/>
              <w:rPr/>
            </w:pPr>
            <w:r>
              <w:rPr/>
              <w:t xml:space="preserve">9,7 tuuman (250 mm) (läpimitta) monikosketusnäyttö LED-taustavalaistuksella sekä oleofobisella ja naarmunkestävällä pinnoitteella, laaja värinäyttö, True Tone -näyttö, </w:t>
            </w:r>
          </w:p>
          <w:p>
            <w:pPr>
              <w:pStyle w:val="TableContents"/>
              <w:bidi w:val="0"/>
              <w:spacing w:before="0" w:after="283"/>
              <w:jc w:val="left"/>
              <w:rPr/>
            </w:pPr>
            <w:r>
              <w:rPr/>
              <w:t xml:space="preserve">Täysin laminoitu näyttö, heijastamaton pinnoite </w:t>
            </w:r>
          </w:p>
        </w:tc>
        <w:tc>
          <w:tcPr>
            <w:tcW w:w="2186" w:type="dxa"/>
            <w:tcBorders/>
            <w:vAlign w:val="center"/>
          </w:tcPr>
          <w:p>
            <w:pPr>
              <w:pStyle w:val="TableContents"/>
              <w:bidi w:val="0"/>
              <w:jc w:val="left"/>
              <w:rPr/>
            </w:pPr>
            <w:r>
              <w:rPr/>
              <w:t xml:space="preserve">12,9 tuuman (330 mm) (läpimitta) monikosketusnäyttö LED-taustavalaistuksella sekä oleofobisella ja naarmunkestävällä pinnoitteella, laaja värinäyttö, True Tone -näyttö, </w:t>
            </w:r>
          </w:p>
          <w:p>
            <w:pPr>
              <w:pStyle w:val="TableContents"/>
              <w:bidi w:val="0"/>
              <w:spacing w:before="0" w:after="283"/>
              <w:jc w:val="left"/>
              <w:rPr/>
            </w:pPr>
            <w:r>
              <w:rPr/>
              <w:t xml:space="preserve">Täysin laminoitu näyttö, heijastamaton pinnoite, ProMotion-näyttö (120 hertsin virkistystaajuus). </w:t>
            </w:r>
          </w:p>
        </w:tc>
        <w:tc>
          <w:tcPr>
            <w:tcW w:w="2909" w:type="dxa"/>
            <w:tcBorders/>
            <w:vAlign w:val="center"/>
          </w:tcPr>
          <w:p>
            <w:pPr>
              <w:pStyle w:val="TableContents"/>
              <w:bidi w:val="0"/>
              <w:jc w:val="left"/>
              <w:rPr/>
            </w:pPr>
            <w:r>
              <w:rPr/>
              <w:t xml:space="preserve">10,5 tuuman (270 mm) (läpimitta) monikosketusnäyttö LED-taustavalaistuksella sekä oleofobisella ja naarmunkestävällä pinnoitteella, laaja värinäyttö, True Tone -näyttö, </w:t>
            </w:r>
          </w:p>
          <w:p>
            <w:pPr>
              <w:pStyle w:val="TableContents"/>
              <w:bidi w:val="0"/>
              <w:spacing w:before="0" w:after="283"/>
              <w:jc w:val="left"/>
              <w:rPr/>
            </w:pPr>
            <w:r>
              <w:rPr/>
              <w:t xml:space="preserve">Täysin laminoitu näyttö, heijastamaton pinnoite, ProMotion-näyttö (120 hertsin virkistystaajuus). </w:t>
            </w:r>
          </w:p>
        </w:tc>
      </w:tr>
      <w:tr>
        <w:trPr/>
        <w:tc>
          <w:tcPr>
            <w:tcW w:w="2482" w:type="dxa"/>
            <w:tcBorders/>
            <w:vAlign w:val="center"/>
          </w:tcPr>
          <w:p>
            <w:pPr>
              <w:pStyle w:val="TableContents"/>
              <w:bidi w:val="0"/>
              <w:spacing w:before="0" w:after="283"/>
              <w:jc w:val="left"/>
              <w:rPr/>
            </w:pPr>
            <w:r>
              <w:rPr/>
              <w:t xml:space="preserve">2732 x 2048 pikselin resoluutio 264 ppi (Retina-näyttö) </w:t>
            </w:r>
          </w:p>
        </w:tc>
        <w:tc>
          <w:tcPr>
            <w:tcW w:w="2628" w:type="dxa"/>
            <w:tcBorders/>
            <w:vAlign w:val="center"/>
          </w:tcPr>
          <w:p>
            <w:pPr>
              <w:pStyle w:val="TableContents"/>
              <w:bidi w:val="0"/>
              <w:spacing w:before="0" w:after="283"/>
              <w:jc w:val="left"/>
              <w:rPr/>
            </w:pPr>
            <w:r>
              <w:rPr/>
              <w:t xml:space="preserve">2048 x 1536 pikselin resoluutio 264 ppi:n tarkkuudella (Retina-näyttö). </w:t>
            </w:r>
          </w:p>
        </w:tc>
        <w:tc>
          <w:tcPr>
            <w:tcW w:w="2186" w:type="dxa"/>
            <w:tcBorders/>
            <w:vAlign w:val="center"/>
          </w:tcPr>
          <w:p>
            <w:pPr>
              <w:pStyle w:val="TableContents"/>
              <w:bidi w:val="0"/>
              <w:spacing w:before="0" w:after="283"/>
              <w:jc w:val="left"/>
              <w:rPr/>
            </w:pPr>
            <w:r>
              <w:rPr/>
              <w:t xml:space="preserve">2732 x 2048 pikselin resoluutio 264 ppi:llä (Retina-näyttö) </w:t>
            </w:r>
          </w:p>
        </w:tc>
        <w:tc>
          <w:tcPr>
            <w:tcW w:w="2909" w:type="dxa"/>
            <w:tcBorders/>
            <w:vAlign w:val="center"/>
          </w:tcPr>
          <w:p>
            <w:pPr>
              <w:pStyle w:val="TableContents"/>
              <w:bidi w:val="0"/>
              <w:spacing w:before="0" w:after="283"/>
              <w:jc w:val="left"/>
              <w:rPr/>
            </w:pPr>
            <w:r>
              <w:rPr/>
              <w:t xml:space="preserve">2224 x 1668 pikselin resoluutio 264 ppi:llä (Retina-näyttö) </w:t>
            </w:r>
          </w:p>
        </w:tc>
      </w:tr>
      <w:tr>
        <w:trPr/>
        <w:tc>
          <w:tcPr>
            <w:tcW w:w="2482" w:type="dxa"/>
            <w:tcBorders/>
            <w:vAlign w:val="center"/>
          </w:tcPr>
          <w:p>
            <w:pPr>
              <w:pStyle w:val="TableHeading"/>
              <w:suppressLineNumbers/>
              <w:bidi w:val="0"/>
              <w:spacing w:before="0" w:after="283"/>
              <w:jc w:val="center"/>
              <w:rPr/>
            </w:pPr>
            <w:r>
              <w:rPr/>
              <w:t xml:space="preserve">Kamera </w:t>
            </w:r>
          </w:p>
        </w:tc>
        <w:tc>
          <w:tcPr>
            <w:tcW w:w="2628" w:type="dxa"/>
            <w:tcBorders/>
            <w:vAlign w:val="center"/>
          </w:tcPr>
          <w:p>
            <w:pPr>
              <w:pStyle w:val="TableHeading"/>
              <w:suppressLineNumbers/>
              <w:bidi w:val="0"/>
              <w:spacing w:before="0" w:after="283"/>
              <w:jc w:val="center"/>
              <w:rPr/>
            </w:pPr>
            <w:r>
              <w:rPr/>
              <w:t xml:space="preserve">iSight </w:t>
            </w:r>
          </w:p>
        </w:tc>
        <w:tc>
          <w:tcPr>
            <w:tcW w:w="2186" w:type="dxa"/>
            <w:tcBorders/>
            <w:vAlign w:val="center"/>
          </w:tcPr>
          <w:p>
            <w:pPr>
              <w:pStyle w:val="TableContents"/>
              <w:bidi w:val="0"/>
              <w:jc w:val="left"/>
              <w:rPr/>
            </w:pPr>
            <w:r>
              <w:rPr/>
              <w:t xml:space="preserve">8 MP, ƒ/2,4-aukko, HDR valokuville, automaattitarkennus, viisielementtinen objektiivi, hybridi IR-suodatin, </w:t>
            </w:r>
          </w:p>
          <w:p>
            <w:pPr>
              <w:pStyle w:val="TableContents"/>
              <w:bidi w:val="0"/>
              <w:spacing w:before="0" w:after="283"/>
              <w:jc w:val="left"/>
              <w:rPr/>
            </w:pPr>
            <w:r>
              <w:rPr/>
              <w:t xml:space="preserve">Taustavalo, Kasvontunnistus, Valotuksen säätö, Panoraamakuvaus (jopa 43 MP), Sarjakuvaustila, Tarkennus napauttamalla, Valokuvien geotaggaus, Ajastintila, Videokuvaus, 1080p-videokuvaus (30 kuvaa/s), Slo-mo-tuki 720p:lle 120 kuvaa/s, Time-lapse-video, Videon kuvanvakautus, 3 × digitaalinen zoom, Videon geotaggaus. </w:t>
            </w:r>
          </w:p>
        </w:tc>
        <w:tc>
          <w:tcPr>
            <w:tcW w:w="2909" w:type="dxa"/>
            <w:tcBorders/>
            <w:vAlign w:val="center"/>
          </w:tcPr>
          <w:p>
            <w:pPr>
              <w:pStyle w:val="TableContents"/>
              <w:bidi w:val="0"/>
              <w:jc w:val="left"/>
              <w:rPr/>
            </w:pPr>
            <w:r>
              <w:rPr/>
              <w:t xml:space="preserve">12 MP, ƒ / 2,2-aukko, automaattinen HDR valokuville, viisielementtinen objektiivi, hybridi IR-suodatin, taustavalaistus, automaattitarkennus tarkennuspikseleillä, parannettu kasvojentunnistus, valotuksen säätö, panoraamakuvaus (jopa 63 MP), sarjatila, </w:t>
            </w:r>
          </w:p>
          <w:p>
            <w:pPr>
              <w:pStyle w:val="TableContents"/>
              <w:bidi w:val="0"/>
              <w:jc w:val="left"/>
              <w:rPr/>
            </w:pPr>
            <w:r>
              <w:rPr/>
              <w:t xml:space="preserve">Tarkenna napauttamalla, Valokuvien geotagging, Ajastintila, Videokuvaus, Cinematic-videon vakautus, 4K-videon tallennus (30 kuvaa/s), 1080p HD-videon tallennus 30 kuvaa/s tai 60 kuvaa/s, Slo-mo-tuki 1080p:lle 120 kuvaa/s ja 720p:lle 240 kuvaa/s, Time-lapse-video, 3 × digitaalinen zoom, Live-kuvaus, True Tone LED-salama, Safiiri-kristallilinssin suojakansi, Parannettu paikallinen sävynkartoitus, Parannettu kohinanvaimennus, Videon geotaggaus 12 MP, ƒ / 1.8 aukko, Automaattinen HDR valokuville, Automaattinen tarkennus tarkennuspikseleillä, kuusielementtinen objektiivi, Hybridi-IR-suodatin, Taustavalo, Parannettu kasvojentunnistus, Valotuksen säätö, Panoraama (jopa 63 MP), Sarjatila, Tarkenna napauttamalla, </w:t>
            </w:r>
          </w:p>
          <w:p>
            <w:pPr>
              <w:pStyle w:val="TextBody"/>
              <w:bidi w:val="0"/>
              <w:spacing w:before="0" w:after="283"/>
              <w:jc w:val="left"/>
              <w:rPr/>
            </w:pPr>
            <w:r>
              <w:rPr/>
              <w:t xml:space="preserve">Valokuvien ja videoiden geotaggaus, Ajastintila, Videonauhoitus, Cinematic-videon vakautus, 4K-videonauhoitus (30 kuvaa/s), 1080p HD-videonauhoitus 30 kuvaa/s tai 60 kuvaa/s, Slo-mo-tuki 1080p:lle 120 kuvaa/s ja 720p:lle 240 kuvaa/s, Time-lapse-video, 3 × digitaalinen zoom, True Tone LED-salama, Safiiri-kristallilinssin suojakansi, Parannettu paikallinen sävynkartoitus, Parannettu kohinanpoisto. </w:t>
            </w:r>
          </w:p>
          <w:p>
            <w:pPr>
              <w:pStyle w:val="TextBody"/>
              <w:bidi w:val="0"/>
              <w:spacing w:before="0" w:after="283"/>
              <w:jc w:val="left"/>
              <w:rPr/>
            </w:pPr>
            <w:r>
              <w:rPr/>
            </w:r>
          </w:p>
        </w:tc>
      </w:tr>
      <w:tr>
        <w:trPr/>
        <w:tc>
          <w:tcPr>
            <w:tcW w:w="2482" w:type="dxa"/>
            <w:tcBorders/>
            <w:vAlign w:val="center"/>
          </w:tcPr>
          <w:p>
            <w:pPr>
              <w:pStyle w:val="TableHeading"/>
              <w:suppressLineNumbers/>
              <w:bidi w:val="0"/>
              <w:spacing w:before="0" w:after="283"/>
              <w:jc w:val="center"/>
              <w:rPr/>
            </w:pPr>
            <w:r>
              <w:rPr/>
              <w:t xml:space="preserve">FaceTime </w:t>
            </w:r>
          </w:p>
        </w:tc>
        <w:tc>
          <w:tcPr>
            <w:tcW w:w="2628" w:type="dxa"/>
            <w:tcBorders/>
            <w:vAlign w:val="center"/>
          </w:tcPr>
          <w:p>
            <w:pPr>
              <w:pStyle w:val="TableContents"/>
              <w:bidi w:val="0"/>
              <w:spacing w:before="0" w:after="283"/>
              <w:jc w:val="left"/>
              <w:rPr/>
            </w:pPr>
            <w:r>
              <w:rPr/>
              <w:t xml:space="preserve">1,2 MP, ƒ / 2,2-aukko, 720p HD-videokuvaus, automaattinen HDR valokuville ja videoille, taustavalaistus, valotuksen säätö, sarjakuvaustila, ajastustila ja kasvojentunnistus. </w:t>
            </w:r>
          </w:p>
        </w:tc>
        <w:tc>
          <w:tcPr>
            <w:tcW w:w="2186" w:type="dxa"/>
            <w:tcBorders/>
            <w:vAlign w:val="center"/>
          </w:tcPr>
          <w:p>
            <w:pPr>
              <w:pStyle w:val="TableContents"/>
              <w:bidi w:val="0"/>
              <w:spacing w:before="0" w:after="283"/>
              <w:jc w:val="left"/>
              <w:rPr/>
            </w:pPr>
            <w:r>
              <w:rPr/>
              <w:t xml:space="preserve">5 MP, ƒ / 2,2 aukko, 720p HD-videotallennus, Retina-salama, automaattinen HDR valokuville ja videoille, taustavalaistus, valotuksen säätö, sarjakuvaustila, ajastustila ja kasvojentunnistus 7 MP ƒ / 2,2 aukko, 1080p HD-videotallennus, automaattinen HDR valokuville ja videoille, taustavalaistus, taustavalaistus, valotuksen säätö, sarjakuvaustila, ajastustila ja kasvojentunnistus. </w:t>
            </w:r>
          </w:p>
        </w:tc>
        <w:tc>
          <w:tcPr>
            <w:tcW w:w="2909"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Heading"/>
              <w:suppressLineNumbers/>
              <w:bidi w:val="0"/>
              <w:spacing w:before="0" w:after="283"/>
              <w:jc w:val="center"/>
              <w:rPr/>
            </w:pPr>
            <w:r>
              <w:rPr/>
              <w:t xml:space="preserve">Langaton </w:t>
            </w:r>
          </w:p>
        </w:tc>
        <w:tc>
          <w:tcPr>
            <w:tcW w:w="2628" w:type="dxa"/>
            <w:tcBorders/>
            <w:vAlign w:val="center"/>
          </w:tcPr>
          <w:p>
            <w:pPr>
              <w:pStyle w:val="TableHeading"/>
              <w:suppressLineNumbers/>
              <w:bidi w:val="0"/>
              <w:jc w:val="center"/>
              <w:rPr/>
            </w:pPr>
            <w:r>
              <w:rPr/>
              <w:t xml:space="preserve">Wi-Fi Wi-Fi (802.11 a / b / g / n / ac); kaksikanavainen (2,4 GHz ja 5 GHz); HT80 MIMO:n kanssa </w:t>
            </w:r>
          </w:p>
          <w:p>
            <w:pPr>
              <w:pStyle w:val="TextBody"/>
              <w:bidi w:val="0"/>
              <w:spacing w:before="0" w:after="283"/>
              <w:jc w:val="left"/>
              <w:rPr/>
            </w:pPr>
            <w:r>
              <w:rPr/>
              <w:t xml:space="preserve">Bluetooth 4.2 -tekniikka </w:t>
            </w:r>
          </w:p>
          <w:p>
            <w:pPr>
              <w:pStyle w:val="TextBody"/>
              <w:bidi w:val="0"/>
              <w:spacing w:before="0" w:after="283"/>
              <w:jc w:val="left"/>
              <w:rPr/>
            </w:pPr>
            <w:r>
              <w:rPr/>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Heading"/>
              <w:suppressLineNumbers/>
              <w:bidi w:val="0"/>
              <w:spacing w:before="0" w:after="283"/>
              <w:jc w:val="center"/>
              <w:rPr/>
            </w:pPr>
            <w:r>
              <w:rPr/>
              <w:t xml:space="preserve">Wi-Fi + matkapuhelinverkko </w:t>
            </w:r>
          </w:p>
        </w:tc>
        <w:tc>
          <w:tcPr>
            <w:tcW w:w="2628" w:type="dxa"/>
            <w:tcBorders/>
            <w:vAlign w:val="center"/>
          </w:tcPr>
          <w:p>
            <w:pPr>
              <w:pStyle w:val="TableContents"/>
              <w:bidi w:val="0"/>
              <w:jc w:val="left"/>
              <w:rPr/>
            </w:pPr>
            <w:r>
              <w:rPr/>
              <w:t xml:space="preserve">Yläpuolella plus: </w:t>
            </w:r>
          </w:p>
          <w:p>
            <w:pPr>
              <w:pStyle w:val="TableContents"/>
              <w:bidi w:val="0"/>
              <w:jc w:val="left"/>
              <w:rPr/>
            </w:pPr>
            <w:r>
              <w:rPr/>
              <w:t xml:space="preserve">UMTS / HSPA / HSPA+ / DC-HSDPA (850, 900, 1700 / 2100, 1900, 2100 MHz); GSM / EDGE (850, 900, 1800, 1900 MHz), CDMA EV-DO Rev. A ja Rev. B (800, 1900 MHz), LTE (taajuusalueet 1, 2, 3, 4, 5, 7, 8, 13, 17, 18, 19, 20, 25, 26, 28, 29, 38, 39, 40, 41), vain dataa, Sisältää Applen SIM-kortin (US, UK ja Saksa) </w:t>
            </w:r>
          </w:p>
          <w:p>
            <w:pPr>
              <w:pStyle w:val="TableContents"/>
              <w:numPr>
                <w:ilvl w:val="0"/>
                <w:numId w:val="214"/>
              </w:numPr>
              <w:tabs>
                <w:tab w:val="clear" w:pos="1134"/>
                <w:tab w:val="left" w:leader="none" w:pos="707"/>
              </w:tabs>
              <w:bidi w:val="0"/>
              <w:ind w:start="707" w:hanging="283"/>
              <w:jc w:val="left"/>
              <w:rPr/>
            </w:pPr>
            <w:r>
              <w:rPr/>
              <w:t xml:space="preserve">Yläpuolella plus: </w:t>
            </w:r>
          </w:p>
          <w:p>
            <w:pPr>
              <w:pStyle w:val="TextBody"/>
              <w:bidi w:val="0"/>
              <w:spacing w:before="0" w:after="283"/>
              <w:jc w:val="left"/>
              <w:rPr/>
            </w:pPr>
            <w:r>
              <w:rPr/>
              <w:t xml:space="preserve">UMTS / HSPA / HSPA+ / DC-HSDPA (850, 900, 1700 / 2100, 1900, 2100 MHz); GSM / EDGE (850, 900, 1800, 1900 MHz), CDMA EV-DO Rev. A ja Rev. B (800, 1900 MHz), LTE Advanced (taajuusalueet 1, 2, 3, 4, 5, 7, 8, 12, 13, 17, 18, 19, 20, 25, 26, 27, 28, 29, 30, 38, 39, 40, 41), vain datansiirtojärjestelmä, sulautettu Apple SIM-kortti. </w:t>
            </w:r>
          </w:p>
          <w:p>
            <w:pPr>
              <w:pStyle w:val="TextBody"/>
              <w:bidi w:val="0"/>
              <w:spacing w:before="0" w:after="283"/>
              <w:jc w:val="left"/>
              <w:rPr/>
            </w:pPr>
            <w:r>
              <w:rPr/>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Heading"/>
              <w:suppressLineNumbers/>
              <w:bidi w:val="0"/>
              <w:spacing w:before="0" w:after="283"/>
              <w:jc w:val="center"/>
              <w:rPr/>
            </w:pPr>
            <w:r>
              <w:rPr/>
              <w:t xml:space="preserve">Paikannus </w:t>
            </w:r>
          </w:p>
        </w:tc>
        <w:tc>
          <w:tcPr>
            <w:tcW w:w="2628" w:type="dxa"/>
            <w:tcBorders/>
            <w:vAlign w:val="center"/>
          </w:tcPr>
          <w:p>
            <w:pPr>
              <w:pStyle w:val="TableHeading"/>
              <w:suppressLineNumbers/>
              <w:bidi w:val="0"/>
              <w:jc w:val="center"/>
              <w:rPr/>
            </w:pPr>
            <w:r>
              <w:rPr/>
              <w:t xml:space="preserve">Wi-Fi </w:t>
            </w:r>
          </w:p>
          <w:p>
            <w:pPr>
              <w:pStyle w:val="TextBody"/>
              <w:numPr>
                <w:ilvl w:val="0"/>
                <w:numId w:val="215"/>
              </w:numPr>
              <w:tabs>
                <w:tab w:val="clear" w:pos="1134"/>
                <w:tab w:val="left" w:leader="none" w:pos="707"/>
              </w:tabs>
              <w:bidi w:val="0"/>
              <w:spacing w:before="0" w:after="0"/>
              <w:ind w:start="707" w:hanging="283"/>
              <w:jc w:val="left"/>
              <w:rPr/>
            </w:pPr>
            <w:r>
              <w:rPr/>
              <w:t xml:space="preserve">Wi-Fi </w:t>
            </w:r>
          </w:p>
          <w:p>
            <w:pPr>
              <w:pStyle w:val="TextBody"/>
              <w:numPr>
                <w:ilvl w:val="0"/>
                <w:numId w:val="215"/>
              </w:numPr>
              <w:tabs>
                <w:tab w:val="clear" w:pos="1134"/>
                <w:tab w:val="left" w:leader="none" w:pos="707"/>
              </w:tabs>
              <w:bidi w:val="0"/>
              <w:spacing w:before="0" w:after="0"/>
              <w:ind w:start="707" w:hanging="283"/>
              <w:jc w:val="left"/>
              <w:rPr/>
            </w:pPr>
            <w:r>
              <w:rPr/>
              <w:t xml:space="preserve">Applen sijaintitietokannat </w:t>
            </w:r>
          </w:p>
          <w:p>
            <w:pPr>
              <w:pStyle w:val="TextBody"/>
              <w:numPr>
                <w:ilvl w:val="0"/>
                <w:numId w:val="215"/>
              </w:numPr>
              <w:tabs>
                <w:tab w:val="clear" w:pos="1134"/>
                <w:tab w:val="left" w:leader="none" w:pos="707"/>
              </w:tabs>
              <w:bidi w:val="0"/>
              <w:ind w:start="707" w:hanging="283"/>
              <w:jc w:val="left"/>
              <w:rPr/>
            </w:pPr>
            <w:r>
              <w:rPr/>
              <w:t xml:space="preserve">iBeacon-mikropaikannus </w:t>
            </w:r>
          </w:p>
          <w:p>
            <w:pPr>
              <w:pStyle w:val="TextBody"/>
              <w:bidi w:val="0"/>
              <w:spacing w:before="0" w:after="283"/>
              <w:jc w:val="left"/>
              <w:rPr/>
            </w:pPr>
            <w:r>
              <w:rPr/>
            </w:r>
          </w:p>
        </w:tc>
        <w:tc>
          <w:tcPr>
            <w:tcW w:w="5095" w:type="dxa"/>
            <w:gridSpan w:val="2"/>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Heading"/>
              <w:suppressLineNumbers/>
              <w:bidi w:val="0"/>
              <w:jc w:val="center"/>
              <w:rPr/>
            </w:pPr>
            <w:r>
              <w:rPr/>
              <w:t xml:space="preserve">Wi-Fi + matkapuhelinverkko </w:t>
            </w:r>
          </w:p>
          <w:p>
            <w:pPr>
              <w:pStyle w:val="TextBody"/>
              <w:bidi w:val="0"/>
              <w:spacing w:before="0" w:after="283"/>
              <w:jc w:val="left"/>
              <w:rPr/>
            </w:pPr>
            <w:r>
              <w:rPr/>
              <w:t xml:space="preserve">Yläpuolella plus: </w:t>
            </w:r>
          </w:p>
          <w:p>
            <w:pPr>
              <w:pStyle w:val="TextBody"/>
              <w:numPr>
                <w:ilvl w:val="0"/>
                <w:numId w:val="216"/>
              </w:numPr>
              <w:tabs>
                <w:tab w:val="clear" w:pos="1134"/>
                <w:tab w:val="left" w:leader="none" w:pos="707"/>
              </w:tabs>
              <w:bidi w:val="0"/>
              <w:spacing w:before="0" w:after="0"/>
              <w:ind w:start="707" w:hanging="283"/>
              <w:jc w:val="left"/>
              <w:rPr/>
            </w:pPr>
            <w:r>
              <w:rPr/>
              <w:t xml:space="preserve">Avustettu GPS </w:t>
            </w:r>
          </w:p>
          <w:p>
            <w:pPr>
              <w:pStyle w:val="TextBody"/>
              <w:numPr>
                <w:ilvl w:val="0"/>
                <w:numId w:val="216"/>
              </w:numPr>
              <w:tabs>
                <w:tab w:val="clear" w:pos="1134"/>
                <w:tab w:val="left" w:leader="none" w:pos="707"/>
              </w:tabs>
              <w:bidi w:val="0"/>
              <w:spacing w:before="0" w:after="0"/>
              <w:ind w:start="707" w:hanging="283"/>
              <w:jc w:val="left"/>
              <w:rPr/>
            </w:pPr>
            <w:r>
              <w:rPr/>
              <w:t xml:space="preserve">GLONASS </w:t>
            </w:r>
          </w:p>
          <w:p>
            <w:pPr>
              <w:pStyle w:val="TextBody"/>
              <w:numPr>
                <w:ilvl w:val="0"/>
                <w:numId w:val="216"/>
              </w:numPr>
              <w:tabs>
                <w:tab w:val="clear" w:pos="1134"/>
                <w:tab w:val="left" w:leader="none" w:pos="707"/>
              </w:tabs>
              <w:bidi w:val="0"/>
              <w:ind w:start="707" w:hanging="283"/>
              <w:jc w:val="left"/>
              <w:rPr/>
            </w:pPr>
            <w:r>
              <w:rPr/>
              <w:t xml:space="preserve">Matkapuhelinverkko </w:t>
            </w:r>
          </w:p>
          <w:p>
            <w:pPr>
              <w:pStyle w:val="TextBody"/>
              <w:bidi w:val="0"/>
              <w:spacing w:before="0" w:after="283"/>
              <w:jc w:val="left"/>
              <w:rPr/>
            </w:pPr>
            <w:r>
              <w:rPr/>
              <w:t xml:space="preserve">Ympäristöanturit </w:t>
            </w:r>
          </w:p>
          <w:p>
            <w:pPr>
              <w:pStyle w:val="TextBody"/>
              <w:numPr>
                <w:ilvl w:val="0"/>
                <w:numId w:val="217"/>
              </w:numPr>
              <w:tabs>
                <w:tab w:val="clear" w:pos="1134"/>
                <w:tab w:val="left" w:leader="none" w:pos="707"/>
              </w:tabs>
              <w:bidi w:val="0"/>
              <w:spacing w:before="0" w:after="0"/>
              <w:ind w:start="707" w:hanging="283"/>
              <w:jc w:val="left"/>
              <w:rPr/>
            </w:pPr>
            <w:r>
              <w:rPr/>
              <w:t xml:space="preserve">Kiihtyvyysmittari </w:t>
            </w:r>
          </w:p>
          <w:p>
            <w:pPr>
              <w:pStyle w:val="TextBody"/>
              <w:numPr>
                <w:ilvl w:val="0"/>
                <w:numId w:val="217"/>
              </w:numPr>
              <w:tabs>
                <w:tab w:val="clear" w:pos="1134"/>
                <w:tab w:val="left" w:leader="none" w:pos="707"/>
              </w:tabs>
              <w:bidi w:val="0"/>
              <w:spacing w:before="0" w:after="0"/>
              <w:ind w:start="707" w:hanging="283"/>
              <w:jc w:val="left"/>
              <w:rPr/>
            </w:pPr>
            <w:r>
              <w:rPr/>
              <w:t xml:space="preserve">Gyroskooppi </w:t>
            </w:r>
          </w:p>
          <w:p>
            <w:pPr>
              <w:pStyle w:val="TextBody"/>
              <w:numPr>
                <w:ilvl w:val="0"/>
                <w:numId w:val="217"/>
              </w:numPr>
              <w:tabs>
                <w:tab w:val="clear" w:pos="1134"/>
                <w:tab w:val="left" w:leader="none" w:pos="707"/>
              </w:tabs>
              <w:bidi w:val="0"/>
              <w:spacing w:before="0" w:after="0"/>
              <w:ind w:start="707" w:hanging="283"/>
              <w:jc w:val="left"/>
              <w:rPr/>
            </w:pPr>
            <w:r>
              <w:rPr/>
              <w:t xml:space="preserve">Ympäristönvaloanturi </w:t>
            </w:r>
          </w:p>
          <w:p>
            <w:pPr>
              <w:pStyle w:val="TextBody"/>
              <w:numPr>
                <w:ilvl w:val="0"/>
                <w:numId w:val="217"/>
              </w:numPr>
              <w:tabs>
                <w:tab w:val="clear" w:pos="1134"/>
                <w:tab w:val="left" w:leader="none" w:pos="707"/>
              </w:tabs>
              <w:bidi w:val="0"/>
              <w:spacing w:before="0" w:after="0"/>
              <w:ind w:start="707" w:hanging="283"/>
              <w:jc w:val="left"/>
              <w:rPr/>
            </w:pPr>
            <w:r>
              <w:rPr/>
              <w:t xml:space="preserve">Magnetometri </w:t>
            </w:r>
          </w:p>
          <w:p>
            <w:pPr>
              <w:pStyle w:val="TextBody"/>
              <w:numPr>
                <w:ilvl w:val="0"/>
                <w:numId w:val="217"/>
              </w:numPr>
              <w:tabs>
                <w:tab w:val="clear" w:pos="1134"/>
                <w:tab w:val="left" w:leader="none" w:pos="707"/>
              </w:tabs>
              <w:bidi w:val="0"/>
              <w:ind w:start="707" w:hanging="283"/>
              <w:jc w:val="left"/>
              <w:rPr/>
            </w:pPr>
            <w:r>
              <w:rPr/>
              <w:t xml:space="preserve">Barometri </w:t>
            </w:r>
          </w:p>
          <w:p>
            <w:pPr>
              <w:pStyle w:val="TextBody"/>
              <w:bidi w:val="0"/>
              <w:spacing w:before="0" w:after="283"/>
              <w:jc w:val="left"/>
              <w:rPr/>
            </w:pPr>
            <w:r>
              <w:rPr/>
              <w:t xml:space="preserve">Akku </w:t>
            </w:r>
          </w:p>
        </w:tc>
        <w:tc>
          <w:tcPr>
            <w:tcW w:w="7723" w:type="dxa"/>
            <w:gridSpan w:val="3"/>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3,77 V 38,8 W h (10307 mA h) ladattava litium-polymeeriakku. </w:t>
            </w:r>
          </w:p>
        </w:tc>
        <w:tc>
          <w:tcPr>
            <w:tcW w:w="2628" w:type="dxa"/>
            <w:tcBorders/>
            <w:vAlign w:val="center"/>
          </w:tcPr>
          <w:p>
            <w:pPr>
              <w:pStyle w:val="TableContents"/>
              <w:bidi w:val="0"/>
              <w:spacing w:before="0" w:after="283"/>
              <w:jc w:val="left"/>
              <w:rPr/>
            </w:pPr>
            <w:r>
              <w:rPr/>
              <w:t xml:space="preserve">3,82 V 27,91 W h (7306mA h) ladattava litium-polymeeriakku. </w:t>
            </w:r>
          </w:p>
        </w:tc>
        <w:tc>
          <w:tcPr>
            <w:tcW w:w="2186" w:type="dxa"/>
            <w:tcBorders/>
            <w:vAlign w:val="center"/>
          </w:tcPr>
          <w:p>
            <w:pPr>
              <w:pStyle w:val="TableContents"/>
              <w:bidi w:val="0"/>
              <w:spacing w:before="0" w:after="283"/>
              <w:jc w:val="left"/>
              <w:rPr/>
            </w:pPr>
            <w:r>
              <w:rPr/>
              <w:t xml:space="preserve">3,77 V 41 W h (10875 mA h) ladattava litium-polymeeriakku. </w:t>
            </w:r>
          </w:p>
        </w:tc>
        <w:tc>
          <w:tcPr>
            <w:tcW w:w="2909" w:type="dxa"/>
            <w:tcBorders/>
            <w:vAlign w:val="center"/>
          </w:tcPr>
          <w:p>
            <w:pPr>
              <w:pStyle w:val="TableContents"/>
              <w:bidi w:val="0"/>
              <w:spacing w:before="0" w:after="283"/>
              <w:jc w:val="left"/>
              <w:rPr/>
            </w:pPr>
            <w:r>
              <w:rPr/>
              <w:t xml:space="preserve">3,77 V 30,8 W h (8134 mA h) ladattava litium-polymeeriakku Mitat Mitat </w:t>
            </w:r>
          </w:p>
        </w:tc>
      </w:tr>
      <w:tr>
        <w:trPr/>
        <w:tc>
          <w:tcPr>
            <w:tcW w:w="2482" w:type="dxa"/>
            <w:tcBorders/>
            <w:vAlign w:val="center"/>
          </w:tcPr>
          <w:p>
            <w:pPr>
              <w:pStyle w:val="TableContents"/>
              <w:bidi w:val="0"/>
              <w:jc w:val="left"/>
              <w:rPr/>
            </w:pPr>
            <w:r>
              <w:rPr/>
              <w:t xml:space="preserve">305,7 mm (12,04 tuumaa) (h) </w:t>
            </w:r>
          </w:p>
          <w:p>
            <w:pPr>
              <w:pStyle w:val="TableContents"/>
              <w:bidi w:val="0"/>
              <w:jc w:val="left"/>
              <w:rPr/>
            </w:pPr>
            <w:r>
              <w:rPr/>
              <w:t xml:space="preserve">220,6 mm (8,69 tuumaa) (leveys) </w:t>
            </w:r>
          </w:p>
          <w:p>
            <w:pPr>
              <w:pStyle w:val="TableContents"/>
              <w:bidi w:val="0"/>
              <w:spacing w:before="0" w:after="283"/>
              <w:jc w:val="left"/>
              <w:rPr/>
            </w:pPr>
            <w:r>
              <w:rPr/>
              <w:t xml:space="preserve">6,9 mm (0,27 tuumaa) (d) </w:t>
            </w:r>
          </w:p>
        </w:tc>
        <w:tc>
          <w:tcPr>
            <w:tcW w:w="2628" w:type="dxa"/>
            <w:tcBorders/>
            <w:vAlign w:val="center"/>
          </w:tcPr>
          <w:p>
            <w:pPr>
              <w:pStyle w:val="TableContents"/>
              <w:bidi w:val="0"/>
              <w:jc w:val="left"/>
              <w:rPr/>
            </w:pPr>
            <w:r>
              <w:rPr/>
              <w:t xml:space="preserve">240 mm (9,4 tuumaa) (h) </w:t>
            </w:r>
          </w:p>
          <w:p>
            <w:pPr>
              <w:pStyle w:val="TableContents"/>
              <w:bidi w:val="0"/>
              <w:jc w:val="left"/>
              <w:rPr/>
            </w:pPr>
            <w:r>
              <w:rPr/>
              <w:t xml:space="preserve">169,5 mm (6,67 tuumaa) (leveys) </w:t>
            </w:r>
          </w:p>
          <w:p>
            <w:pPr>
              <w:pStyle w:val="TableContents"/>
              <w:bidi w:val="0"/>
              <w:spacing w:before="0" w:after="283"/>
              <w:jc w:val="left"/>
              <w:rPr/>
            </w:pPr>
            <w:r>
              <w:rPr/>
              <w:t xml:space="preserve">6,1 mm (0,24 tuumaa) (d) </w:t>
            </w:r>
          </w:p>
        </w:tc>
        <w:tc>
          <w:tcPr>
            <w:tcW w:w="2186" w:type="dxa"/>
            <w:tcBorders/>
            <w:vAlign w:val="center"/>
          </w:tcPr>
          <w:p>
            <w:pPr>
              <w:pStyle w:val="TableContents"/>
              <w:bidi w:val="0"/>
              <w:jc w:val="left"/>
              <w:rPr/>
            </w:pPr>
            <w:r>
              <w:rPr/>
              <w:t xml:space="preserve">305,7 mm (12,04 tuumaa) (h) </w:t>
            </w:r>
          </w:p>
          <w:p>
            <w:pPr>
              <w:pStyle w:val="TableContents"/>
              <w:bidi w:val="0"/>
              <w:jc w:val="left"/>
              <w:rPr/>
            </w:pPr>
            <w:r>
              <w:rPr/>
              <w:t xml:space="preserve">220,6 mm (8,69 tuumaa) (leveys) </w:t>
            </w:r>
          </w:p>
          <w:p>
            <w:pPr>
              <w:pStyle w:val="TableContents"/>
              <w:bidi w:val="0"/>
              <w:spacing w:before="0" w:after="283"/>
              <w:jc w:val="left"/>
              <w:rPr/>
            </w:pPr>
            <w:r>
              <w:rPr/>
              <w:t xml:space="preserve">6,9 mm (0,27 tuumaa) (d) </w:t>
            </w:r>
          </w:p>
        </w:tc>
        <w:tc>
          <w:tcPr>
            <w:tcW w:w="2909" w:type="dxa"/>
            <w:tcBorders/>
            <w:vAlign w:val="center"/>
          </w:tcPr>
          <w:p>
            <w:pPr>
              <w:pStyle w:val="TableContents"/>
              <w:bidi w:val="0"/>
              <w:jc w:val="left"/>
              <w:rPr/>
            </w:pPr>
            <w:r>
              <w:rPr/>
              <w:t xml:space="preserve">250,6 mm (9,87 tuumaa) (h) </w:t>
            </w:r>
          </w:p>
          <w:p>
            <w:pPr>
              <w:pStyle w:val="TableContents"/>
              <w:bidi w:val="0"/>
              <w:jc w:val="left"/>
              <w:rPr/>
            </w:pPr>
            <w:r>
              <w:rPr/>
              <w:t xml:space="preserve">174,1 mm (6,85 tuumaa) (leveys) </w:t>
            </w:r>
          </w:p>
          <w:p>
            <w:pPr>
              <w:pStyle w:val="TableContents"/>
              <w:bidi w:val="0"/>
              <w:spacing w:before="0" w:after="283"/>
              <w:jc w:val="left"/>
              <w:rPr/>
            </w:pPr>
            <w:r>
              <w:rPr/>
              <w:t xml:space="preserve">6,1 mm (0,24 tuumaa) (d) Paino </w:t>
            </w:r>
          </w:p>
        </w:tc>
      </w:tr>
      <w:tr>
        <w:trPr/>
        <w:tc>
          <w:tcPr>
            <w:tcW w:w="2482" w:type="dxa"/>
            <w:tcBorders/>
            <w:vAlign w:val="center"/>
          </w:tcPr>
          <w:p>
            <w:pPr>
              <w:pStyle w:val="TableContents"/>
              <w:bidi w:val="0"/>
              <w:jc w:val="left"/>
              <w:rPr/>
            </w:pPr>
            <w:r>
              <w:rPr/>
              <w:t xml:space="preserve">Wi-Fi-malli: 710 g (1.57 lb): 710 g (1.57 lb) </w:t>
            </w:r>
          </w:p>
          <w:p>
            <w:pPr>
              <w:pStyle w:val="TableContents"/>
              <w:bidi w:val="0"/>
              <w:spacing w:before="0" w:after="283"/>
              <w:jc w:val="left"/>
              <w:rPr/>
            </w:pPr>
            <w:r>
              <w:rPr/>
              <w:t xml:space="preserve">Wi-Fi + matkapuhelinmalli: 720 g (1.59 lb) </w:t>
            </w:r>
          </w:p>
        </w:tc>
        <w:tc>
          <w:tcPr>
            <w:tcW w:w="2628" w:type="dxa"/>
            <w:tcBorders/>
            <w:vAlign w:val="center"/>
          </w:tcPr>
          <w:p>
            <w:pPr>
              <w:pStyle w:val="TableContents"/>
              <w:bidi w:val="0"/>
              <w:jc w:val="left"/>
              <w:rPr/>
            </w:pPr>
            <w:r>
              <w:rPr/>
              <w:t xml:space="preserve">Wi-Fi: 437 g (0.963 lb) </w:t>
            </w:r>
          </w:p>
          <w:p>
            <w:pPr>
              <w:pStyle w:val="TableContents"/>
              <w:bidi w:val="0"/>
              <w:spacing w:before="0" w:after="283"/>
              <w:jc w:val="left"/>
              <w:rPr/>
            </w:pPr>
            <w:r>
              <w:rPr/>
              <w:t xml:space="preserve">Wi-Fi + matkapuhelinverkko: 444 g (0.979 lb): 444 g (0.979 lb) </w:t>
            </w:r>
          </w:p>
        </w:tc>
        <w:tc>
          <w:tcPr>
            <w:tcW w:w="2186" w:type="dxa"/>
            <w:tcBorders/>
            <w:vAlign w:val="center"/>
          </w:tcPr>
          <w:p>
            <w:pPr>
              <w:pStyle w:val="TableContents"/>
              <w:bidi w:val="0"/>
              <w:jc w:val="left"/>
              <w:rPr/>
            </w:pPr>
            <w:r>
              <w:rPr/>
              <w:t xml:space="preserve">Wi-Fi-malli: 677 g (1.493 lb): 677 g (1.493 lb) </w:t>
            </w:r>
          </w:p>
          <w:p>
            <w:pPr>
              <w:pStyle w:val="TableContents"/>
              <w:bidi w:val="0"/>
              <w:spacing w:before="0" w:after="283"/>
              <w:jc w:val="left"/>
              <w:rPr/>
            </w:pPr>
            <w:r>
              <w:rPr/>
              <w:t xml:space="preserve">Wi-Fi + matkapuhelinmalli: 692 g (1.526 lb): 692 g (1.526 lb) </w:t>
            </w:r>
          </w:p>
        </w:tc>
        <w:tc>
          <w:tcPr>
            <w:tcW w:w="2909" w:type="dxa"/>
            <w:tcBorders/>
            <w:vAlign w:val="center"/>
          </w:tcPr>
          <w:p>
            <w:pPr>
              <w:pStyle w:val="TableContents"/>
              <w:bidi w:val="0"/>
              <w:jc w:val="left"/>
              <w:rPr/>
            </w:pPr>
            <w:r>
              <w:rPr/>
              <w:t xml:space="preserve">Wi-Fi: 469 g (1.034 lb) </w:t>
            </w:r>
          </w:p>
          <w:p>
            <w:pPr>
              <w:pStyle w:val="TableContents"/>
              <w:bidi w:val="0"/>
              <w:jc w:val="left"/>
              <w:rPr/>
            </w:pPr>
            <w:r>
              <w:rPr/>
              <w:t xml:space="preserve">Wi-Fi + matkapuhelinverkko 477 g (1.052 lb) Mekaaniset näppäimet </w:t>
            </w:r>
          </w:p>
          <w:p>
            <w:pPr>
              <w:pStyle w:val="TextBody"/>
              <w:numPr>
                <w:ilvl w:val="0"/>
                <w:numId w:val="218"/>
              </w:numPr>
              <w:tabs>
                <w:tab w:val="clear" w:pos="1134"/>
                <w:tab w:val="left" w:leader="none" w:pos="707"/>
              </w:tabs>
              <w:bidi w:val="0"/>
              <w:spacing w:before="0" w:after="0"/>
              <w:ind w:start="707" w:hanging="283"/>
              <w:jc w:val="left"/>
              <w:rPr/>
            </w:pPr>
            <w:r>
              <w:rPr/>
              <w:t xml:space="preserve">Koti- ja lepotilapainikkeet </w:t>
            </w:r>
          </w:p>
          <w:p>
            <w:pPr>
              <w:pStyle w:val="TextBody"/>
              <w:numPr>
                <w:ilvl w:val="0"/>
                <w:numId w:val="218"/>
              </w:numPr>
              <w:tabs>
                <w:tab w:val="clear" w:pos="1134"/>
                <w:tab w:val="left" w:leader="none" w:pos="707"/>
              </w:tabs>
              <w:bidi w:val="0"/>
              <w:spacing w:before="0" w:after="0"/>
              <w:ind w:start="707" w:hanging="283"/>
              <w:jc w:val="left"/>
              <w:rPr/>
            </w:pPr>
            <w:r>
              <w:rPr/>
              <w:t xml:space="preserve">Äänenvoimakkuuden säätö </w:t>
            </w:r>
          </w:p>
          <w:p>
            <w:pPr>
              <w:pStyle w:val="TextBody"/>
              <w:numPr>
                <w:ilvl w:val="0"/>
                <w:numId w:val="218"/>
              </w:numPr>
              <w:tabs>
                <w:tab w:val="clear" w:pos="1134"/>
                <w:tab w:val="left" w:leader="none" w:pos="707"/>
              </w:tabs>
              <w:bidi w:val="0"/>
              <w:ind w:start="707" w:hanging="283"/>
              <w:jc w:val="left"/>
              <w:rPr/>
            </w:pPr>
            <w:r>
              <w:rPr/>
              <w:t xml:space="preserve">Siitä puuttuu muuttuva toimintokytkin, kuten iPad Air 2:ssa ja iPad Mini 4:ssä. </w:t>
            </w:r>
          </w:p>
          <w:p>
            <w:pPr>
              <w:pStyle w:val="TextBody"/>
              <w:bidi w:val="0"/>
              <w:spacing w:before="0" w:after="283"/>
              <w:jc w:val="left"/>
              <w:rPr/>
            </w:pPr>
            <w:r>
              <w:rPr/>
              <w:t xml:space="preserve">Liittimet </w:t>
            </w:r>
          </w:p>
          <w:p>
            <w:pPr>
              <w:pStyle w:val="TextBody"/>
              <w:numPr>
                <w:ilvl w:val="0"/>
                <w:numId w:val="219"/>
              </w:numPr>
              <w:tabs>
                <w:tab w:val="clear" w:pos="1134"/>
                <w:tab w:val="left" w:leader="none" w:pos="707"/>
              </w:tabs>
              <w:bidi w:val="0"/>
              <w:spacing w:before="0" w:after="0"/>
              <w:ind w:start="707" w:hanging="283"/>
              <w:jc w:val="left"/>
              <w:rPr/>
            </w:pPr>
            <w:r>
              <w:rPr/>
              <w:t xml:space="preserve">Lightning-liitin </w:t>
            </w:r>
          </w:p>
          <w:p>
            <w:pPr>
              <w:pStyle w:val="TextBody"/>
              <w:numPr>
                <w:ilvl w:val="0"/>
                <w:numId w:val="219"/>
              </w:numPr>
              <w:tabs>
                <w:tab w:val="clear" w:pos="1134"/>
                <w:tab w:val="left" w:leader="none" w:pos="707"/>
              </w:tabs>
              <w:bidi w:val="0"/>
              <w:spacing w:before="0" w:after="0"/>
              <w:ind w:start="707" w:hanging="283"/>
              <w:jc w:val="left"/>
              <w:rPr/>
            </w:pPr>
            <w:r>
              <w:rPr/>
              <w:t xml:space="preserve">Apple Smart Connector </w:t>
            </w:r>
          </w:p>
          <w:p>
            <w:pPr>
              <w:pStyle w:val="TextBody"/>
              <w:numPr>
                <w:ilvl w:val="0"/>
                <w:numId w:val="219"/>
              </w:numPr>
              <w:tabs>
                <w:tab w:val="clear" w:pos="1134"/>
                <w:tab w:val="left" w:leader="none" w:pos="707"/>
              </w:tabs>
              <w:bidi w:val="0"/>
              <w:ind w:start="707" w:hanging="283"/>
              <w:jc w:val="left"/>
              <w:rPr/>
            </w:pPr>
            <w:r>
              <w:rPr/>
              <w:t xml:space="preserve">3,5 mm:n ääniliitäntä </w:t>
            </w:r>
          </w:p>
          <w:p>
            <w:pPr>
              <w:pStyle w:val="TextBody"/>
              <w:bidi w:val="0"/>
              <w:spacing w:before="0" w:after="283"/>
              <w:jc w:val="left"/>
              <w:rPr/>
            </w:pPr>
            <w:r>
              <w:rPr/>
              <w:t xml:space="preserve">Kaiuttimet Quad stereo Kasvihuonekaasupäästöt </w:t>
            </w:r>
          </w:p>
        </w:tc>
      </w:tr>
      <w:tr>
        <w:trPr/>
        <w:tc>
          <w:tcPr>
            <w:tcW w:w="2482" w:type="dxa"/>
            <w:tcBorders/>
            <w:vAlign w:val="center"/>
          </w:tcPr>
          <w:p>
            <w:pPr>
              <w:pStyle w:val="TableContents"/>
              <w:bidi w:val="0"/>
              <w:spacing w:before="0" w:after="283"/>
              <w:jc w:val="left"/>
              <w:rPr/>
            </w:pPr>
            <w:r>
              <w:rPr/>
              <w:t xml:space="preserve">240 kg CO e </w:t>
            </w:r>
          </w:p>
        </w:tc>
        <w:tc>
          <w:tcPr>
            <w:tcW w:w="2628" w:type="dxa"/>
            <w:tcBorders/>
            <w:vAlign w:val="center"/>
          </w:tcPr>
          <w:p>
            <w:pPr>
              <w:pStyle w:val="TableContents"/>
              <w:bidi w:val="0"/>
              <w:spacing w:before="0" w:after="283"/>
              <w:jc w:val="left"/>
              <w:rPr/>
            </w:pPr>
            <w:r>
              <w:rPr/>
              <w:t xml:space="preserve">210 kg CO e </w:t>
            </w:r>
          </w:p>
        </w:tc>
        <w:tc>
          <w:tcPr>
            <w:tcW w:w="2186" w:type="dxa"/>
            <w:tcBorders/>
            <w:vAlign w:val="center"/>
          </w:tcPr>
          <w:p>
            <w:pPr>
              <w:pStyle w:val="TableContents"/>
              <w:bidi w:val="0"/>
              <w:spacing w:before="0" w:after="283"/>
              <w:jc w:val="left"/>
              <w:rPr/>
            </w:pPr>
            <w:r>
              <w:rPr/>
              <w:t xml:space="preserve">122 kg CO e </w:t>
            </w:r>
          </w:p>
        </w:tc>
        <w:tc>
          <w:tcPr>
            <w:tcW w:w="2909" w:type="dxa"/>
            <w:tcBorders/>
            <w:vAlign w:val="center"/>
          </w:tcPr>
          <w:p>
            <w:pPr>
              <w:pStyle w:val="TableContents"/>
              <w:bidi w:val="0"/>
              <w:spacing w:before="0" w:after="283"/>
              <w:jc w:val="left"/>
              <w:rPr/>
            </w:pPr>
            <w:r>
              <w:rPr/>
              <w:t xml:space="preserve">100 kg CO 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ipad pro 2. sukupolvi ilmestyi?</w:t>
      </w:r>
    </w:p>
    <w:p>
      <w:pPr>
        <w:pStyle w:val="TextBody"/>
        <w:bidi w:val="0"/>
        <w:jc w:val="left"/>
        <w:rPr>
          <w:b/>
          <w:u w:val="single"/>
          <w:shd w:val="clear" w:fill="FFFF00"/>
        </w:rPr>
      </w:pPr>
      <w:r>
        <w:rPr>
          <w:b/>
          <w:u w:val="single"/>
          <w:shd w:val="clear" w:fill="FFFF00"/>
        </w:rPr>
        <w:t xml:space="preserve">Asiakirjan numero 4639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Liimalevy on yleensä kudottua kangasta, muovia (PVC, polyeteeni tai polyuretaani) tai lateksiliuskaa. Se voi olla vedenpitävä tai ei; jos se on ilmatiivis, kyseessä on okklusiivinen sidos. Liima on yleensä </w:t>
      </w:r>
      <w:r>
        <w:rPr>
          <w:color w:val="A9A9A9"/>
        </w:rPr>
        <w:t xml:space="preserve">akrylaattia, mukaan lukien metakrylaatit ja epoksidiakrylaatit (jotka tunnetaan myös vinyylihartseina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tahmeaa tavaraa laastareissa on?</w:t>
      </w:r>
    </w:p>
    <w:p>
      <w:pPr>
        <w:pStyle w:val="TextBody"/>
        <w:bidi w:val="0"/>
        <w:jc w:val="left"/>
        <w:rPr>
          <w:b/>
          <w:u w:val="single"/>
          <w:shd w:val="clear" w:fill="FFFF00"/>
        </w:rPr>
      </w:pPr>
      <w:r>
        <w:rPr>
          <w:b/>
          <w:u w:val="single"/>
          <w:shd w:val="clear" w:fill="FFFF00"/>
        </w:rPr>
        <w:t xml:space="preserve">Asiakirjan numero 4640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Meghalayan edistyksellinen liittouma (Meghalaya Progressive Alliance, MPA) oli poliittisten puolueiden hallituskoalitio, joka muodosti hallituksen Meghalayan osavaltiossa Intiassa vuosina </w:t>
      </w:r>
      <w:r>
        <w:rPr>
          <w:color w:val="A9A9A9"/>
        </w:rPr>
        <w:t xml:space="preserve">2008-2009</w:t>
      </w:r>
      <w:r>
        <w:rPr/>
        <w:t xml:space="preserve">. Sitä johtivat Nationalistinen kongressipuolue (Nationalist Congress Party, NCP) ja Yhdistynyt demokraattinen puolue (United Democratic Party, UDP), jotka ovat Meghalayan kahdeksannen lakiasäätävän kokouksen toiseksi ja kolmanneksi suurimmat puolueet. Pääministeri Dr. Donkupar Roy ja muut hallituksen ministerit kuuluvat MPA:han.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meghalaya muodosti ensimmäisen koalitiohallituksensa?</w:t>
      </w:r>
    </w:p>
    <w:p>
      <w:pPr>
        <w:pStyle w:val="TextBody"/>
        <w:bidi w:val="0"/>
        <w:jc w:val="left"/>
        <w:rPr>
          <w:b/>
          <w:u w:val="single"/>
          <w:shd w:val="clear" w:fill="FFFF00"/>
        </w:rPr>
      </w:pPr>
      <w:r>
        <w:rPr>
          <w:b/>
          <w:u w:val="single"/>
          <w:shd w:val="clear" w:fill="FFFF00"/>
        </w:rPr>
        <w:t xml:space="preserve">Asiakirjan numero 4641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 legendan mukaan uusbabylonialainen </w:t>
      </w:r>
      <w:r>
        <w:rPr>
          <w:color w:val="A9A9A9"/>
        </w:rPr>
        <w:t xml:space="preserve">kuningas Nebukadnessar II</w:t>
      </w:r>
      <w:r>
        <w:rPr/>
        <w:t xml:space="preserve">, joka hallitsi vuosina 605-562 eaa., rakennutti riippuvat puutarhat ja suuren palatsin, joka tunnettiin ihmiskunnan ihmeenä, medialaiselle vaimolleen, kuningatar Amytikselle, koska tämä kaipasi kotimaansa vihreitä kukkuloita ja laaksoja; tämän todistaa Babylonian pappi Berossus kirjoittaessaan noin 290 eaa. ja Josefus siteerasi häntä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olevan Babylonin riippuvan puutarhan luoja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Babylonin riippuvat puutarhat olivat yksi antiikin maailman seitsemästä ihmeestä, jotka helleeninen kulttuuri listasi, ja niitä kuvailtiin huomattavaksi insinöörityön taidonnäytteeksi, jossa oli nouseva sarja porrastettuja puutarhoja, joissa oli monenlaisia puita, pensaita ja köynnöksiä, ja jotka muistuttivat suurta vihreää vuorta, joka oli rakennettu mutatiileistä, ja jotka sanottiin rakennetuksi </w:t>
      </w:r>
      <w:r>
        <w:rPr>
          <w:color w:val="DCDCDC"/>
        </w:rPr>
        <w:t xml:space="preserve">Babylonin muinaiseen kaupunkiin</w:t>
      </w:r>
      <w:r>
        <w:rPr>
          <w:color w:val="A9A9A9"/>
        </w:rPr>
        <w:t xml:space="preserve">, </w:t>
      </w:r>
      <w:r>
        <w:rPr>
          <w:color w:val="2F4F4F"/>
        </w:rPr>
        <w:t xml:space="preserve">lähelle nykyistä Hillahia Babilin maakunnassa Irakissa sijaitsevaan Babiliin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olivat antiikin maailman riippuvat puutarhat?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Babylonin riippuvat puutarhat?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Babylonin riippuvat puutarhat olivat yksi muinaisen maailman seitsemästä ihmeestä, joka oli antiikin </w:t>
      </w:r>
      <w:r>
        <w:rPr>
          <w:color w:val="A9A9A9"/>
        </w:rPr>
        <w:t xml:space="preserve">helleenien</w:t>
      </w:r>
      <w:r>
        <w:rPr/>
        <w:t xml:space="preserve"> antama termi</w:t>
      </w:r>
      <w:r>
        <w:rPr/>
        <w:t xml:space="preserve">. Riippuvia puutarhoja kuvailtiin huomattavaksi insinööritaidoksi, jossa oli nouseva sarja porrastettuja puutarhoja, joissa oli monenlaisia puita, pensaita ja köynnöksiä. Puutarhojen sanottiin näyttäneen suurelta vihreältä vuorelta, joka oli rakennettu savitiilistä.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listasi Babylonin riippuvat puutarhat yhdeksi muinaisen maailman seitsemästä ihmeestä.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Riippuvat puutarhat ovat ainoa seitsemästä ihmeestä, jonka sijaintia ei ole lopullisesti vahvistettu. Babylonian teksteistä ei ole säilynyt yhtään mainintaa puutarhoista, </w:t>
      </w:r>
      <w:r>
        <w:rPr>
          <w:color w:val="A9A9A9"/>
        </w:rPr>
        <w:t xml:space="preserve">eikä Babyloniasta ole löydetty lopullisia arkeologisia todisteita</w:t>
      </w:r>
      <w:r>
        <w:rPr/>
        <w:t xml:space="preserve">. Tämän selittämiseksi on esitetty kolme teoriaa. Yksi niistä on, että ne olivat puhtaasti myyttisiä ja että muinaiskreikkalaisten ja roomalaisten kirjoittajien, kuten Strabon, Diodorus Siculuksen ja Quintus Curtius Rufuksen, kuvaukset edustavat romanttista ihannetta itäisestä puutarhasta. Kaksi: ne olivat olemassa Babyloniassa, mutta ne tuhoutuivat kokonaan joskus ensimmäisen vuosisadan paikkeilla jKr. Kolmanneksi: legenda viittaa hyvin dokumentoituun puutarhaan, jonka assyrialaiskuningas Sennaherib (704-681 eaa.) rakennutti pääkaupunkiinsa Niniveen Tigrisjoen varrella, lähellä nykyistä Mosulin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jäljellä Babylonin riippuvista puutarhoista?</w:t>
      </w:r>
    </w:p>
    <w:p>
      <w:pPr>
        <w:pStyle w:val="TextBody"/>
        <w:bidi w:val="0"/>
        <w:jc w:val="left"/>
        <w:rPr>
          <w:b/>
          <w:u w:val="single"/>
          <w:shd w:val="clear" w:fill="FFFF00"/>
        </w:rPr>
      </w:pPr>
      <w:r>
        <w:rPr>
          <w:b/>
          <w:u w:val="single"/>
          <w:shd w:val="clear" w:fill="FFFF00"/>
        </w:rPr>
        <w:t xml:space="preserve">Asiakirjan numero 4642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ei mainita osavaltiota erikseen, mutta siinä on useita viittauksia, jotka viittaavat vahvasti siihen, että Peyton Place sijaitsi New Hampshiren osavaltiossa, kun taas elokuvassa ei viitata selkeästi mihinkään tiettyyn Uuden Englannin osavaltioon. Elokuva kuvattiin </w:t>
      </w:r>
      <w:r>
        <w:rPr>
          <w:color w:val="A9A9A9"/>
        </w:rPr>
        <w:t xml:space="preserve">pääasiassa Mainessa, lähinnä Camdenin kaupungissa, ja lisäksi ulkokuvauksia tehtiin Belfastissa, Rocklandissa ja Thomastonissa sekä Lake Placidissa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1957 kuvattiin elokuva Peyton Place?</w:t>
      </w:r>
    </w:p>
    <w:p>
      <w:pPr>
        <w:pStyle w:val="TextBody"/>
        <w:bidi w:val="0"/>
        <w:jc w:val="left"/>
        <w:rPr>
          <w:b/>
          <w:u w:val="single"/>
          <w:shd w:val="clear" w:fill="FFFF00"/>
        </w:rPr>
      </w:pPr>
      <w:r>
        <w:rPr>
          <w:b/>
          <w:u w:val="single"/>
          <w:shd w:val="clear" w:fill="FFFF00"/>
        </w:rPr>
        <w:t xml:space="preserve">Asiakirjan numero 4643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 panchayat (kyläneuvosto) on Intian ainoa ruohonjuuritason panchayati raj -järjestelmän virallinen paikallinen itsehallintojärjestelmä kylä- tai pikkukaupunkitasolla, ja </w:t>
      </w:r>
      <w:r>
        <w:rPr/>
        <w:t xml:space="preserve">sen valituksi johtajaksi on valittu </w:t>
      </w:r>
      <w:r>
        <w:rPr>
          <w:color w:val="A9A9A9"/>
        </w:rPr>
        <w:t xml:space="preserve">sarpanch.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gram panchayat on kylän toimeenpaneva elin, jonka johdossa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gram panchayatin johtaja, jota kutsutaan nimellä -</w:t>
      </w:r>
    </w:p>
    <w:p>
      <w:pPr>
        <w:pStyle w:val="TextBody"/>
        <w:bidi w:val="0"/>
        <w:jc w:val="left"/>
        <w:rPr>
          <w:b/>
          <w:u w:val="single"/>
          <w:shd w:val="clear" w:fill="FFFF00"/>
        </w:rPr>
      </w:pPr>
      <w:r>
        <w:rPr>
          <w:b/>
          <w:u w:val="single"/>
          <w:shd w:val="clear" w:fill="FFFF00"/>
        </w:rPr>
        <w:t xml:space="preserve">Asiakirjan numero 4644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ajattelun liike (Law of Attraction Origins) syntyi </w:t>
      </w:r>
      <w:r>
        <w:rPr>
          <w:color w:val="A9A9A9"/>
        </w:rPr>
        <w:t xml:space="preserve">Phineas Quimbyn</w:t>
      </w:r>
      <w:r>
        <w:rPr/>
        <w:t xml:space="preserve"> opetuksista </w:t>
      </w:r>
      <w:r>
        <w:rPr/>
        <w:t xml:space="preserve">1800-luvun alussa. Quimbylla todettiin varhain elämässään tuberkuloosi. Valitettavasti lääkehoito ei tehonnut, joten hän alkoi ratsastaa vaunuilla kotikaupungissaan Lebanonissa, New Hampshiressä. Sitten hän sai terveytensä takaisin ja toipui, mikä sai hänet tutkimaan ``mind over body'' -ajattelua. Vaikka hän ei koskaan käyttänyt sanoja'' Law of Attraction'', hän selitti tämän lausunnossaan, joka vangitsi käsitteen terveyden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vetovoiman lain perustaja -</w:t>
      </w:r>
    </w:p>
    <w:p>
      <w:pPr>
        <w:pStyle w:val="TextBody"/>
        <w:bidi w:val="0"/>
        <w:jc w:val="left"/>
        <w:rPr>
          <w:b/>
          <w:u w:val="single"/>
          <w:shd w:val="clear" w:fill="FFFF00"/>
        </w:rPr>
      </w:pPr>
      <w:r>
        <w:rPr>
          <w:b/>
          <w:u w:val="single"/>
          <w:shd w:val="clear" w:fill="FFFF00"/>
        </w:rPr>
        <w:t xml:space="preserve">Asiakirjan numero 4645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A-malli (jota kutsutaan puhekielessä myös A-malli Fordiksi tai A:ksi ja A-boneiksi rodderien ja kustomoijien keskuudessa) oli Ford Motor Companyn toinen suuri menestys sen edeltäjän, T-mallin, jälkeen. Se </w:t>
      </w:r>
      <w:r>
        <w:rPr>
          <w:color w:val="A9A9A9"/>
        </w:rPr>
        <w:t xml:space="preserve">valmistettiin ensimmäisen kerran </w:t>
      </w:r>
      <w:r>
        <w:rPr>
          <w:color w:val="DCDCDC"/>
        </w:rPr>
        <w:t xml:space="preserve">20. lokakuuta 1927, </w:t>
      </w:r>
      <w:r>
        <w:rPr>
          <w:color w:val="A9A9A9"/>
        </w:rPr>
        <w:t xml:space="preserve">mutta sitä myytiin vasta 2. joulukuuta</w:t>
      </w:r>
      <w:r>
        <w:rPr/>
        <w:t xml:space="preserve">, ja se korvasi kunnioitettavan T-mallin, jota oli valmistettu 18 vuotta.</w:t>
      </w:r>
      <w:r>
        <w:rPr/>
        <w:t xml:space="preserve"> Tämä uusi A-malli (aiempi malli oli käyttänyt tätä nimeä vuosina 1903 - 04) nimettiin vuoden 1928 malliksi, ja sitä oli saatavana neljässä vakiovärissä.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ford a-malli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ford a-malli tuli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a-malli Ford tuli markkinoille?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Ford Model A 1928 Ford Model A Tudor Sedan Yleiskatsaus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Valmistaja </w:t>
            </w:r>
          </w:p>
        </w:tc>
        <w:tc>
          <w:tcPr>
            <w:tcW w:w="8638" w:type="dxa"/>
            <w:tcBorders/>
            <w:vAlign w:val="center"/>
          </w:tcPr>
          <w:p>
            <w:pPr>
              <w:pStyle w:val="TableContents"/>
              <w:bidi w:val="0"/>
              <w:spacing w:before="0" w:after="283"/>
              <w:jc w:val="left"/>
              <w:rPr/>
            </w:pPr>
            <w:r>
              <w:rPr/>
              <w:t xml:space="preserve">Ford Motor Company </w:t>
            </w:r>
          </w:p>
        </w:tc>
      </w:tr>
      <w:tr>
        <w:trPr/>
        <w:tc>
          <w:tcPr>
            <w:tcW w:w="1567" w:type="dxa"/>
            <w:tcBorders/>
            <w:vAlign w:val="center"/>
          </w:tcPr>
          <w:p>
            <w:pPr>
              <w:pStyle w:val="TableHeading"/>
              <w:suppressLineNumbers/>
              <w:bidi w:val="0"/>
              <w:spacing w:before="0" w:after="283"/>
              <w:jc w:val="center"/>
              <w:rPr/>
            </w:pPr>
            <w:r>
              <w:rPr/>
              <w:t xml:space="preserve">Tuotanto </w:t>
            </w:r>
          </w:p>
        </w:tc>
        <w:tc>
          <w:tcPr>
            <w:tcW w:w="8638" w:type="dxa"/>
            <w:tcBorders/>
            <w:vAlign w:val="center"/>
          </w:tcPr>
          <w:p>
            <w:pPr>
              <w:pStyle w:val="TableContents"/>
              <w:bidi w:val="0"/>
              <w:spacing w:before="0" w:after="283"/>
              <w:jc w:val="left"/>
              <w:rPr/>
            </w:pPr>
            <w:r>
              <w:rPr/>
              <w:t xml:space="preserve">1927 -- </w:t>
            </w:r>
            <w:r>
              <w:rPr>
                <w:color w:val="A9A9A9"/>
              </w:rPr>
              <w:t xml:space="preserve">1931 </w:t>
            </w:r>
          </w:p>
        </w:tc>
      </w:tr>
      <w:tr>
        <w:trPr/>
        <w:tc>
          <w:tcPr>
            <w:tcW w:w="1567" w:type="dxa"/>
            <w:tcBorders/>
            <w:vAlign w:val="center"/>
          </w:tcPr>
          <w:p>
            <w:pPr>
              <w:pStyle w:val="TableHeading"/>
              <w:suppressLineNumbers/>
              <w:bidi w:val="0"/>
              <w:spacing w:before="0" w:after="283"/>
              <w:jc w:val="center"/>
              <w:rPr/>
            </w:pPr>
            <w:r>
              <w:rPr/>
              <w:t xml:space="preserve">Kokoonpano </w:t>
            </w:r>
          </w:p>
        </w:tc>
        <w:tc>
          <w:tcPr>
            <w:tcW w:w="8638" w:type="dxa"/>
            <w:tcBorders/>
            <w:vAlign w:val="center"/>
          </w:tcPr>
          <w:p>
            <w:pPr>
              <w:pStyle w:val="TableContents"/>
              <w:bidi w:val="0"/>
              <w:spacing w:before="0" w:after="283"/>
              <w:jc w:val="left"/>
              <w:rPr/>
            </w:pPr>
            <w:r>
              <w:rPr/>
              <w:t xml:space="preserve">Chester, Pennsylvania Chicago, Illinois Dearborn, Michigan Jacksonville, Florida Long Beach, Kalifornia San Francisco, Kalifornia Saint Paul, Minnesota Windsor, Ontario Geelong, Australia Buenos Aires, Argentiina Santiago, Chile Köln, Saksa Yokohama, Japani Yokohama, Japani Kööpenhamina, Tanska Cork, Irlanti Trafford Park, Englanti Geelong, Victoria Nižni Novgorod, Venäjä Runko ja alusta </w:t>
            </w:r>
          </w:p>
        </w:tc>
      </w:tr>
      <w:tr>
        <w:trPr/>
        <w:tc>
          <w:tcPr>
            <w:tcW w:w="1567" w:type="dxa"/>
            <w:tcBorders/>
            <w:vAlign w:val="center"/>
          </w:tcPr>
          <w:p>
            <w:pPr>
              <w:pStyle w:val="TableHeading"/>
              <w:suppressLineNumbers/>
              <w:bidi w:val="0"/>
              <w:spacing w:before="0" w:after="283"/>
              <w:jc w:val="center"/>
              <w:rPr/>
            </w:pPr>
            <w:r>
              <w:rPr/>
              <w:t xml:space="preserve">Luokka </w:t>
            </w:r>
          </w:p>
        </w:tc>
        <w:tc>
          <w:tcPr>
            <w:tcW w:w="8638" w:type="dxa"/>
            <w:tcBorders/>
            <w:vAlign w:val="center"/>
          </w:tcPr>
          <w:p>
            <w:pPr>
              <w:pStyle w:val="TableContents"/>
              <w:bidi w:val="0"/>
              <w:spacing w:before="0" w:after="283"/>
              <w:jc w:val="left"/>
              <w:rPr/>
            </w:pPr>
            <w:r>
              <w:rPr/>
              <w:t xml:space="preserve">Täysikokoinen Ford </w:t>
            </w:r>
          </w:p>
        </w:tc>
      </w:tr>
      <w:tr>
        <w:trPr/>
        <w:tc>
          <w:tcPr>
            <w:tcW w:w="1567" w:type="dxa"/>
            <w:tcBorders/>
            <w:vAlign w:val="center"/>
          </w:tcPr>
          <w:p>
            <w:pPr>
              <w:pStyle w:val="TableHeading"/>
              <w:suppressLineNumbers/>
              <w:bidi w:val="0"/>
              <w:spacing w:before="0" w:after="283"/>
              <w:jc w:val="center"/>
              <w:rPr/>
            </w:pPr>
            <w:r>
              <w:rPr/>
              <w:t xml:space="preserve">Korityyppi </w:t>
            </w:r>
          </w:p>
        </w:tc>
        <w:tc>
          <w:tcPr>
            <w:tcW w:w="8638" w:type="dxa"/>
            <w:tcBorders/>
            <w:vAlign w:val="center"/>
          </w:tcPr>
          <w:p>
            <w:pPr>
              <w:pStyle w:val="TableContents"/>
              <w:bidi w:val="0"/>
              <w:jc w:val="left"/>
              <w:rPr/>
            </w:pPr>
            <w:r>
              <w:rPr/>
              <w:t xml:space="preserve">A -- Alusta Cabrio Sedan (400A) Business Coupe Coupe Deluxe Coupe Special Coupe (' 28 -- 29 rajoitettu erä) Sport Coupe Standard Coupe Deluxe Coupe Standard Fordor Sedan -- Murray Standard Fordor Sedan -- Briggs Deluxe Fordor Sedan -- Murray Deluxe Fordor Sedan -- Briggs Nahkaselkä Fordor Sedan Standard Fordor Sedan -- Slant windshield Mail Truck Postiauto Panel Truck Phaeton 2-ovinen Phaeton 4-ovinen Deluxe Service Pickup Roadster Pickup Cabriolet Pickup Deluxe Pickup Standard Roadster Roadster Utility Deluxe Roadster Sport Roadster Station Wagon Taxi Cab Town Car Town Car Delivery Standard Tudor Sedan Deluxe Tudor Sedan Victoria Wood Panel Delivery </w:t>
            </w:r>
          </w:p>
          <w:p>
            <w:pPr>
              <w:pStyle w:val="TableContents"/>
              <w:bidi w:val="0"/>
              <w:spacing w:before="0" w:after="283"/>
              <w:jc w:val="left"/>
              <w:rPr/>
            </w:pPr>
            <w:r>
              <w:rPr/>
              <w:t xml:space="preserve">Asemavaunu </w:t>
            </w:r>
          </w:p>
        </w:tc>
      </w:tr>
      <w:tr>
        <w:trPr/>
        <w:tc>
          <w:tcPr>
            <w:tcW w:w="1567" w:type="dxa"/>
            <w:tcBorders/>
            <w:vAlign w:val="center"/>
          </w:tcPr>
          <w:p>
            <w:pPr>
              <w:pStyle w:val="TableHeading"/>
              <w:suppressLineNumbers/>
              <w:bidi w:val="0"/>
              <w:spacing w:before="0" w:after="283"/>
              <w:jc w:val="center"/>
              <w:rPr/>
            </w:pPr>
            <w:r>
              <w:rPr/>
              <w:t xml:space="preserve">Asettelu </w:t>
            </w:r>
          </w:p>
        </w:tc>
        <w:tc>
          <w:tcPr>
            <w:tcW w:w="8638" w:type="dxa"/>
            <w:tcBorders/>
            <w:vAlign w:val="center"/>
          </w:tcPr>
          <w:p>
            <w:pPr>
              <w:pStyle w:val="TableContents"/>
              <w:bidi w:val="0"/>
              <w:spacing w:before="0" w:after="283"/>
              <w:jc w:val="left"/>
              <w:rPr/>
            </w:pPr>
            <w:r>
              <w:rPr/>
              <w:t xml:space="preserve">FR-asettelu </w:t>
            </w:r>
          </w:p>
        </w:tc>
      </w:tr>
      <w:tr>
        <w:trPr/>
        <w:tc>
          <w:tcPr>
            <w:tcW w:w="1567" w:type="dxa"/>
            <w:tcBorders/>
            <w:vAlign w:val="center"/>
          </w:tcPr>
          <w:p>
            <w:pPr>
              <w:pStyle w:val="TableHeading"/>
              <w:suppressLineNumbers/>
              <w:bidi w:val="0"/>
              <w:spacing w:before="0" w:after="283"/>
              <w:jc w:val="center"/>
              <w:rPr/>
            </w:pPr>
            <w:r>
              <w:rPr/>
              <w:t xml:space="preserve">Alusta </w:t>
            </w:r>
          </w:p>
        </w:tc>
        <w:tc>
          <w:tcPr>
            <w:tcW w:w="8638" w:type="dxa"/>
            <w:tcBorders/>
            <w:vAlign w:val="center"/>
          </w:tcPr>
          <w:p>
            <w:pPr>
              <w:pStyle w:val="TableContents"/>
              <w:bidi w:val="0"/>
              <w:spacing w:before="0" w:after="283"/>
              <w:jc w:val="left"/>
              <w:rPr/>
            </w:pPr>
            <w:r>
              <w:rPr/>
              <w:t xml:space="preserve">A Alusta </w:t>
            </w:r>
          </w:p>
        </w:tc>
      </w:tr>
      <w:tr>
        <w:trPr/>
        <w:tc>
          <w:tcPr>
            <w:tcW w:w="1567" w:type="dxa"/>
            <w:tcBorders/>
            <w:vAlign w:val="center"/>
          </w:tcPr>
          <w:p>
            <w:pPr>
              <w:pStyle w:val="TableHeading"/>
              <w:suppressLineNumbers/>
              <w:bidi w:val="0"/>
              <w:spacing w:before="0" w:after="283"/>
              <w:jc w:val="center"/>
              <w:rPr/>
            </w:pPr>
            <w:r>
              <w:rPr/>
              <w:t xml:space="preserve">Aiheeseen liittyvät </w:t>
            </w:r>
          </w:p>
        </w:tc>
        <w:tc>
          <w:tcPr>
            <w:tcW w:w="8638" w:type="dxa"/>
            <w:tcBorders/>
            <w:vAlign w:val="center"/>
          </w:tcPr>
          <w:p>
            <w:pPr>
              <w:pStyle w:val="TableContents"/>
              <w:bidi w:val="0"/>
              <w:spacing w:before="0" w:after="283"/>
              <w:jc w:val="left"/>
              <w:rPr/>
            </w:pPr>
            <w:r>
              <w:rPr/>
              <w:t xml:space="preserve">Ford Model AF Ford Model AA Voimansiirto </w:t>
            </w:r>
          </w:p>
        </w:tc>
      </w:tr>
      <w:tr>
        <w:trPr/>
        <w:tc>
          <w:tcPr>
            <w:tcW w:w="1567" w:type="dxa"/>
            <w:tcBorders/>
            <w:vAlign w:val="center"/>
          </w:tcPr>
          <w:p>
            <w:pPr>
              <w:pStyle w:val="TableHeading"/>
              <w:suppressLineNumbers/>
              <w:bidi w:val="0"/>
              <w:spacing w:before="0" w:after="283"/>
              <w:jc w:val="center"/>
              <w:rPr/>
            </w:pPr>
            <w:r>
              <w:rPr/>
              <w:t xml:space="preserve">Moottori </w:t>
            </w:r>
          </w:p>
        </w:tc>
        <w:tc>
          <w:tcPr>
            <w:tcW w:w="8638" w:type="dxa"/>
            <w:tcBorders/>
            <w:vAlign w:val="center"/>
          </w:tcPr>
          <w:p>
            <w:pPr>
              <w:pStyle w:val="TableContents"/>
              <w:bidi w:val="0"/>
              <w:spacing w:before="0" w:after="283"/>
              <w:jc w:val="left"/>
              <w:rPr/>
            </w:pPr>
            <w:r>
              <w:rPr/>
              <w:t xml:space="preserve">201 CID (3,3 L) L-head-4 I4 (3,3 L) </w:t>
            </w:r>
          </w:p>
        </w:tc>
      </w:tr>
      <w:tr>
        <w:trPr/>
        <w:tc>
          <w:tcPr>
            <w:tcW w:w="1567" w:type="dxa"/>
            <w:tcBorders/>
            <w:vAlign w:val="center"/>
          </w:tcPr>
          <w:p>
            <w:pPr>
              <w:pStyle w:val="TableHeading"/>
              <w:suppressLineNumbers/>
              <w:bidi w:val="0"/>
              <w:spacing w:before="0" w:after="283"/>
              <w:jc w:val="center"/>
              <w:rPr/>
            </w:pPr>
            <w:r>
              <w:rPr/>
              <w:t xml:space="preserve">Vaihteisto </w:t>
            </w:r>
          </w:p>
        </w:tc>
        <w:tc>
          <w:tcPr>
            <w:tcW w:w="8638" w:type="dxa"/>
            <w:tcBorders/>
            <w:vAlign w:val="center"/>
          </w:tcPr>
          <w:p>
            <w:pPr>
              <w:pStyle w:val="TableContents"/>
              <w:bidi w:val="0"/>
              <w:spacing w:before="0" w:after="283"/>
              <w:jc w:val="left"/>
              <w:rPr/>
            </w:pPr>
            <w:r>
              <w:rPr/>
              <w:t xml:space="preserve">3-vaihteinen liukuvaihteinen manuaalivaihteisto </w:t>
            </w:r>
          </w:p>
        </w:tc>
      </w:tr>
      <w:tr>
        <w:trPr/>
        <w:tc>
          <w:tcPr>
            <w:tcW w:w="1567" w:type="dxa"/>
            <w:tcBorders/>
            <w:vAlign w:val="center"/>
          </w:tcPr>
          <w:p>
            <w:pPr>
              <w:pStyle w:val="TableHeading"/>
              <w:suppressLineNumbers/>
              <w:bidi w:val="0"/>
              <w:spacing w:before="0" w:after="283"/>
              <w:jc w:val="center"/>
              <w:rPr/>
            </w:pPr>
            <w:r>
              <w:rPr/>
              <w:t xml:space="preserve">Akseliväli </w:t>
            </w:r>
          </w:p>
        </w:tc>
        <w:tc>
          <w:tcPr>
            <w:tcW w:w="8638" w:type="dxa"/>
            <w:tcBorders/>
            <w:vAlign w:val="center"/>
          </w:tcPr>
          <w:p>
            <w:pPr>
              <w:pStyle w:val="TableContents"/>
              <w:bidi w:val="0"/>
              <w:spacing w:before="0" w:after="283"/>
              <w:jc w:val="left"/>
              <w:rPr/>
            </w:pPr>
            <w:r>
              <w:rPr/>
              <w:t xml:space="preserve">103,5 tuumaa (2,629 mm) </w:t>
            </w:r>
          </w:p>
        </w:tc>
      </w:tr>
      <w:tr>
        <w:trPr/>
        <w:tc>
          <w:tcPr>
            <w:tcW w:w="1567" w:type="dxa"/>
            <w:tcBorders/>
            <w:vAlign w:val="center"/>
          </w:tcPr>
          <w:p>
            <w:pPr>
              <w:pStyle w:val="TableHeading"/>
              <w:suppressLineNumbers/>
              <w:bidi w:val="0"/>
              <w:spacing w:before="0" w:after="283"/>
              <w:jc w:val="center"/>
              <w:rPr/>
            </w:pPr>
            <w:r>
              <w:rPr/>
              <w:t xml:space="preserve">Pituus </w:t>
            </w:r>
          </w:p>
        </w:tc>
        <w:tc>
          <w:tcPr>
            <w:tcW w:w="8638" w:type="dxa"/>
            <w:tcBorders/>
            <w:vAlign w:val="center"/>
          </w:tcPr>
          <w:p>
            <w:pPr>
              <w:pStyle w:val="TableContents"/>
              <w:bidi w:val="0"/>
              <w:spacing w:before="0" w:after="283"/>
              <w:jc w:val="left"/>
              <w:rPr/>
            </w:pPr>
            <w:r>
              <w:rPr/>
              <w:t xml:space="preserve">165 tuumaa (4,191 mm) </w:t>
            </w:r>
          </w:p>
        </w:tc>
      </w:tr>
      <w:tr>
        <w:trPr/>
        <w:tc>
          <w:tcPr>
            <w:tcW w:w="1567" w:type="dxa"/>
            <w:tcBorders/>
            <w:vAlign w:val="center"/>
          </w:tcPr>
          <w:p>
            <w:pPr>
              <w:pStyle w:val="TableHeading"/>
              <w:suppressLineNumbers/>
              <w:bidi w:val="0"/>
              <w:spacing w:before="0" w:after="283"/>
              <w:jc w:val="center"/>
              <w:rPr/>
            </w:pPr>
            <w:r>
              <w:rPr/>
              <w:t xml:space="preserve">Leveys </w:t>
            </w:r>
          </w:p>
        </w:tc>
        <w:tc>
          <w:tcPr>
            <w:tcW w:w="8638" w:type="dxa"/>
            <w:tcBorders/>
            <w:vAlign w:val="center"/>
          </w:tcPr>
          <w:p>
            <w:pPr>
              <w:pStyle w:val="TableContents"/>
              <w:bidi w:val="0"/>
              <w:spacing w:before="0" w:after="283"/>
              <w:jc w:val="left"/>
              <w:rPr/>
            </w:pPr>
            <w:r>
              <w:rPr/>
              <w:t xml:space="preserve">67 tuumaa (1 702 mm) </w:t>
            </w:r>
          </w:p>
        </w:tc>
      </w:tr>
      <w:tr>
        <w:trPr/>
        <w:tc>
          <w:tcPr>
            <w:tcW w:w="1567" w:type="dxa"/>
            <w:tcBorders/>
            <w:vAlign w:val="center"/>
          </w:tcPr>
          <w:p>
            <w:pPr>
              <w:pStyle w:val="TableHeading"/>
              <w:suppressLineNumbers/>
              <w:bidi w:val="0"/>
              <w:spacing w:before="0" w:after="283"/>
              <w:jc w:val="center"/>
              <w:rPr/>
            </w:pPr>
            <w:r>
              <w:rPr/>
              <w:t xml:space="preserve">Omapaino </w:t>
            </w:r>
          </w:p>
        </w:tc>
        <w:tc>
          <w:tcPr>
            <w:tcW w:w="8638" w:type="dxa"/>
            <w:tcBorders/>
            <w:vAlign w:val="center"/>
          </w:tcPr>
          <w:p>
            <w:pPr>
              <w:pStyle w:val="TableContents"/>
              <w:bidi w:val="0"/>
              <w:spacing w:before="0" w:after="283"/>
              <w:jc w:val="left"/>
              <w:rPr/>
            </w:pPr>
            <w:r>
              <w:rPr/>
              <w:t xml:space="preserve">1 027 kg (2 265 lb) Kronologia </w:t>
            </w:r>
          </w:p>
        </w:tc>
      </w:tr>
      <w:tr>
        <w:trPr/>
        <w:tc>
          <w:tcPr>
            <w:tcW w:w="1567" w:type="dxa"/>
            <w:tcBorders/>
            <w:vAlign w:val="center"/>
          </w:tcPr>
          <w:p>
            <w:pPr>
              <w:pStyle w:val="TableHeading"/>
              <w:suppressLineNumbers/>
              <w:bidi w:val="0"/>
              <w:spacing w:before="0" w:after="283"/>
              <w:jc w:val="center"/>
              <w:rPr/>
            </w:pPr>
            <w:r>
              <w:rPr/>
              <w:t xml:space="preserve">Edeltäjä </w:t>
            </w:r>
          </w:p>
        </w:tc>
        <w:tc>
          <w:tcPr>
            <w:tcW w:w="8638" w:type="dxa"/>
            <w:tcBorders/>
            <w:vAlign w:val="center"/>
          </w:tcPr>
          <w:p>
            <w:pPr>
              <w:pStyle w:val="TableContents"/>
              <w:bidi w:val="0"/>
              <w:spacing w:before="0" w:after="283"/>
              <w:jc w:val="left"/>
              <w:rPr/>
            </w:pPr>
            <w:r>
              <w:rPr/>
              <w:t xml:space="preserve">Ford T-malli </w:t>
            </w:r>
          </w:p>
        </w:tc>
      </w:tr>
      <w:tr>
        <w:trPr/>
        <w:tc>
          <w:tcPr>
            <w:tcW w:w="1567" w:type="dxa"/>
            <w:tcBorders/>
            <w:vAlign w:val="center"/>
          </w:tcPr>
          <w:p>
            <w:pPr>
              <w:pStyle w:val="TableHeading"/>
              <w:suppressLineNumbers/>
              <w:bidi w:val="0"/>
              <w:spacing w:before="0" w:after="283"/>
              <w:jc w:val="center"/>
              <w:rPr/>
            </w:pPr>
            <w:r>
              <w:rPr/>
              <w:t xml:space="preserve">Seuraajat </w:t>
            </w:r>
          </w:p>
        </w:tc>
        <w:tc>
          <w:tcPr>
            <w:tcW w:w="8638" w:type="dxa"/>
            <w:tcBorders/>
            <w:vAlign w:val="center"/>
          </w:tcPr>
          <w:p>
            <w:pPr>
              <w:pStyle w:val="TableContents"/>
              <w:bidi w:val="0"/>
              <w:spacing w:before="0" w:after="283"/>
              <w:jc w:val="left"/>
              <w:rPr/>
            </w:pPr>
            <w:r>
              <w:rPr/>
              <w:t xml:space="preserve">Ford Model B Ford Model 18 GAZ A GAZ-MM GAZ-AAA GAZ-AAA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malli, jonka Ford rakensi?</w:t>
      </w:r>
    </w:p>
    <w:p>
      <w:pPr>
        <w:pStyle w:val="TextBody"/>
        <w:bidi w:val="0"/>
        <w:jc w:val="left"/>
        <w:rPr>
          <w:b/>
          <w:u w:val="single"/>
          <w:shd w:val="clear" w:fill="FFFF00"/>
        </w:rPr>
      </w:pPr>
      <w:r>
        <w:rPr>
          <w:b/>
          <w:u w:val="single"/>
          <w:shd w:val="clear" w:fill="FFFF00"/>
        </w:rPr>
        <w:t xml:space="preserve">Asiakirjan numero 4646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w:t>
      </w:r>
      <w:r>
        <w:rPr>
          <w:color w:val="A9A9A9"/>
        </w:rPr>
        <w:t xml:space="preserve">Whovillen</w:t>
      </w:r>
      <w:r>
        <w:rPr/>
        <w:t xml:space="preserve"> Whot </w:t>
      </w:r>
      <w:r>
        <w:rPr/>
        <w:t xml:space="preserve">nauttivat joulun viettämisestä onnellisina ja iloisina, paitsi Grinch (Jim Carrey), joka inhoaa joulua ja Whoja suurella vihalla ja tekee toisinaan vaarallisia ja vahingollisia piloja heille kostonhimoisesti. Tämän seurauksena kukaan ei pidä Grinchistä eikä välitä hänestä. Samaan aikaan kuusivuotias Cindy Lou (Taylor Momsen) on sitä mieltä, että kaikki eivät ymmärrä joulun tarkoitusta, koska he ovat enemmän huolissaan lahjoista ja juhlallisuuksista. Kun Grinch ahdistelee hänen kahta veljeään, kun he tunkeutuvat Grinchin alueelle, ja kun hän itse kohtaa Grinchin postitoimistossa, jossa Grinch pelastaa hänen henkensä, Cindy Lou kiinnostuu Grinchin historiasta. Sitten hän kysyy kaikilta, mitä he tietävät hänestä, ja saa pian selville, että hänellä on traaginen menneisyys.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grinch varasti joulun -elokuvassa missä nimihenkilö asuu?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Tohtori Seussin How the Grinch Stole Christmas -elokuvan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jc w:val="left"/>
              <w:rPr/>
            </w:pPr>
            <w:r>
              <w:rPr/>
              <w:t xml:space="preserve">Ron Howard </w:t>
            </w:r>
          </w:p>
          <w:p>
            <w:pPr>
              <w:pStyle w:val="TableContents"/>
              <w:bidi w:val="0"/>
              <w:spacing w:before="0" w:after="283"/>
              <w:jc w:val="left"/>
              <w:rPr/>
            </w:pPr>
            <w:r>
              <w:rPr/>
              <w:t xml:space="preserve">Connor Fudge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Brian Grazer </w:t>
            </w:r>
          </w:p>
          <w:p>
            <w:pPr>
              <w:pStyle w:val="TableContents"/>
              <w:numPr>
                <w:ilvl w:val="0"/>
                <w:numId w:val="220"/>
              </w:numPr>
              <w:tabs>
                <w:tab w:val="clear" w:pos="1134"/>
                <w:tab w:val="left" w:leader="none" w:pos="707"/>
              </w:tabs>
              <w:bidi w:val="0"/>
              <w:spacing w:before="0" w:after="283"/>
              <w:ind w:start="707" w:hanging="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Jeffrey Price ja Peter S. Seaman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Miten Grinch varasti joulun! by Dr. Seuss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Jim Carrey </w:t>
            </w:r>
          </w:p>
          <w:p>
            <w:pPr>
              <w:pStyle w:val="TableContents"/>
              <w:numPr>
                <w:ilvl w:val="0"/>
                <w:numId w:val="221"/>
              </w:numPr>
              <w:tabs>
                <w:tab w:val="clear" w:pos="1134"/>
                <w:tab w:val="left" w:leader="none" w:pos="707"/>
              </w:tabs>
              <w:bidi w:val="0"/>
              <w:spacing w:before="0" w:after="0"/>
              <w:ind w:start="707" w:hanging="283"/>
              <w:jc w:val="left"/>
              <w:rPr/>
            </w:pPr>
            <w:r>
              <w:rPr/>
              <w:t xml:space="preserve">Jeffrey Tambor </w:t>
            </w:r>
          </w:p>
          <w:p>
            <w:pPr>
              <w:pStyle w:val="TableContents"/>
              <w:numPr>
                <w:ilvl w:val="0"/>
                <w:numId w:val="221"/>
              </w:numPr>
              <w:tabs>
                <w:tab w:val="clear" w:pos="1134"/>
                <w:tab w:val="left" w:leader="none" w:pos="707"/>
              </w:tabs>
              <w:bidi w:val="0"/>
              <w:spacing w:before="0" w:after="0"/>
              <w:ind w:start="707" w:hanging="283"/>
              <w:jc w:val="left"/>
              <w:rPr/>
            </w:pPr>
            <w:r>
              <w:rPr/>
              <w:t xml:space="preserve">Christine Baranski </w:t>
            </w:r>
          </w:p>
          <w:p>
            <w:pPr>
              <w:pStyle w:val="TableContents"/>
              <w:numPr>
                <w:ilvl w:val="0"/>
                <w:numId w:val="221"/>
              </w:numPr>
              <w:tabs>
                <w:tab w:val="clear" w:pos="1134"/>
                <w:tab w:val="left" w:leader="none" w:pos="707"/>
              </w:tabs>
              <w:bidi w:val="0"/>
              <w:spacing w:before="0" w:after="0"/>
              <w:ind w:start="707" w:hanging="283"/>
              <w:jc w:val="left"/>
              <w:rPr/>
            </w:pPr>
            <w:r>
              <w:rPr/>
              <w:t xml:space="preserve">Bill Irwin </w:t>
            </w:r>
          </w:p>
          <w:p>
            <w:pPr>
              <w:pStyle w:val="TableContents"/>
              <w:numPr>
                <w:ilvl w:val="0"/>
                <w:numId w:val="221"/>
              </w:numPr>
              <w:tabs>
                <w:tab w:val="clear" w:pos="1134"/>
                <w:tab w:val="left" w:leader="none" w:pos="707"/>
              </w:tabs>
              <w:bidi w:val="0"/>
              <w:spacing w:before="0" w:after="283"/>
              <w:ind w:start="707" w:hanging="283"/>
              <w:jc w:val="left"/>
              <w:rPr/>
            </w:pPr>
            <w:r>
              <w:rPr/>
              <w:t xml:space="preserve">Molly Shannon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5613" w:type="dxa"/>
            <w:tcBorders/>
            <w:vAlign w:val="center"/>
          </w:tcPr>
          <w:p>
            <w:pPr>
              <w:pStyle w:val="TableContents"/>
              <w:bidi w:val="0"/>
              <w:spacing w:before="0" w:after="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Donald Peterman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Dan Hanley </w:t>
            </w:r>
          </w:p>
          <w:p>
            <w:pPr>
              <w:pStyle w:val="TableContents"/>
              <w:numPr>
                <w:ilvl w:val="0"/>
                <w:numId w:val="222"/>
              </w:numPr>
              <w:tabs>
                <w:tab w:val="clear" w:pos="1134"/>
                <w:tab w:val="left" w:leader="none" w:pos="707"/>
              </w:tabs>
              <w:bidi w:val="0"/>
              <w:spacing w:before="0" w:after="283"/>
              <w:ind w:start="707" w:hanging="283"/>
              <w:jc w:val="left"/>
              <w:rPr/>
            </w:pPr>
            <w:r>
              <w:rPr/>
              <w:t xml:space="preserve">Mike Hill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bidi w:val="0"/>
              <w:spacing w:before="0" w:after="283"/>
              <w:jc w:val="left"/>
              <w:rPr/>
            </w:pPr>
            <w:r>
              <w:rPr/>
              <w:t xml:space="preserve">Imagine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color w:val="A9A9A9"/>
              </w:rPr>
              <w:t xml:space="preserve">8. marraskuuta 2000 (2000-11-08) (Los Angeles</w:t>
            </w:r>
            <w:r>
              <w:rPr/>
              <w:t xml:space="preserve">) </w:t>
            </w:r>
          </w:p>
          <w:p>
            <w:pPr>
              <w:pStyle w:val="TableContents"/>
              <w:numPr>
                <w:ilvl w:val="0"/>
                <w:numId w:val="223"/>
              </w:numPr>
              <w:tabs>
                <w:tab w:val="clear" w:pos="1134"/>
                <w:tab w:val="left" w:leader="none" w:pos="707"/>
              </w:tabs>
              <w:bidi w:val="0"/>
              <w:spacing w:before="0" w:after="0"/>
              <w:ind w:start="707" w:hanging="283"/>
              <w:jc w:val="left"/>
              <w:rPr/>
            </w:pPr>
            <w:r>
              <w:rPr>
                <w:color w:val="DCDCDC"/>
              </w:rPr>
              <w:t xml:space="preserve">17. marraskuuta 2000 </w:t>
            </w:r>
            <w:r>
              <w:rPr>
                <w:color w:val="2F4F4F"/>
              </w:rPr>
              <w:t xml:space="preserve">(2000-11-17) (Yhdysvallat</w:t>
            </w:r>
            <w:r>
              <w:rPr/>
              <w:t xml:space="preserve">) </w:t>
            </w:r>
          </w:p>
          <w:p>
            <w:pPr>
              <w:pStyle w:val="TableContents"/>
              <w:numPr>
                <w:ilvl w:val="0"/>
                <w:numId w:val="22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123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345,1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Carreyn grinch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grinch ja Jim Carey tulivat ulos...</w:t>
      </w:r>
    </w:p>
    <w:p>
      <w:pPr>
        <w:pStyle w:val="TextBody"/>
        <w:bidi w:val="0"/>
        <w:jc w:val="left"/>
        <w:rPr>
          <w:b/>
          <w:shd w:val="clear" w:fill="FFFF00"/>
        </w:rPr>
      </w:pPr>
      <w:r>
        <w:rPr>
          <w:b/>
          <w:shd w:val="clear" w:fill="FFFF00"/>
        </w:rPr>
        <w:t xml:space="preserve">Teksti numero 2</w:t>
      </w:r>
    </w:p>
    <w:p>
      <w:pPr>
        <w:pStyle w:val="TextBody"/>
        <w:numPr>
          <w:ilvl w:val="0"/>
          <w:numId w:val="224"/>
        </w:numPr>
        <w:tabs>
          <w:tab w:val="clear" w:pos="1134"/>
          <w:tab w:val="left" w:leader="none" w:pos="720"/>
        </w:tabs>
        <w:bidi w:val="0"/>
        <w:ind w:start="720" w:hanging="283"/>
        <w:jc w:val="left"/>
        <w:rPr/>
      </w:pPr>
      <w:r>
        <w:rPr>
          <w:color w:val="A9A9A9"/>
        </w:rPr>
        <w:t xml:space="preserve">Jim Carrey </w:t>
      </w:r>
      <w:r>
        <w:rPr/>
        <w:t xml:space="preserve">näyttelee Grinchiä, ihmisvihamielistä vihreää olentoa, joka halveksii joulua ja Whovillen Whoja. Grinchin syntytarinasta käy ilmi, että hän alkoi vihata joulua sen jälkeen, kun hänen luokkatoverinsa nöyryyttivät häntä, kun hän yritti ajaa kasvonsa. Ennen kuin Jim Carrey valittiin Grinchin rooliin, Jack Nicholsonia ja Eddie Murphya harkittiin lyhyesti. </w:t>
      </w:r>
    </w:p>
    <w:p>
      <w:pPr>
        <w:pStyle w:val="TextBody"/>
        <w:numPr>
          <w:ilvl w:val="0"/>
          <w:numId w:val="225"/>
        </w:numPr>
        <w:tabs>
          <w:tab w:val="clear" w:pos="1134"/>
          <w:tab w:val="left" w:leader="none" w:pos="707"/>
        </w:tabs>
        <w:bidi w:val="0"/>
        <w:ind w:start="707" w:hanging="283"/>
        <w:jc w:val="left"/>
        <w:rPr/>
      </w:pPr>
      <w:r>
        <w:rPr>
          <w:color w:val="DCDCDC"/>
        </w:rPr>
        <w:t xml:space="preserve">Josh Ryan Evans </w:t>
      </w:r>
      <w:r>
        <w:rPr/>
        <w:t xml:space="preserve">8-vuotiaana Grinchinä; May Who nöyryyttää häntä koulussa ja saa hänet vihaamaan joulua.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grinchiä elokuvassa Miten grinch varasti joulun?</w:t>
      </w:r>
    </w:p>
    <w:p>
      <w:pPr>
        <w:pStyle w:val="TextBody"/>
        <w:bidi w:val="0"/>
        <w:jc w:val="left"/>
        <w:rPr>
          <w:b/>
          <w:u w:val="single"/>
          <w:shd w:val="clear" w:fill="FFFF00"/>
        </w:rPr>
      </w:pPr>
      <w:r>
        <w:rPr>
          <w:b/>
          <w:u w:val="single"/>
          <w:shd w:val="clear" w:fill="FFFF00"/>
        </w:rPr>
        <w:t xml:space="preserve">Asiakirjan numero 4647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Käärmeen sydän on koteloitunut </w:t>
      </w:r>
      <w:r>
        <w:rPr>
          <w:color w:val="A9A9A9"/>
        </w:rPr>
        <w:t xml:space="preserve">sydänpussin (perikardium) sisään, joka sijaitsee </w:t>
      </w:r>
      <w:r>
        <w:rPr>
          <w:color w:val="DCDCDC"/>
        </w:rPr>
        <w:t xml:space="preserve">keuhkoputkien haarautumiskohdassa</w:t>
      </w:r>
      <w:r>
        <w:rPr/>
        <w:t xml:space="preserve">. Sydän pystyy kuitenkin liikkumaan, koska sillä ei ole palleaa. Tämä säätö suojaa sydäntä mahdollisilta vaurioilta, kun ruokatorven kautta kulkee suuria syötyjä saaliseläimiä. Perna on kiinnittynyt sappirakkoon ja haimaan, ja se suodattaa verta. Kateenkorva sijaitsee rasvakudoksessa sydämen yläpuolella, ja se vastaa immuunisolujen muodostumisesta veressä. Käärmeiden sydän- ja verenkiertojärjestelmä on ainutlaatuinen myös siksi, että siinä on munuaisportaalijärjestelmä, jossa käärmeen hännästä tuleva veri kulkee munuaisten läpi ennen paluuta sydämeen.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käärmeen sydän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käärmeen sydän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Syömisen jälkeen käärmeet vaipuvat lepotilaan ruoansulatuksen ajaksi. Ruoansulatus on intensiivistä toimintaa, erityisesti suuren saaliin syönnin jälkeen. Lajeilla, jotka syövät vain satunnaisesti, koko suolisto menee aterioiden välillä supistuneeseen tilaan energian säästämiseksi. Ruoansulatusjärjestelmä "käynnistyy" täyteen tehoonsa 48 tunnin kuluessa saaliin syönnistä. Koska käärmeet ovat ektotermisiä (kylmäverisiä), ympäristön lämpötilalla on suuri merkitys käärmeiden ruoansulatukselle. Ihanteellinen lämpötila käärmeiden ruoansulatukselle on 30 ° C (86 ° F). Käärmeen ruoansulatukseen liittyy niin paljon aineenvaihduntaenergiaa, että meksikolaisen kalkkarokäärmeen (Crotalus durissus) ruumiin pintalämpötila nousee jopa 1,2 ° C:lla (2,2 ° F) ruoansulatusprosessin aikana. Tämän vuoksi käärme, joka on äskettäin syöneenä häiriintynyt, oksentaa usein saaliinsa, jotta se voi paeta havaittua uhkaa. Kun käärme on rauhassa, ruoansulatusprosessi on erittäin tehokas, sillä </w:t>
      </w:r>
      <w:r>
        <w:rPr>
          <w:color w:val="A9A9A9"/>
        </w:rPr>
        <w:t xml:space="preserve">käärmeen ruoansulatusentsyymit liuottavat ja imevät kaiken muun paitsi saaliin hiukset (tai höyhenet) ja kynnet</w:t>
      </w:r>
      <w:r>
        <w:rPr/>
        <w:t xml:space="preserve">, jotka erittyvät jätteiden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käärme saa energiansa</w:t>
      </w:r>
    </w:p>
    <w:p>
      <w:pPr>
        <w:pStyle w:val="TextBody"/>
        <w:bidi w:val="0"/>
        <w:jc w:val="left"/>
        <w:rPr>
          <w:b/>
          <w:u w:val="single"/>
          <w:shd w:val="clear" w:fill="FFFF00"/>
        </w:rPr>
      </w:pPr>
      <w:r>
        <w:rPr>
          <w:b/>
          <w:u w:val="single"/>
          <w:shd w:val="clear" w:fill="FFFF00"/>
        </w:rPr>
        <w:t xml:space="preserve">Asiakirjan numero 4648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150 </w:t>
      </w:r>
      <w:r>
        <w:rPr>
          <w:color w:val="A9A9A9"/>
        </w:rPr>
        <w:t xml:space="preserve">18 </w:t>
      </w:r>
      <w:r>
        <w:rPr/>
        <w:t xml:space="preserve">``Hell to Pay'' Peter Mitchell Peter Mitchell 20. maaliskuuta 2017 (2017-03-20) 1.232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murdochin mysteerien 10. kaudella?</w:t>
      </w:r>
    </w:p>
    <w:p>
      <w:pPr>
        <w:pStyle w:val="TextBody"/>
        <w:bidi w:val="0"/>
        <w:jc w:val="left"/>
        <w:rPr>
          <w:b/>
          <w:u w:val="single"/>
          <w:shd w:val="clear" w:fill="FFFF00"/>
        </w:rPr>
      </w:pPr>
      <w:r>
        <w:rPr>
          <w:b/>
          <w:u w:val="single"/>
          <w:shd w:val="clear" w:fill="FFFF00"/>
        </w:rPr>
        <w:t xml:space="preserve">Asiakirjan numero 4649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Geminin tavoitteena oli </w:t>
      </w:r>
      <w:r>
        <w:rPr>
          <w:color w:val="A9A9A9"/>
        </w:rPr>
        <w:t xml:space="preserve">kehittää avaruusmatkailutekniikoita Apollo-operaation tueksi, jonka tarkoituksena oli laskeutua astronauttien kanssa Kuuhun</w:t>
      </w:r>
      <w:r>
        <w:rPr/>
        <w:t xml:space="preserve">. Se suoritti tehtäviä, jotka olivat riittävän pitkiä kuuhun ja takaisin suuntautuvaan matkaan, kehitti avaruusaluksen ulkopuolella työskentelyä EVA-toiminnalla (Extra-Vehicular Activity) ja oli edelläkävijä avaruusaluksen kohtaamiseen ja telakoitumiseen tarvittavien kiertoratamanöövereiden kehittämisessä. Kun nämä uudet tekniikat oli todistettu Geminissä, Apollo saattoi jatkaa päätehtäväänsä tekemättä näitä perustavanlaatuisia tutkimustoimia.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Gemini-ohjelman päätavoite?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Gemini-lennon tarkoitus</w:t>
      </w:r>
    </w:p>
    <w:p>
      <w:pPr>
        <w:pStyle w:val="TextBody"/>
        <w:bidi w:val="0"/>
        <w:jc w:val="left"/>
        <w:rPr>
          <w:b/>
          <w:u w:val="single"/>
          <w:shd w:val="clear" w:fill="FFFF00"/>
        </w:rPr>
      </w:pPr>
      <w:r>
        <w:rPr>
          <w:b/>
          <w:u w:val="single"/>
          <w:shd w:val="clear" w:fill="FFFF00"/>
        </w:rPr>
        <w:t xml:space="preserve">Asiakirjan numero 4650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D. Steinberg </w:t>
      </w:r>
      <w:r>
        <w:rPr/>
        <w:t xml:space="preserve">(s. 26. elokuuta 1969 Washington, D.C.) on yhdysvaltalainen näyttelijä, joka näytteli Emily Fieldsin isää Freeformin menestyssarjassa Pretty Little Liars.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Emilyn isää pretty little liars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Emilyn isää Pretty Little Liesissä.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Emilyn isää pretty little liars -sarjassa -</w:t>
      </w:r>
    </w:p>
    <w:p>
      <w:pPr>
        <w:pStyle w:val="TextBody"/>
        <w:bidi w:val="0"/>
        <w:jc w:val="left"/>
        <w:rPr>
          <w:b/>
          <w:u w:val="single"/>
          <w:shd w:val="clear" w:fill="FFFF00"/>
        </w:rPr>
      </w:pPr>
      <w:r>
        <w:rPr>
          <w:b/>
          <w:u w:val="single"/>
          <w:shd w:val="clear" w:fill="FFFF00"/>
        </w:rPr>
        <w:t xml:space="preserve">Asiakirjan numero 4651</w:t>
      </w:r>
    </w:p>
    <w:p>
      <w:pPr>
        <w:pStyle w:val="TextBody"/>
        <w:bidi w:val="0"/>
        <w:jc w:val="left"/>
        <w:rPr>
          <w:b/>
          <w:shd w:val="clear" w:fill="FFFF00"/>
        </w:rPr>
      </w:pPr>
      <w:r>
        <w:rPr>
          <w:b/>
          <w:shd w:val="clear" w:fill="FFFF00"/>
        </w:rPr>
        <w:t xml:space="preserve">Tekstin numero 0</w:t>
      </w:r>
    </w:p>
    <w:tbl>
      <w:tblPr>
        <w:tblW w:w="10948" w:type="dxa"/>
        <w:jc w:val="left"/>
        <w:tblInd w:w="0" w:type="dxa"/>
        <w:tblLayout w:type="fixed"/>
        <w:tblCellMar>
          <w:top w:w="28" w:type="dxa"/>
          <w:left w:w="28" w:type="dxa"/>
          <w:bottom w:w="28" w:type="dxa"/>
          <w:right w:w="28" w:type="dxa"/>
        </w:tblCellMar>
      </w:tblPr>
      <w:tblGrid>
        <w:gridCol w:w="1831"/>
        <w:gridCol w:w="1576"/>
        <w:gridCol w:w="1081"/>
        <w:gridCol w:w="1051"/>
        <w:gridCol w:w="1051"/>
        <w:gridCol w:w="1051"/>
        <w:gridCol w:w="1051"/>
        <w:gridCol w:w="1051"/>
        <w:gridCol w:w="1051"/>
        <w:gridCol w:w="154"/>
      </w:tblGrid>
      <w:tr>
        <w:trPr/>
        <w:tc>
          <w:tcPr>
            <w:tcW w:w="1831" w:type="dxa"/>
            <w:tcBorders/>
            <w:vAlign w:val="center"/>
          </w:tcPr>
          <w:p>
            <w:pPr>
              <w:pStyle w:val="TableHeading"/>
              <w:suppressLineNumbers/>
              <w:bidi w:val="0"/>
              <w:spacing w:before="0" w:after="283"/>
              <w:jc w:val="center"/>
              <w:rPr/>
            </w:pPr>
            <w:r>
              <w:rPr/>
              <w:t xml:space="preserve">Näyttelijä Vastanäyttelijä Olipa kerran </w:t>
            </w:r>
          </w:p>
        </w:tc>
        <w:tc>
          <w:tcPr>
            <w:tcW w:w="1576" w:type="dxa"/>
            <w:tcBorders/>
            <w:vAlign w:val="center"/>
          </w:tcPr>
          <w:p>
            <w:pPr>
              <w:pStyle w:val="TableHeading"/>
              <w:suppressLineNumbers/>
              <w:bidi w:val="0"/>
              <w:spacing w:before="0" w:after="283"/>
              <w:jc w:val="center"/>
              <w:rPr/>
            </w:pPr>
            <w:r>
              <w:rPr/>
              <w:t xml:space="preserve">Wonderland </w:t>
            </w:r>
          </w:p>
        </w:tc>
        <w:tc>
          <w:tcPr>
            <w:tcW w:w="108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Satu </w:t>
            </w:r>
          </w:p>
        </w:tc>
        <w:tc>
          <w:tcPr>
            <w:tcW w:w="1576" w:type="dxa"/>
            <w:tcBorders/>
            <w:vAlign w:val="center"/>
          </w:tcPr>
          <w:p>
            <w:pPr>
              <w:pStyle w:val="TableHeading"/>
              <w:suppressLineNumbers/>
              <w:bidi w:val="0"/>
              <w:spacing w:before="0" w:after="283"/>
              <w:jc w:val="center"/>
              <w:rPr/>
            </w:pPr>
            <w:r>
              <w:rPr/>
              <w:t xml:space="preserve">Todellinen maailma </w:t>
            </w:r>
          </w:p>
        </w:tc>
        <w:tc>
          <w:tcPr>
            <w:tcW w:w="108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suppressLineNumbers/>
              <w:bidi w:val="0"/>
              <w:spacing w:before="0" w:after="283"/>
              <w:jc w:val="center"/>
              <w:rPr/>
            </w:pPr>
            <w:r>
              <w:rPr/>
              <w:t xml:space="preserve">5 </w:t>
            </w:r>
          </w:p>
        </w:tc>
        <w:tc>
          <w:tcPr>
            <w:tcW w:w="1051" w:type="dxa"/>
            <w:tcBorders/>
            <w:vAlign w:val="center"/>
          </w:tcPr>
          <w:p>
            <w:pPr>
              <w:pStyle w:val="TableHeading"/>
              <w:suppressLineNumbers/>
              <w:bidi w:val="0"/>
              <w:spacing w:before="0" w:after="283"/>
              <w:jc w:val="center"/>
              <w:rPr/>
            </w:pPr>
            <w:r>
              <w:rPr/>
              <w:t xml:space="preserve">6 </w:t>
            </w:r>
          </w:p>
        </w:tc>
        <w:tc>
          <w:tcPr>
            <w:tcW w:w="1051" w:type="dxa"/>
            <w:tcBorders/>
            <w:vAlign w:val="center"/>
          </w:tcPr>
          <w:p>
            <w:pPr>
              <w:pStyle w:val="TableHeading"/>
              <w:suppressLineNumbers/>
              <w:bidi w:val="0"/>
              <w:spacing w:before="0" w:after="283"/>
              <w:jc w:val="center"/>
              <w:rPr/>
            </w:pPr>
            <w:r>
              <w:rPr/>
              <w:t xml:space="preserve">7 </w:t>
            </w:r>
          </w:p>
        </w:tc>
        <w:tc>
          <w:tcPr>
            <w:tcW w:w="154" w:type="dxa"/>
            <w:tcBorders/>
            <w:vAlign w:val="center"/>
          </w:tcPr>
          <w:p>
            <w:pPr>
              <w:pStyle w:val="TableHeading"/>
              <w:bidi w:val="0"/>
              <w:spacing w:before="0" w:after="283"/>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Ginnifer Goodwin </w:t>
            </w:r>
          </w:p>
        </w:tc>
        <w:tc>
          <w:tcPr>
            <w:tcW w:w="1576" w:type="dxa"/>
            <w:tcBorders/>
            <w:vAlign w:val="center"/>
          </w:tcPr>
          <w:p>
            <w:pPr>
              <w:pStyle w:val="TableContents"/>
              <w:bidi w:val="0"/>
              <w:spacing w:before="0" w:after="283"/>
              <w:jc w:val="left"/>
              <w:rPr/>
            </w:pPr>
            <w:r>
              <w:rPr/>
              <w:t xml:space="preserve">Lumikki </w:t>
            </w:r>
          </w:p>
        </w:tc>
        <w:tc>
          <w:tcPr>
            <w:tcW w:w="1081" w:type="dxa"/>
            <w:tcBorders/>
            <w:vAlign w:val="center"/>
          </w:tcPr>
          <w:p>
            <w:pPr>
              <w:pStyle w:val="TableContents"/>
              <w:bidi w:val="0"/>
              <w:spacing w:before="0" w:after="283"/>
              <w:jc w:val="left"/>
              <w:rPr/>
            </w:pPr>
            <w:r>
              <w:rPr/>
              <w:t xml:space="preserve">Mary Margaret Blanchard Main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Jennifer Morrison </w:t>
            </w:r>
          </w:p>
        </w:tc>
        <w:tc>
          <w:tcPr>
            <w:tcW w:w="1576" w:type="dxa"/>
            <w:tcBorders/>
            <w:vAlign w:val="center"/>
          </w:tcPr>
          <w:p>
            <w:pPr>
              <w:pStyle w:val="TableContents"/>
              <w:bidi w:val="0"/>
              <w:spacing w:before="0" w:after="283"/>
              <w:jc w:val="left"/>
              <w:rPr/>
            </w:pPr>
            <w:r>
              <w:rPr/>
              <w:t xml:space="preserve">Emma Swan </w:t>
            </w:r>
          </w:p>
        </w:tc>
        <w:tc>
          <w:tcPr>
            <w:tcW w:w="1081" w:type="dxa"/>
            <w:tcBorders/>
            <w:vAlign w:val="center"/>
          </w:tcPr>
          <w:p>
            <w:pPr>
              <w:pStyle w:val="TableContents"/>
              <w:bidi w:val="0"/>
              <w:spacing w:before="0" w:after="283"/>
              <w:jc w:val="left"/>
              <w:rPr/>
            </w:pPr>
            <w:r>
              <w:rPr/>
              <w:t xml:space="preserve">N / A Pääasiallinen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Lana Parrilla </w:t>
            </w:r>
          </w:p>
        </w:tc>
        <w:tc>
          <w:tcPr>
            <w:tcW w:w="1576" w:type="dxa"/>
            <w:tcBorders/>
            <w:vAlign w:val="center"/>
          </w:tcPr>
          <w:p>
            <w:pPr>
              <w:pStyle w:val="TableContents"/>
              <w:bidi w:val="0"/>
              <w:spacing w:before="0" w:after="283"/>
              <w:jc w:val="left"/>
              <w:rPr/>
            </w:pPr>
            <w:r>
              <w:rPr/>
              <w:t xml:space="preserve">Regina Mills / Paha kuningatar </w:t>
            </w:r>
          </w:p>
        </w:tc>
        <w:tc>
          <w:tcPr>
            <w:tcW w:w="1081" w:type="dxa"/>
            <w:tcBorders/>
            <w:vAlign w:val="center"/>
          </w:tcPr>
          <w:p>
            <w:pPr>
              <w:pStyle w:val="TableContents"/>
              <w:bidi w:val="0"/>
              <w:spacing w:before="0" w:after="283"/>
              <w:jc w:val="left"/>
              <w:rPr/>
            </w:pPr>
            <w:r>
              <w:rPr/>
              <w:t xml:space="preserve">Roni Main </w:t>
            </w:r>
          </w:p>
        </w:tc>
        <w:tc>
          <w:tcPr>
            <w:tcW w:w="1051" w:type="dxa"/>
            <w:tcBorders/>
            <w:vAlign w:val="center"/>
          </w:tcPr>
          <w:p>
            <w:pPr>
              <w:pStyle w:val="TableContents"/>
              <w:bidi w:val="0"/>
              <w:spacing w:before="0" w:after="283"/>
              <w:jc w:val="left"/>
              <w:rPr/>
            </w:pPr>
            <w:r>
              <w:rPr/>
              <w:t xml:space="preserve">Ei näy </w:t>
            </w:r>
          </w:p>
        </w:tc>
        <w:tc>
          <w:tcPr>
            <w:tcW w:w="5409" w:type="dxa"/>
            <w:gridSpan w:val="6"/>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Josh Dallas </w:t>
            </w:r>
          </w:p>
        </w:tc>
        <w:tc>
          <w:tcPr>
            <w:tcW w:w="1576" w:type="dxa"/>
            <w:tcBorders/>
            <w:vAlign w:val="center"/>
          </w:tcPr>
          <w:p>
            <w:pPr>
              <w:pStyle w:val="TableContents"/>
              <w:bidi w:val="0"/>
              <w:spacing w:before="0" w:after="283"/>
              <w:jc w:val="left"/>
              <w:rPr/>
            </w:pPr>
            <w:r>
              <w:rPr/>
              <w:t xml:space="preserve">David / Prinssi Hurmaava </w:t>
            </w:r>
          </w:p>
        </w:tc>
        <w:tc>
          <w:tcPr>
            <w:tcW w:w="1081" w:type="dxa"/>
            <w:tcBorders/>
            <w:vAlign w:val="center"/>
          </w:tcPr>
          <w:p>
            <w:pPr>
              <w:pStyle w:val="TableContents"/>
              <w:bidi w:val="0"/>
              <w:spacing w:before="0" w:after="283"/>
              <w:jc w:val="left"/>
              <w:rPr/>
            </w:pPr>
            <w:r>
              <w:rPr/>
              <w:t xml:space="preserve">David Nolan Main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Jared S. Gilmore </w:t>
            </w:r>
          </w:p>
        </w:tc>
        <w:tc>
          <w:tcPr>
            <w:tcW w:w="1576" w:type="dxa"/>
            <w:tcBorders/>
            <w:vAlign w:val="center"/>
          </w:tcPr>
          <w:p>
            <w:pPr>
              <w:pStyle w:val="TableContents"/>
              <w:bidi w:val="0"/>
              <w:spacing w:before="0" w:after="283"/>
              <w:jc w:val="left"/>
              <w:rPr/>
            </w:pPr>
            <w:r>
              <w:rPr/>
              <w:t xml:space="preserve">N / A </w:t>
            </w:r>
          </w:p>
        </w:tc>
        <w:tc>
          <w:tcPr>
            <w:tcW w:w="1081" w:type="dxa"/>
            <w:tcBorders/>
            <w:vAlign w:val="center"/>
          </w:tcPr>
          <w:p>
            <w:pPr>
              <w:pStyle w:val="TableContents"/>
              <w:bidi w:val="0"/>
              <w:spacing w:before="0" w:after="283"/>
              <w:jc w:val="left"/>
              <w:rPr/>
            </w:pPr>
            <w:r>
              <w:rPr/>
              <w:t xml:space="preserve">Henry Daniel Mills Main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Andrew J. West Ei esiinny </w:t>
            </w:r>
          </w:p>
        </w:tc>
        <w:tc>
          <w:tcPr>
            <w:tcW w:w="1576" w:type="dxa"/>
            <w:tcBorders/>
            <w:vAlign w:val="center"/>
          </w:tcPr>
          <w:p>
            <w:pPr>
              <w:pStyle w:val="TableContents"/>
              <w:bidi w:val="0"/>
              <w:spacing w:before="0" w:after="283"/>
              <w:jc w:val="left"/>
              <w:rPr/>
            </w:pPr>
            <w:r>
              <w:rPr/>
              <w:t xml:space="preserve">Vieras </w:t>
            </w:r>
          </w:p>
        </w:tc>
        <w:tc>
          <w:tcPr>
            <w:tcW w:w="108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5409" w:type="dxa"/>
            <w:gridSpan w:val="6"/>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Raphael Sbarge </w:t>
            </w:r>
          </w:p>
        </w:tc>
        <w:tc>
          <w:tcPr>
            <w:tcW w:w="1576" w:type="dxa"/>
            <w:tcBorders/>
            <w:vAlign w:val="center"/>
          </w:tcPr>
          <w:p>
            <w:pPr>
              <w:pStyle w:val="TableContents"/>
              <w:bidi w:val="0"/>
              <w:spacing w:before="0" w:after="283"/>
              <w:jc w:val="left"/>
              <w:rPr/>
            </w:pPr>
            <w:r>
              <w:rPr/>
              <w:t xml:space="preserve">Jiminy Cricket </w:t>
            </w:r>
          </w:p>
        </w:tc>
        <w:tc>
          <w:tcPr>
            <w:tcW w:w="1081" w:type="dxa"/>
            <w:tcBorders/>
            <w:vAlign w:val="center"/>
          </w:tcPr>
          <w:p>
            <w:pPr>
              <w:pStyle w:val="TableContents"/>
              <w:bidi w:val="0"/>
              <w:spacing w:before="0" w:after="283"/>
              <w:jc w:val="left"/>
              <w:rPr/>
            </w:pPr>
            <w:r>
              <w:rPr/>
              <w:t xml:space="preserve">Tohtori Archibald Hopper </w:t>
            </w:r>
          </w:p>
        </w:tc>
        <w:tc>
          <w:tcPr>
            <w:tcW w:w="1051" w:type="dxa"/>
            <w:tcBorders/>
            <w:vAlign w:val="center"/>
          </w:tcPr>
          <w:p>
            <w:pPr>
              <w:pStyle w:val="TableContents"/>
              <w:bidi w:val="0"/>
              <w:spacing w:before="0" w:after="283"/>
              <w:jc w:val="left"/>
              <w:rPr/>
            </w:pPr>
            <w:r>
              <w:rPr/>
              <w:t xml:space="preserve">Tärkein toistuva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Vieras Ei näy </w:t>
            </w:r>
          </w:p>
        </w:tc>
        <w:tc>
          <w:tcPr>
            <w:tcW w:w="1205"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Jamie Dornan </w:t>
            </w:r>
          </w:p>
        </w:tc>
        <w:tc>
          <w:tcPr>
            <w:tcW w:w="1576" w:type="dxa"/>
            <w:tcBorders/>
            <w:vAlign w:val="center"/>
          </w:tcPr>
          <w:p>
            <w:pPr>
              <w:pStyle w:val="TableContents"/>
              <w:bidi w:val="0"/>
              <w:spacing w:before="0" w:after="283"/>
              <w:jc w:val="left"/>
              <w:rPr/>
            </w:pPr>
            <w:r>
              <w:rPr/>
              <w:t xml:space="preserve">Huntsman </w:t>
            </w:r>
          </w:p>
        </w:tc>
        <w:tc>
          <w:tcPr>
            <w:tcW w:w="1081" w:type="dxa"/>
            <w:tcBorders/>
            <w:vAlign w:val="center"/>
          </w:tcPr>
          <w:p>
            <w:pPr>
              <w:pStyle w:val="TableContents"/>
              <w:bidi w:val="0"/>
              <w:spacing w:before="0" w:after="283"/>
              <w:jc w:val="left"/>
              <w:rPr/>
            </w:pPr>
            <w:r>
              <w:rPr/>
              <w:t xml:space="preserve">Seriffi Graham Humbert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Vieras 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Robert Carlyle </w:t>
            </w:r>
          </w:p>
        </w:tc>
        <w:tc>
          <w:tcPr>
            <w:tcW w:w="1576" w:type="dxa"/>
            <w:tcBorders/>
            <w:vAlign w:val="center"/>
          </w:tcPr>
          <w:p>
            <w:pPr>
              <w:pStyle w:val="TableContents"/>
              <w:bidi w:val="0"/>
              <w:spacing w:before="0" w:after="283"/>
              <w:jc w:val="left"/>
              <w:rPr/>
            </w:pPr>
            <w:r>
              <w:rPr/>
              <w:t xml:space="preserve">Rumplestiltskin / Krokotiili / Peto </w:t>
            </w:r>
          </w:p>
        </w:tc>
        <w:tc>
          <w:tcPr>
            <w:tcW w:w="1081" w:type="dxa"/>
            <w:tcBorders/>
            <w:vAlign w:val="center"/>
          </w:tcPr>
          <w:p>
            <w:pPr>
              <w:pStyle w:val="TableContents"/>
              <w:bidi w:val="0"/>
              <w:spacing w:before="0" w:after="283"/>
              <w:jc w:val="left"/>
              <w:rPr/>
            </w:pPr>
            <w:r>
              <w:rPr/>
              <w:t xml:space="preserve">Herra Gold / Weaver Main </w:t>
            </w:r>
          </w:p>
        </w:tc>
        <w:tc>
          <w:tcPr>
            <w:tcW w:w="1051" w:type="dxa"/>
            <w:tcBorders/>
            <w:vAlign w:val="center"/>
          </w:tcPr>
          <w:p>
            <w:pPr>
              <w:pStyle w:val="TableContents"/>
              <w:bidi w:val="0"/>
              <w:spacing w:before="0" w:after="283"/>
              <w:jc w:val="left"/>
              <w:rPr/>
            </w:pPr>
            <w:r>
              <w:rPr/>
              <w:t xml:space="preserve">Ei näy </w:t>
            </w:r>
          </w:p>
        </w:tc>
        <w:tc>
          <w:tcPr>
            <w:tcW w:w="5409" w:type="dxa"/>
            <w:gridSpan w:val="6"/>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Eion Bailey </w:t>
            </w:r>
          </w:p>
        </w:tc>
        <w:tc>
          <w:tcPr>
            <w:tcW w:w="1576" w:type="dxa"/>
            <w:tcBorders/>
            <w:vAlign w:val="center"/>
          </w:tcPr>
          <w:p>
            <w:pPr>
              <w:pStyle w:val="TableContents"/>
              <w:bidi w:val="0"/>
              <w:spacing w:before="0" w:after="283"/>
              <w:jc w:val="left"/>
              <w:rPr/>
            </w:pPr>
            <w:r>
              <w:rPr/>
              <w:t xml:space="preserve">Pinocchio </w:t>
            </w:r>
          </w:p>
        </w:tc>
        <w:tc>
          <w:tcPr>
            <w:tcW w:w="1081" w:type="dxa"/>
            <w:tcBorders/>
            <w:vAlign w:val="center"/>
          </w:tcPr>
          <w:p>
            <w:pPr>
              <w:pStyle w:val="TableContents"/>
              <w:bidi w:val="0"/>
              <w:spacing w:before="0" w:after="283"/>
              <w:jc w:val="left"/>
              <w:rPr/>
            </w:pPr>
            <w:r>
              <w:rPr/>
              <w:t xml:space="preserve">Elokuu Wayne Booth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Ei näy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Ei näy </w:t>
            </w:r>
          </w:p>
        </w:tc>
        <w:tc>
          <w:tcPr>
            <w:tcW w:w="1051" w:type="dxa"/>
            <w:tcBorders/>
            <w:vAlign w:val="center"/>
          </w:tcPr>
          <w:p>
            <w:pPr>
              <w:pStyle w:val="TableContents"/>
              <w:bidi w:val="0"/>
              <w:spacing w:before="0" w:after="283"/>
              <w:jc w:val="left"/>
              <w:rPr/>
            </w:pPr>
            <w:r>
              <w:rPr/>
              <w:t xml:space="preserve">Toistuva Ei näy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Emilie de Ravin </w:t>
            </w:r>
          </w:p>
        </w:tc>
        <w:tc>
          <w:tcPr>
            <w:tcW w:w="1576" w:type="dxa"/>
            <w:tcBorders/>
            <w:vAlign w:val="center"/>
          </w:tcPr>
          <w:p>
            <w:pPr>
              <w:pStyle w:val="TableContents"/>
              <w:bidi w:val="0"/>
              <w:spacing w:before="0" w:after="283"/>
              <w:jc w:val="left"/>
              <w:rPr/>
            </w:pPr>
            <w:r>
              <w:rPr/>
              <w:t xml:space="preserve">Belle </w:t>
            </w:r>
          </w:p>
        </w:tc>
        <w:tc>
          <w:tcPr>
            <w:tcW w:w="1081" w:type="dxa"/>
            <w:tcBorders/>
            <w:vAlign w:val="center"/>
          </w:tcPr>
          <w:p>
            <w:pPr>
              <w:pStyle w:val="TableContents"/>
              <w:bidi w:val="0"/>
              <w:spacing w:before="0" w:after="283"/>
              <w:jc w:val="left"/>
              <w:rPr/>
            </w:pPr>
            <w:r>
              <w:rPr/>
              <w:t xml:space="preserve">Lacey </w:t>
            </w:r>
          </w:p>
        </w:tc>
        <w:tc>
          <w:tcPr>
            <w:tcW w:w="1051" w:type="dxa"/>
            <w:tcBorders/>
            <w:vAlign w:val="center"/>
          </w:tcPr>
          <w:p>
            <w:pPr>
              <w:pStyle w:val="TableContents"/>
              <w:bidi w:val="0"/>
              <w:spacing w:before="0" w:after="283"/>
              <w:jc w:val="left"/>
              <w:rPr/>
            </w:pPr>
            <w:r>
              <w:rPr/>
              <w:t xml:space="preserve">Toistuva Main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3307" w:type="dxa"/>
            <w:gridSpan w:val="4"/>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Colin O'Donoghue </w:t>
            </w:r>
          </w:p>
        </w:tc>
        <w:tc>
          <w:tcPr>
            <w:tcW w:w="1576" w:type="dxa"/>
            <w:tcBorders/>
            <w:vAlign w:val="center"/>
          </w:tcPr>
          <w:p>
            <w:pPr>
              <w:pStyle w:val="TableContents"/>
              <w:bidi w:val="0"/>
              <w:spacing w:before="0" w:after="283"/>
              <w:jc w:val="left"/>
              <w:rPr/>
            </w:pPr>
            <w:r>
              <w:rPr/>
              <w:t xml:space="preserve">Killian Jones / Kapteeni Koukku </w:t>
            </w:r>
          </w:p>
        </w:tc>
        <w:tc>
          <w:tcPr>
            <w:tcW w:w="1081" w:type="dxa"/>
            <w:tcBorders/>
            <w:vAlign w:val="center"/>
          </w:tcPr>
          <w:p>
            <w:pPr>
              <w:pStyle w:val="TableContents"/>
              <w:bidi w:val="0"/>
              <w:spacing w:before="0" w:after="283"/>
              <w:jc w:val="left"/>
              <w:rPr/>
            </w:pPr>
            <w:r>
              <w:rPr/>
              <w:t xml:space="preserve">N / A </w:t>
            </w:r>
          </w:p>
        </w:tc>
        <w:tc>
          <w:tcPr>
            <w:tcW w:w="1051" w:type="dxa"/>
            <w:tcBorders/>
            <w:vAlign w:val="center"/>
          </w:tcPr>
          <w:p>
            <w:pPr>
              <w:pStyle w:val="TableContents"/>
              <w:bidi w:val="0"/>
              <w:spacing w:before="0" w:after="283"/>
              <w:jc w:val="left"/>
              <w:rPr/>
            </w:pPr>
            <w:r>
              <w:rPr/>
              <w:t xml:space="preserve">Ei näy Main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w:t>
            </w:r>
          </w:p>
        </w:tc>
        <w:tc>
          <w:tcPr>
            <w:tcW w:w="3307" w:type="dxa"/>
            <w:gridSpan w:val="4"/>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Koukku </w:t>
            </w:r>
          </w:p>
        </w:tc>
        <w:tc>
          <w:tcPr>
            <w:tcW w:w="1576" w:type="dxa"/>
            <w:tcBorders/>
            <w:vAlign w:val="center"/>
          </w:tcPr>
          <w:p>
            <w:pPr>
              <w:pStyle w:val="TableContents"/>
              <w:bidi w:val="0"/>
              <w:spacing w:before="0" w:after="283"/>
              <w:jc w:val="left"/>
              <w:rPr/>
            </w:pPr>
            <w:r>
              <w:rPr/>
              <w:t xml:space="preserve">Rogers Ei esiinny </w:t>
            </w:r>
          </w:p>
        </w:tc>
        <w:tc>
          <w:tcPr>
            <w:tcW w:w="108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color w:val="A9A9A9"/>
              </w:rPr>
              <w:t xml:space="preserve">Meghan Ory </w:t>
            </w:r>
          </w:p>
        </w:tc>
        <w:tc>
          <w:tcPr>
            <w:tcW w:w="1576" w:type="dxa"/>
            <w:tcBorders/>
            <w:vAlign w:val="center"/>
          </w:tcPr>
          <w:p>
            <w:pPr>
              <w:pStyle w:val="TableContents"/>
              <w:bidi w:val="0"/>
              <w:spacing w:before="0" w:after="283"/>
              <w:jc w:val="left"/>
              <w:rPr/>
            </w:pPr>
            <w:r>
              <w:rPr/>
              <w:t xml:space="preserve">Punainen Lucas / Susi </w:t>
            </w:r>
          </w:p>
        </w:tc>
        <w:tc>
          <w:tcPr>
            <w:tcW w:w="1081" w:type="dxa"/>
            <w:tcBorders/>
            <w:vAlign w:val="center"/>
          </w:tcPr>
          <w:p>
            <w:pPr>
              <w:pStyle w:val="TableContents"/>
              <w:bidi w:val="0"/>
              <w:spacing w:before="0" w:after="283"/>
              <w:jc w:val="left"/>
              <w:rPr/>
            </w:pPr>
            <w:r>
              <w:rPr/>
              <w:t xml:space="preserve">Ruby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Ei näy </w:t>
            </w:r>
          </w:p>
        </w:tc>
        <w:tc>
          <w:tcPr>
            <w:tcW w:w="1051" w:type="dxa"/>
            <w:tcBorders/>
            <w:vAlign w:val="center"/>
          </w:tcPr>
          <w:p>
            <w:pPr>
              <w:pStyle w:val="TableContents"/>
              <w:bidi w:val="0"/>
              <w:spacing w:before="0" w:after="283"/>
              <w:jc w:val="left"/>
              <w:rPr/>
            </w:pPr>
            <w:r>
              <w:rPr/>
              <w:t xml:space="preserve">Toistuva Ei näy </w:t>
            </w:r>
          </w:p>
        </w:tc>
        <w:tc>
          <w:tcPr>
            <w:tcW w:w="1205"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Michael Raymond-James </w:t>
            </w:r>
          </w:p>
        </w:tc>
        <w:tc>
          <w:tcPr>
            <w:tcW w:w="1576" w:type="dxa"/>
            <w:tcBorders/>
            <w:vAlign w:val="center"/>
          </w:tcPr>
          <w:p>
            <w:pPr>
              <w:pStyle w:val="TableContents"/>
              <w:bidi w:val="0"/>
              <w:spacing w:before="0" w:after="283"/>
              <w:jc w:val="left"/>
              <w:rPr/>
            </w:pPr>
            <w:r>
              <w:rPr/>
              <w:t xml:space="preserve">Baelfire </w:t>
            </w:r>
          </w:p>
        </w:tc>
        <w:tc>
          <w:tcPr>
            <w:tcW w:w="1081" w:type="dxa"/>
            <w:tcBorders/>
            <w:vAlign w:val="center"/>
          </w:tcPr>
          <w:p>
            <w:pPr>
              <w:pStyle w:val="TableContents"/>
              <w:bidi w:val="0"/>
              <w:spacing w:before="0" w:after="283"/>
              <w:jc w:val="left"/>
              <w:rPr/>
            </w:pPr>
            <w:r>
              <w:rPr/>
              <w:t xml:space="preserve">Neal Cassidy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Toistuvat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Vieras Ei näy </w:t>
            </w:r>
          </w:p>
        </w:tc>
        <w:tc>
          <w:tcPr>
            <w:tcW w:w="2256" w:type="dxa"/>
            <w:gridSpan w:val="3"/>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Michael Socha </w:t>
            </w:r>
          </w:p>
        </w:tc>
        <w:tc>
          <w:tcPr>
            <w:tcW w:w="1576" w:type="dxa"/>
            <w:tcBorders/>
            <w:vAlign w:val="center"/>
          </w:tcPr>
          <w:p>
            <w:pPr>
              <w:pStyle w:val="TableContents"/>
              <w:bidi w:val="0"/>
              <w:spacing w:before="0" w:after="283"/>
              <w:jc w:val="left"/>
              <w:rPr/>
            </w:pPr>
            <w:r>
              <w:rPr/>
              <w:t xml:space="preserve">Will Scarlet / Herttakaveri / Valkoinen kuningas </w:t>
            </w:r>
          </w:p>
        </w:tc>
        <w:tc>
          <w:tcPr>
            <w:tcW w:w="1081" w:type="dxa"/>
            <w:tcBorders/>
            <w:vAlign w:val="center"/>
          </w:tcPr>
          <w:p>
            <w:pPr>
              <w:pStyle w:val="TableContents"/>
              <w:bidi w:val="0"/>
              <w:spacing w:before="0" w:after="283"/>
              <w:jc w:val="left"/>
              <w:rPr/>
            </w:pPr>
            <w:r>
              <w:rPr/>
              <w:t xml:space="preserve">N / A Ei esiinny </w:t>
            </w:r>
          </w:p>
        </w:tc>
        <w:tc>
          <w:tcPr>
            <w:tcW w:w="1051" w:type="dxa"/>
            <w:tcBorders/>
            <w:vAlign w:val="center"/>
          </w:tcPr>
          <w:p>
            <w:pPr>
              <w:pStyle w:val="TableContents"/>
              <w:bidi w:val="0"/>
              <w:spacing w:before="0" w:after="283"/>
              <w:jc w:val="left"/>
              <w:rPr/>
            </w:pPr>
            <w:r>
              <w:rPr/>
              <w:t xml:space="preserve">Main Ei näy </w:t>
            </w:r>
          </w:p>
        </w:tc>
        <w:tc>
          <w:tcPr>
            <w:tcW w:w="1051" w:type="dxa"/>
            <w:tcBorders/>
            <w:vAlign w:val="center"/>
          </w:tcPr>
          <w:p>
            <w:pPr>
              <w:pStyle w:val="TableContents"/>
              <w:bidi w:val="0"/>
              <w:spacing w:before="0" w:after="283"/>
              <w:jc w:val="left"/>
              <w:rPr/>
            </w:pPr>
            <w:r>
              <w:rPr/>
              <w:t xml:space="preserve">Main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Rebecca Mader </w:t>
            </w:r>
          </w:p>
        </w:tc>
        <w:tc>
          <w:tcPr>
            <w:tcW w:w="1576" w:type="dxa"/>
            <w:tcBorders/>
            <w:vAlign w:val="center"/>
          </w:tcPr>
          <w:p>
            <w:pPr>
              <w:pStyle w:val="TableContents"/>
              <w:bidi w:val="0"/>
              <w:spacing w:before="0" w:after="283"/>
              <w:jc w:val="left"/>
              <w:rPr/>
            </w:pPr>
            <w:r>
              <w:rPr/>
              <w:t xml:space="preserve">Zelena / Lännen paha noita </w:t>
            </w:r>
          </w:p>
        </w:tc>
        <w:tc>
          <w:tcPr>
            <w:tcW w:w="1081" w:type="dxa"/>
            <w:tcBorders/>
            <w:vAlign w:val="center"/>
          </w:tcPr>
          <w:p>
            <w:pPr>
              <w:pStyle w:val="TableContents"/>
              <w:bidi w:val="0"/>
              <w:spacing w:before="0" w:after="283"/>
              <w:jc w:val="left"/>
              <w:rPr/>
            </w:pPr>
            <w:r>
              <w:rPr/>
              <w:t xml:space="preserve">Kelly West Ei esiinny Toistuva Pääasiallinen Toistuva </w:t>
            </w:r>
          </w:p>
        </w:tc>
        <w:tc>
          <w:tcPr>
            <w:tcW w:w="1051" w:type="dxa"/>
            <w:tcBorders/>
            <w:vAlign w:val="center"/>
          </w:tcPr>
          <w:p>
            <w:pPr>
              <w:pStyle w:val="TableContents"/>
              <w:bidi w:val="0"/>
              <w:spacing w:before="0" w:after="283"/>
              <w:jc w:val="left"/>
              <w:rPr/>
            </w:pPr>
            <w:r>
              <w:rPr/>
              <w:t xml:space="preserve">Ei näy </w:t>
            </w:r>
          </w:p>
        </w:tc>
        <w:tc>
          <w:tcPr>
            <w:tcW w:w="5409" w:type="dxa"/>
            <w:gridSpan w:val="6"/>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Sean Maguire </w:t>
            </w:r>
          </w:p>
        </w:tc>
        <w:tc>
          <w:tcPr>
            <w:tcW w:w="1576" w:type="dxa"/>
            <w:tcBorders/>
            <w:vAlign w:val="center"/>
          </w:tcPr>
          <w:p>
            <w:pPr>
              <w:pStyle w:val="TableContents"/>
              <w:bidi w:val="0"/>
              <w:spacing w:before="0" w:after="283"/>
              <w:jc w:val="left"/>
              <w:rPr/>
            </w:pPr>
            <w:r>
              <w:rPr/>
              <w:t xml:space="preserve">Robin of Locksley / Robin Hood </w:t>
            </w:r>
          </w:p>
        </w:tc>
        <w:tc>
          <w:tcPr>
            <w:tcW w:w="1081" w:type="dxa"/>
            <w:tcBorders/>
            <w:vAlign w:val="center"/>
          </w:tcPr>
          <w:p>
            <w:pPr>
              <w:pStyle w:val="TableContents"/>
              <w:bidi w:val="0"/>
              <w:spacing w:before="0" w:after="283"/>
              <w:jc w:val="left"/>
              <w:rPr/>
            </w:pPr>
            <w:r>
              <w:rPr/>
              <w:t xml:space="preserve">N / A Ei esiinny </w:t>
            </w:r>
          </w:p>
        </w:tc>
        <w:tc>
          <w:tcPr>
            <w:tcW w:w="1051" w:type="dxa"/>
            <w:tcBorders/>
            <w:vAlign w:val="center"/>
          </w:tcPr>
          <w:p>
            <w:pPr>
              <w:pStyle w:val="TableContents"/>
              <w:bidi w:val="0"/>
              <w:spacing w:before="0" w:after="283"/>
              <w:jc w:val="left"/>
              <w:rPr/>
            </w:pPr>
            <w:r>
              <w:rPr/>
              <w:t xml:space="preserve">Vieras Toistuva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Toistuva vieras </w:t>
            </w:r>
          </w:p>
        </w:tc>
        <w:tc>
          <w:tcPr>
            <w:tcW w:w="3307" w:type="dxa"/>
            <w:gridSpan w:val="4"/>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Dania Ramirez </w:t>
            </w:r>
          </w:p>
        </w:tc>
        <w:tc>
          <w:tcPr>
            <w:tcW w:w="1576" w:type="dxa"/>
            <w:tcBorders/>
            <w:vAlign w:val="center"/>
          </w:tcPr>
          <w:p>
            <w:pPr>
              <w:pStyle w:val="TableContents"/>
              <w:bidi w:val="0"/>
              <w:spacing w:before="0" w:after="283"/>
              <w:jc w:val="left"/>
              <w:rPr/>
            </w:pPr>
            <w:r>
              <w:rPr/>
              <w:t xml:space="preserve">Ella </w:t>
            </w:r>
          </w:p>
        </w:tc>
        <w:tc>
          <w:tcPr>
            <w:tcW w:w="1081" w:type="dxa"/>
            <w:tcBorders/>
            <w:vAlign w:val="center"/>
          </w:tcPr>
          <w:p>
            <w:pPr>
              <w:pStyle w:val="TableContents"/>
              <w:bidi w:val="0"/>
              <w:spacing w:before="0" w:after="283"/>
              <w:jc w:val="left"/>
              <w:rPr/>
            </w:pPr>
            <w:r>
              <w:rPr/>
              <w:t xml:space="preserve">Jacinda Vidrio Ei näy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Gabrielle Anwar </w:t>
            </w:r>
          </w:p>
        </w:tc>
        <w:tc>
          <w:tcPr>
            <w:tcW w:w="1576" w:type="dxa"/>
            <w:tcBorders/>
            <w:vAlign w:val="center"/>
          </w:tcPr>
          <w:p>
            <w:pPr>
              <w:pStyle w:val="TableContents"/>
              <w:bidi w:val="0"/>
              <w:spacing w:before="0" w:after="283"/>
              <w:jc w:val="left"/>
              <w:rPr/>
            </w:pPr>
            <w:r>
              <w:rPr/>
              <w:t xml:space="preserve">Rapunzel Tremaine </w:t>
            </w:r>
          </w:p>
        </w:tc>
        <w:tc>
          <w:tcPr>
            <w:tcW w:w="1081" w:type="dxa"/>
            <w:tcBorders/>
            <w:vAlign w:val="center"/>
          </w:tcPr>
          <w:p>
            <w:pPr>
              <w:pStyle w:val="TableContents"/>
              <w:bidi w:val="0"/>
              <w:spacing w:before="0" w:after="283"/>
              <w:jc w:val="left"/>
              <w:rPr/>
            </w:pPr>
            <w:r>
              <w:rPr/>
              <w:t xml:space="preserve">Victoria Belfrey Ei näy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Alison Fernandez </w:t>
            </w:r>
          </w:p>
        </w:tc>
        <w:tc>
          <w:tcPr>
            <w:tcW w:w="1576" w:type="dxa"/>
            <w:tcBorders/>
            <w:vAlign w:val="center"/>
          </w:tcPr>
          <w:p>
            <w:pPr>
              <w:pStyle w:val="TableContents"/>
              <w:bidi w:val="0"/>
              <w:spacing w:before="0" w:after="283"/>
              <w:jc w:val="left"/>
              <w:rPr/>
            </w:pPr>
            <w:r>
              <w:rPr/>
              <w:t xml:space="preserve">Lucy Mills </w:t>
            </w:r>
          </w:p>
        </w:tc>
        <w:tc>
          <w:tcPr>
            <w:tcW w:w="1081" w:type="dxa"/>
            <w:tcBorders/>
            <w:vAlign w:val="center"/>
          </w:tcPr>
          <w:p>
            <w:pPr>
              <w:pStyle w:val="TableContents"/>
              <w:bidi w:val="0"/>
              <w:spacing w:before="0" w:after="283"/>
              <w:jc w:val="left"/>
              <w:rPr/>
            </w:pPr>
            <w:r>
              <w:rPr/>
              <w:t xml:space="preserve">N / A Ei esiinny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3307" w:type="dxa"/>
            <w:gridSpan w:val="4"/>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Mekia Cox </w:t>
            </w:r>
          </w:p>
        </w:tc>
        <w:tc>
          <w:tcPr>
            <w:tcW w:w="1576" w:type="dxa"/>
            <w:tcBorders/>
            <w:vAlign w:val="center"/>
          </w:tcPr>
          <w:p>
            <w:pPr>
              <w:pStyle w:val="TableContents"/>
              <w:bidi w:val="0"/>
              <w:spacing w:before="0" w:after="283"/>
              <w:jc w:val="left"/>
              <w:rPr/>
            </w:pPr>
            <w:r>
              <w:rPr/>
              <w:t xml:space="preserve">Kuningatar Tiana </w:t>
            </w:r>
          </w:p>
        </w:tc>
        <w:tc>
          <w:tcPr>
            <w:tcW w:w="1081" w:type="dxa"/>
            <w:tcBorders/>
            <w:vAlign w:val="center"/>
          </w:tcPr>
          <w:p>
            <w:pPr>
              <w:pStyle w:val="TableContents"/>
              <w:bidi w:val="0"/>
              <w:spacing w:before="0" w:after="283"/>
              <w:jc w:val="left"/>
              <w:rPr/>
            </w:pPr>
            <w:r>
              <w:rPr/>
              <w:t xml:space="preserve">Sabine Ei näy </w:t>
            </w:r>
          </w:p>
        </w:tc>
        <w:tc>
          <w:tcPr>
            <w:tcW w:w="1051" w:type="dxa"/>
            <w:tcBorders/>
            <w:vAlign w:val="center"/>
          </w:tcPr>
          <w:p>
            <w:pPr>
              <w:pStyle w:val="TableContents"/>
              <w:bidi w:val="0"/>
              <w:spacing w:before="0" w:after="283"/>
              <w:jc w:val="left"/>
              <w:rPr/>
            </w:pPr>
            <w:r>
              <w:rPr/>
              <w:t xml:space="preserve">Main </w:t>
            </w:r>
          </w:p>
        </w:tc>
        <w:tc>
          <w:tcPr>
            <w:tcW w:w="1051" w:type="dxa"/>
            <w:tcBorders/>
            <w:vAlign w:val="center"/>
          </w:tcPr>
          <w:p>
            <w:pPr>
              <w:pStyle w:val="TableContents"/>
              <w:bidi w:val="0"/>
              <w:spacing w:before="0" w:after="283"/>
              <w:jc w:val="left"/>
              <w:rPr/>
            </w:pPr>
            <w:r>
              <w:rPr/>
              <w:t xml:space="preserve">Ei näy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Sophie Lowe </w:t>
            </w:r>
          </w:p>
        </w:tc>
        <w:tc>
          <w:tcPr>
            <w:tcW w:w="1576" w:type="dxa"/>
            <w:tcBorders/>
            <w:vAlign w:val="center"/>
          </w:tcPr>
          <w:p>
            <w:pPr>
              <w:pStyle w:val="TableContents"/>
              <w:bidi w:val="0"/>
              <w:spacing w:before="0" w:after="283"/>
              <w:jc w:val="left"/>
              <w:rPr/>
            </w:pPr>
            <w:r>
              <w:rPr/>
              <w:t xml:space="preserve">Alice </w:t>
            </w:r>
          </w:p>
        </w:tc>
        <w:tc>
          <w:tcPr>
            <w:tcW w:w="1081" w:type="dxa"/>
            <w:tcBorders/>
            <w:vAlign w:val="center"/>
          </w:tcPr>
          <w:p>
            <w:pPr>
              <w:pStyle w:val="TableContents"/>
              <w:bidi w:val="0"/>
              <w:spacing w:before="0" w:after="283"/>
              <w:jc w:val="left"/>
              <w:rPr/>
            </w:pPr>
            <w:r>
              <w:rPr/>
              <w:t xml:space="preserve">N / A Ei näy Pääasiallinen </w:t>
            </w:r>
          </w:p>
        </w:tc>
        <w:tc>
          <w:tcPr>
            <w:tcW w:w="6460" w:type="dxa"/>
            <w:gridSpan w:val="7"/>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Peter Gadiot </w:t>
            </w:r>
          </w:p>
        </w:tc>
        <w:tc>
          <w:tcPr>
            <w:tcW w:w="1576" w:type="dxa"/>
            <w:tcBorders/>
            <w:vAlign w:val="center"/>
          </w:tcPr>
          <w:p>
            <w:pPr>
              <w:pStyle w:val="TableContents"/>
              <w:bidi w:val="0"/>
              <w:spacing w:before="0" w:after="283"/>
              <w:jc w:val="left"/>
              <w:rPr/>
            </w:pPr>
            <w:r>
              <w:rPr/>
              <w:t xml:space="preserve">Cyrus </w:t>
            </w:r>
          </w:p>
        </w:tc>
        <w:tc>
          <w:tcPr>
            <w:tcW w:w="1081" w:type="dxa"/>
            <w:tcBorders/>
            <w:vAlign w:val="center"/>
          </w:tcPr>
          <w:p>
            <w:pPr>
              <w:pStyle w:val="TableContents"/>
              <w:bidi w:val="0"/>
              <w:spacing w:before="0" w:after="283"/>
              <w:jc w:val="left"/>
              <w:rPr/>
            </w:pPr>
            <w:r>
              <w:rPr/>
              <w:t xml:space="preserve">N / A Ei näy Pääasiallinen </w:t>
            </w:r>
          </w:p>
        </w:tc>
        <w:tc>
          <w:tcPr>
            <w:tcW w:w="6460" w:type="dxa"/>
            <w:gridSpan w:val="7"/>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Emma Rigby </w:t>
            </w:r>
          </w:p>
        </w:tc>
        <w:tc>
          <w:tcPr>
            <w:tcW w:w="1576" w:type="dxa"/>
            <w:tcBorders/>
            <w:vAlign w:val="center"/>
          </w:tcPr>
          <w:p>
            <w:pPr>
              <w:pStyle w:val="TableContents"/>
              <w:bidi w:val="0"/>
              <w:spacing w:before="0" w:after="283"/>
              <w:jc w:val="left"/>
              <w:rPr/>
            </w:pPr>
            <w:r>
              <w:rPr/>
              <w:t xml:space="preserve">Anastasia / Punainen kuningatar / Valkoinen kuningatar </w:t>
            </w:r>
          </w:p>
        </w:tc>
        <w:tc>
          <w:tcPr>
            <w:tcW w:w="1081" w:type="dxa"/>
            <w:tcBorders/>
            <w:vAlign w:val="center"/>
          </w:tcPr>
          <w:p>
            <w:pPr>
              <w:pStyle w:val="TableContents"/>
              <w:bidi w:val="0"/>
              <w:spacing w:before="0" w:after="283"/>
              <w:jc w:val="left"/>
              <w:rPr/>
            </w:pPr>
            <w:r>
              <w:rPr/>
              <w:t xml:space="preserve">N / A Ei näy Pääasiallinen </w:t>
            </w:r>
          </w:p>
        </w:tc>
        <w:tc>
          <w:tcPr>
            <w:tcW w:w="6460" w:type="dxa"/>
            <w:gridSpan w:val="7"/>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Naveen Andrews </w:t>
            </w:r>
          </w:p>
        </w:tc>
        <w:tc>
          <w:tcPr>
            <w:tcW w:w="1576" w:type="dxa"/>
            <w:tcBorders/>
            <w:vAlign w:val="center"/>
          </w:tcPr>
          <w:p>
            <w:pPr>
              <w:pStyle w:val="TableContents"/>
              <w:bidi w:val="0"/>
              <w:spacing w:before="0" w:after="283"/>
              <w:jc w:val="left"/>
              <w:rPr/>
            </w:pPr>
            <w:r>
              <w:rPr/>
              <w:t xml:space="preserve">Jafar </w:t>
            </w:r>
          </w:p>
        </w:tc>
        <w:tc>
          <w:tcPr>
            <w:tcW w:w="1081" w:type="dxa"/>
            <w:tcBorders/>
            <w:vAlign w:val="center"/>
          </w:tcPr>
          <w:p>
            <w:pPr>
              <w:pStyle w:val="TableContents"/>
              <w:bidi w:val="0"/>
              <w:spacing w:before="0" w:after="283"/>
              <w:jc w:val="left"/>
              <w:rPr/>
            </w:pPr>
            <w:r>
              <w:rPr/>
              <w:t xml:space="preserve">N / A Ei esiinny </w:t>
            </w:r>
          </w:p>
        </w:tc>
        <w:tc>
          <w:tcPr>
            <w:tcW w:w="1051" w:type="dxa"/>
            <w:tcBorders/>
            <w:vAlign w:val="center"/>
          </w:tcPr>
          <w:p>
            <w:pPr>
              <w:pStyle w:val="TableContents"/>
              <w:bidi w:val="0"/>
              <w:spacing w:before="0" w:after="283"/>
              <w:jc w:val="left"/>
              <w:rPr/>
            </w:pPr>
            <w:r>
              <w:rPr/>
              <w:t xml:space="preserve">Vieras </w:t>
            </w:r>
          </w:p>
        </w:tc>
        <w:tc>
          <w:tcPr>
            <w:tcW w:w="1051" w:type="dxa"/>
            <w:tcBorders/>
            <w:vAlign w:val="center"/>
          </w:tcPr>
          <w:p>
            <w:pPr>
              <w:pStyle w:val="TableContents"/>
              <w:bidi w:val="0"/>
              <w:spacing w:before="0" w:after="283"/>
              <w:jc w:val="left"/>
              <w:rPr/>
            </w:pPr>
            <w:r>
              <w:rPr/>
              <w:t xml:space="preserve">Ei näy Main </w:t>
            </w:r>
          </w:p>
        </w:tc>
        <w:tc>
          <w:tcPr>
            <w:tcW w:w="4358" w:type="dxa"/>
            <w:gridSpan w:val="5"/>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John Lithgow </w:t>
            </w:r>
          </w:p>
        </w:tc>
        <w:tc>
          <w:tcPr>
            <w:tcW w:w="1576" w:type="dxa"/>
            <w:tcBorders/>
            <w:vAlign w:val="center"/>
          </w:tcPr>
          <w:p>
            <w:pPr>
              <w:pStyle w:val="TableContents"/>
              <w:bidi w:val="0"/>
              <w:spacing w:before="0" w:after="283"/>
              <w:jc w:val="left"/>
              <w:rPr/>
            </w:pPr>
            <w:r>
              <w:rPr/>
              <w:t xml:space="preserve">Percy / Valkoinen kani </w:t>
            </w:r>
          </w:p>
        </w:tc>
        <w:tc>
          <w:tcPr>
            <w:tcW w:w="1081" w:type="dxa"/>
            <w:tcBorders/>
            <w:vAlign w:val="center"/>
          </w:tcPr>
          <w:p>
            <w:pPr>
              <w:pStyle w:val="TableContents"/>
              <w:bidi w:val="0"/>
              <w:spacing w:before="0" w:after="283"/>
              <w:jc w:val="left"/>
              <w:rPr/>
            </w:pPr>
            <w:r>
              <w:rPr/>
              <w:t xml:space="preserve">N / A Ei näy Pääasiallinen </w:t>
            </w:r>
          </w:p>
        </w:tc>
        <w:tc>
          <w:tcPr>
            <w:tcW w:w="6460"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sutta elokuvassa Olipa kerran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10"/>
        <w:gridCol w:w="1404"/>
        <w:gridCol w:w="1766"/>
        <w:gridCol w:w="966"/>
        <w:gridCol w:w="1161"/>
        <w:gridCol w:w="3298"/>
      </w:tblGrid>
      <w:tr>
        <w:trPr/>
        <w:tc>
          <w:tcPr>
            <w:tcW w:w="1610" w:type="dxa"/>
            <w:tcBorders/>
            <w:vAlign w:val="center"/>
          </w:tcPr>
          <w:p>
            <w:pPr>
              <w:pStyle w:val="TableHeading"/>
              <w:suppressLineNumbers/>
              <w:bidi w:val="0"/>
              <w:spacing w:before="0" w:after="283"/>
              <w:jc w:val="center"/>
              <w:rPr/>
            </w:pPr>
            <w:r>
              <w:rPr/>
              <w:t xml:space="preserve">Alkuperäinen vastine </w:t>
            </w:r>
          </w:p>
        </w:tc>
        <w:tc>
          <w:tcPr>
            <w:tcW w:w="1404" w:type="dxa"/>
            <w:tcBorders/>
            <w:vAlign w:val="center"/>
          </w:tcPr>
          <w:p>
            <w:pPr>
              <w:pStyle w:val="TableHeading"/>
              <w:suppressLineNumbers/>
              <w:bidi w:val="0"/>
              <w:spacing w:before="0" w:after="283"/>
              <w:jc w:val="center"/>
              <w:rPr/>
            </w:pPr>
            <w:r>
              <w:rPr/>
              <w:t xml:space="preserve">Kirottu vastine </w:t>
            </w:r>
          </w:p>
        </w:tc>
        <w:tc>
          <w:tcPr>
            <w:tcW w:w="1766" w:type="dxa"/>
            <w:tcBorders/>
            <w:vAlign w:val="center"/>
          </w:tcPr>
          <w:p>
            <w:pPr>
              <w:pStyle w:val="TableHeading"/>
              <w:suppressLineNumbers/>
              <w:bidi w:val="0"/>
              <w:spacing w:before="0" w:after="283"/>
              <w:jc w:val="center"/>
              <w:rPr/>
            </w:pPr>
            <w:r>
              <w:rPr/>
              <w:t xml:space="preserve">Portrayer </w:t>
            </w:r>
          </w:p>
        </w:tc>
        <w:tc>
          <w:tcPr>
            <w:tcW w:w="966" w:type="dxa"/>
            <w:tcBorders/>
            <w:vAlign w:val="center"/>
          </w:tcPr>
          <w:p>
            <w:pPr>
              <w:pStyle w:val="TableHeading"/>
              <w:suppressLineNumbers/>
              <w:bidi w:val="0"/>
              <w:spacing w:before="0" w:after="283"/>
              <w:jc w:val="center"/>
              <w:rPr/>
            </w:pPr>
            <w:r>
              <w:rPr/>
              <w:t xml:space="preserve">Pääosissa </w:t>
            </w:r>
          </w:p>
        </w:tc>
        <w:tc>
          <w:tcPr>
            <w:tcW w:w="1161" w:type="dxa"/>
            <w:tcBorders/>
            <w:vAlign w:val="center"/>
          </w:tcPr>
          <w:p>
            <w:pPr>
              <w:pStyle w:val="TableHeading"/>
              <w:suppressLineNumbers/>
              <w:bidi w:val="0"/>
              <w:spacing w:before="0" w:after="283"/>
              <w:jc w:val="center"/>
              <w:rPr/>
            </w:pPr>
            <w:r>
              <w:rPr/>
              <w:t xml:space="preserve">Toistuva / vieras </w:t>
            </w:r>
          </w:p>
        </w:tc>
        <w:tc>
          <w:tcPr>
            <w:tcW w:w="3298" w:type="dxa"/>
            <w:tcBorders/>
            <w:vAlign w:val="center"/>
          </w:tcPr>
          <w:p>
            <w:pPr>
              <w:pStyle w:val="TableHeading"/>
              <w:suppressLineNumbers/>
              <w:bidi w:val="0"/>
              <w:spacing w:before="0" w:after="283"/>
              <w:jc w:val="center"/>
              <w:rPr/>
            </w:pPr>
            <w:r>
              <w:rPr/>
              <w:t xml:space="preserve">Tila </w:t>
            </w:r>
          </w:p>
        </w:tc>
      </w:tr>
      <w:tr>
        <w:trPr/>
        <w:tc>
          <w:tcPr>
            <w:tcW w:w="1610" w:type="dxa"/>
            <w:tcBorders/>
            <w:vAlign w:val="center"/>
          </w:tcPr>
          <w:p>
            <w:pPr>
              <w:pStyle w:val="TableContents"/>
              <w:bidi w:val="0"/>
              <w:spacing w:before="0" w:after="283"/>
              <w:jc w:val="left"/>
              <w:rPr/>
            </w:pPr>
            <w:r>
              <w:rPr/>
              <w:t xml:space="preserve">Lumikki </w:t>
            </w:r>
          </w:p>
        </w:tc>
        <w:tc>
          <w:tcPr>
            <w:tcW w:w="1404" w:type="dxa"/>
            <w:tcBorders/>
            <w:vAlign w:val="center"/>
          </w:tcPr>
          <w:p>
            <w:pPr>
              <w:pStyle w:val="TableContents"/>
              <w:bidi w:val="0"/>
              <w:spacing w:before="0" w:after="283"/>
              <w:jc w:val="left"/>
              <w:rPr/>
            </w:pPr>
            <w:r>
              <w:rPr/>
              <w:t xml:space="preserve">Mary Margaret Blanchard </w:t>
            </w:r>
          </w:p>
        </w:tc>
        <w:tc>
          <w:tcPr>
            <w:tcW w:w="1766" w:type="dxa"/>
            <w:tcBorders/>
            <w:vAlign w:val="center"/>
          </w:tcPr>
          <w:p>
            <w:pPr>
              <w:pStyle w:val="TableContents"/>
              <w:bidi w:val="0"/>
              <w:spacing w:before="0" w:after="283"/>
              <w:jc w:val="left"/>
              <w:rPr/>
            </w:pPr>
            <w:r>
              <w:rPr/>
              <w:t xml:space="preserve">Ginnifer Goodwin (aikuinen) Bailee Madison (lapsi ja teini) </w:t>
            </w:r>
          </w:p>
        </w:tc>
        <w:tc>
          <w:tcPr>
            <w:tcW w:w="966" w:type="dxa"/>
            <w:tcBorders/>
            <w:vAlign w:val="center"/>
          </w:tcPr>
          <w:p>
            <w:pPr>
              <w:pStyle w:val="TableContents"/>
              <w:bidi w:val="0"/>
              <w:spacing w:before="0" w:after="283"/>
              <w:jc w:val="left"/>
              <w:rPr/>
            </w:pPr>
            <w:r>
              <w:rPr/>
              <w:t xml:space="preserve">1, 2, 3, 4, 5, 6 </w:t>
            </w:r>
          </w:p>
        </w:tc>
        <w:tc>
          <w:tcPr>
            <w:tcW w:w="1161" w:type="dxa"/>
            <w:tcBorders/>
            <w:vAlign w:val="center"/>
          </w:tcPr>
          <w:p>
            <w:pPr>
              <w:pStyle w:val="TableContents"/>
              <w:bidi w:val="0"/>
              <w:spacing w:before="0" w:after="283"/>
              <w:jc w:val="left"/>
              <w:rPr/>
            </w:pPr>
            <w:r>
              <w:rPr/>
              <w:t xml:space="preserve">7 </w:t>
            </w:r>
          </w:p>
        </w:tc>
        <w:tc>
          <w:tcPr>
            <w:tcW w:w="3298" w:type="dxa"/>
            <w:tcBorders/>
            <w:vAlign w:val="center"/>
          </w:tcPr>
          <w:p>
            <w:pPr>
              <w:pStyle w:val="TableContents"/>
              <w:bidi w:val="0"/>
              <w:jc w:val="left"/>
              <w:rPr/>
            </w:pPr>
            <w:r>
              <w:rPr/>
              <w:t xml:space="preserve">Elävä Ginnifer Goodwin Lumikki on kuningas Leopoldin ja kuningatar Evan tytär, Reginan tytärpuoli, prinssi Hurmaavan vaimo, Emma Swanin ja prinssi Nealin äiti, Henryn ja Emman syntymättömän lapsen isoäiti ja Lucyn isoisoäiti. </w:t>
            </w:r>
          </w:p>
          <w:p>
            <w:pPr>
              <w:pStyle w:val="TextBody"/>
              <w:bidi w:val="0"/>
              <w:spacing w:before="0" w:after="283"/>
              <w:jc w:val="left"/>
              <w:rPr/>
            </w:pPr>
            <w:r>
              <w:rPr/>
              <w:t xml:space="preserve">Nuorena lapsena hän kertoi Coralle tahattomasti salaisuuden, joka liittyi Reginan salaiseen suhteeseen tallipoika Danielin kanssa. Tämä johti siihen, että Cora tappoi Danielin, Regina alkoi vihata Snowta ja Coran ja Reginan välille syntyi huono suhde. Kun Cora oli tappanut Lumen äidin, Regina meni naimisiin kuningas Leopoldin kanssa. Regina ja Sydney tappoivat kuningas Leopoldin, ja Regina otti valtakunnan haltuunsa. Siitä lähtien Lumi on ollut pakosalla Reginaa, ja lopulta hän tapaa prinssi Davidin, jota hän kutsuu lempinimellä Hurmaava. Myöhemmin Regina on asettanut hänet nukkumiskirouksen alaiseksi, mutta Charming mursi kirouksen. He menevät naimisiin, mutta Regina uhkaa heitä kirouksella. Voittaakseen hänet Lumikki ja Hurmaava lähettävät tyttärensä Emman Taikavapaaseen maahan, kun kirous kuluttaa heidän valtakuntaansa. </w:t>
            </w:r>
          </w:p>
          <w:p>
            <w:pPr>
              <w:pStyle w:val="TextBody"/>
              <w:bidi w:val="0"/>
              <w:spacing w:before="0" w:after="283"/>
              <w:jc w:val="left"/>
              <w:rPr/>
            </w:pPr>
            <w:r>
              <w:rPr/>
              <w:t xml:space="preserve">Storybrookessa hän esiintyy Mary Margaret Blanchardina, opettajana Storybrooken peruskoulussa. Kirouksen murtumisen jälkeen hän yhdistyy perheensä kanssa. Coran uhatessa Mary Margaret tappaa tämän kiroamalla Coran sydämen, mutta katuu heti. Sen jälkeen hän auttaa Emmaa pelastamaan Henryn Peter Panilta, mutta palaa muiden mukana Lumottuun metsään. Kun hän tulee Lumotussa metsässä jälleen raskaaksi, Zelena uhkaa syntymätöntä lastaan, mikä saa hänet langettamaan pimeän kirouksen, jotta kaikki palaisivat Storybrookeen löytääkseen Emman. Hänen synkkä menneisyytensä, johon liittyy Maleficent ja hänen lapsensa, paljastuu myöhemmin, mikä aiheuttaa väliaikaisen kuilun hänen ja Emman välille. Pahan kuningattaren paluun jälkeen hän joutuu Davidin kanssa yhteiseen unen kiroukseen, mutta Storybrooken asukkaat auttavat murtamaan kirouksen. Mary Margaret on myös todistamassa viimeistä taistelua, ja taistelun voitettuaan hän liittyy perheensä kanssa juhlaillalliselle.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Emma Swan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Jennifer Morrison (aikuinen) Abby Ross (teini-ikäinen) Mckenna Grace (lapsi) </w:t>
            </w:r>
          </w:p>
        </w:tc>
        <w:tc>
          <w:tcPr>
            <w:tcW w:w="966" w:type="dxa"/>
            <w:tcBorders/>
            <w:vAlign w:val="center"/>
          </w:tcPr>
          <w:p>
            <w:pPr>
              <w:pStyle w:val="TableContents"/>
              <w:bidi w:val="0"/>
              <w:spacing w:before="0" w:after="283"/>
              <w:jc w:val="left"/>
              <w:rPr/>
            </w:pPr>
            <w:r>
              <w:rPr/>
              <w:t xml:space="preserve">1, 2, 3, 4, 5, 6 </w:t>
            </w:r>
          </w:p>
        </w:tc>
        <w:tc>
          <w:tcPr>
            <w:tcW w:w="1161" w:type="dxa"/>
            <w:tcBorders/>
            <w:vAlign w:val="center"/>
          </w:tcPr>
          <w:p>
            <w:pPr>
              <w:pStyle w:val="TableContents"/>
              <w:bidi w:val="0"/>
              <w:spacing w:before="0" w:after="283"/>
              <w:jc w:val="left"/>
              <w:rPr/>
            </w:pPr>
            <w:r>
              <w:rPr/>
              <w:t xml:space="preserve">7 </w:t>
            </w:r>
          </w:p>
        </w:tc>
        <w:tc>
          <w:tcPr>
            <w:tcW w:w="3298" w:type="dxa"/>
            <w:tcBorders/>
            <w:vAlign w:val="center"/>
          </w:tcPr>
          <w:p>
            <w:pPr>
              <w:pStyle w:val="TableContents"/>
              <w:bidi w:val="0"/>
              <w:jc w:val="left"/>
              <w:rPr/>
            </w:pPr>
            <w:r>
              <w:rPr/>
              <w:t xml:space="preserve">Alive Jennifer Morrison Emma Swan on Lumikin ja prinssi Hurmaavan tytär, prinssi Nealin sisko, Koukun vaimo, Henry Millsin ja syntymättömän lapsen äiti sekä Lucyn isoäiti. </w:t>
            </w:r>
          </w:p>
          <w:p>
            <w:pPr>
              <w:pStyle w:val="TextBody"/>
              <w:bidi w:val="0"/>
              <w:spacing w:before="0" w:after="283"/>
              <w:jc w:val="left"/>
              <w:rPr/>
            </w:pPr>
            <w:r>
              <w:rPr/>
              <w:t xml:space="preserve">Lumotussa metsässä syntynyt Emma lähetetään Maahan ilman taikuutta murtamaan kirous kahdenkymmenenkahdeksan vuoden kuluttua. Hän kasvoi orpokodissa ja asui myöhemmin ryhmäkodeissa ja sijaisperheissä. Vuosia myöhemmin hän tapaa Neal Cassidyn, jonka seurauksena syntyy hänen poikansa, jonka hän antaa adoptoitavaksi. Kymmenen vuotta myöhemmin Henry, hänen poikansa, löytää hänet ja tuo hänet Storybrookeen murtamaan kirouksen. </w:t>
            </w:r>
          </w:p>
          <w:p>
            <w:pPr>
              <w:pStyle w:val="TextBody"/>
              <w:bidi w:val="0"/>
              <w:spacing w:before="0" w:after="283"/>
              <w:jc w:val="left"/>
              <w:rPr/>
            </w:pPr>
            <w:r>
              <w:rPr/>
              <w:t xml:space="preserve">Henryn opastuksella Storybrookeen tuotu Emma murtaa lopulta kirouksen ja pääsee takaisin perheensä luo, mutta joutuu kohtaamaan Coran uhkailun, jonka Mary Margaret tappaa. Kun Henry kuitenkin kidnapataan Neverlandiin, Emma ja hänen perheensä auttavat pelastamaan hänet, mutta kaikki Storybrookessa lähetetään takaisin omiin valtakuntiinsa, ja Emman ja Henryn on pakko poistua hinnalla millä hyvänsä. Vuotta myöhemmin Emma tuodaan takaisin Storybrookeen murtamaan toinen kirous, joka lopulta johtaa siihen, että hän saa tietää kasvattinsa elämästä Lumikuningattaren kanssa. Sitten Pimeys hyökkää hänen kimppuunsa ja muuttaa hänet väliaikaisesti Pimeäksi. Mustan keijun saapuminen pakottaa Emman valmistautumaan viimeiseen taisteluun. Päivää ennen taistelua Emma menee naimisiin Koukun kanssa, minkä jälkeen hän taistelee lopputaistelussa ja voittaa sen. Hän juhlii voittoa perheensä kanssa Granny's Dinerissa. Myöhemmin hän ilmoittaa olevansa raskaana, ja sarjan loppuhetkillä hän saapuu muodikkaasti myöhässä Reginan kruunajaisiin Killianin ja vastasyntyneen tyttärensä Hopen kanssa Yhdistyneissä valtakunnissa.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Regina Mills / Paha kuningatar </w:t>
            </w:r>
          </w:p>
        </w:tc>
        <w:tc>
          <w:tcPr>
            <w:tcW w:w="1404" w:type="dxa"/>
            <w:tcBorders/>
            <w:vAlign w:val="center"/>
          </w:tcPr>
          <w:p>
            <w:pPr>
              <w:pStyle w:val="TableContents"/>
              <w:bidi w:val="0"/>
              <w:spacing w:before="0" w:after="283"/>
              <w:jc w:val="left"/>
              <w:rPr/>
            </w:pPr>
            <w:r>
              <w:rPr/>
              <w:t xml:space="preserve">Roni </w:t>
            </w:r>
          </w:p>
        </w:tc>
        <w:tc>
          <w:tcPr>
            <w:tcW w:w="1766" w:type="dxa"/>
            <w:tcBorders/>
            <w:vAlign w:val="center"/>
          </w:tcPr>
          <w:p>
            <w:pPr>
              <w:pStyle w:val="TableContents"/>
              <w:bidi w:val="0"/>
              <w:spacing w:before="0" w:after="283"/>
              <w:jc w:val="left"/>
              <w:rPr/>
            </w:pPr>
            <w:r>
              <w:rPr/>
              <w:t xml:space="preserve">Lana Parrilla (aikuinen) Ava Acres (lapsi) </w:t>
            </w:r>
          </w:p>
        </w:tc>
        <w:tc>
          <w:tcPr>
            <w:tcW w:w="966" w:type="dxa"/>
            <w:tcBorders/>
            <w:vAlign w:val="center"/>
          </w:tcPr>
          <w:p>
            <w:pPr>
              <w:pStyle w:val="TableContents"/>
              <w:bidi w:val="0"/>
              <w:spacing w:before="0" w:after="283"/>
              <w:jc w:val="left"/>
              <w:rPr/>
            </w:pPr>
            <w:r>
              <w:rPr/>
              <w:t xml:space="preserve">1, 2, 3, 4, 5, 6, 7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Lana Parrilla Regina Mills on Coran ja prinssi Henryn tytär, Zelenan sisarpuoli, Henry Millsin äiti ja Lucyn isoäiti. </w:t>
            </w:r>
          </w:p>
          <w:p>
            <w:pPr>
              <w:pStyle w:val="TextBody"/>
              <w:bidi w:val="0"/>
              <w:spacing w:before="0" w:after="283"/>
              <w:jc w:val="left"/>
              <w:rPr/>
            </w:pPr>
            <w:r>
              <w:rPr/>
              <w:t xml:space="preserve">Kun Lumikki paljastaa Reginan salaisen suhteen Danielin kanssa äidilleen Coralle, joka tappaa Reginan hänen edessään, Regina joutuu naimisiin kuningas Leopoldin kanssa. Myöhemmin Regina tappaa kuningas Leopoldin ja ottaa valtakunnan haltuunsa pahana kuningattarena. Tuhotakseen Lumikin onnen hän langettaa pimeän kirouksen, jonka seurauksena Lumottu metsä tuhoutuu, monet joutuvat Taikavapaaseen maahan ja aika jäätyy kaikille heidän universuminsa kaikissa maissa. </w:t>
            </w:r>
          </w:p>
          <w:p>
            <w:pPr>
              <w:pStyle w:val="TextBody"/>
              <w:bidi w:val="0"/>
              <w:spacing w:before="0" w:after="283"/>
              <w:jc w:val="left"/>
              <w:rPr/>
            </w:pPr>
            <w:r>
              <w:rPr/>
              <w:t xml:space="preserve">Storybrookessa hän on Storybrooken pormestari ja hallitsee kaupunkia tiukasti kahdenkymmenenkahdeksan vuoden ajan, mutta tämä päättyy, kun Emma murtaa kirouksen. Sen jälkeen Regina joutuu yhteen äitinsä kanssa matkustettuaan Storybrookeen Lumotusta metsästä. Regina saa myös tietää sisarpuolistaan Zelenasta, ja hänen sisarussuhteensa on hankala, sillä aluksi hän halusi tappaa hänet, kun taas hän seurusteli Robin Hoodin kanssa, joka uhrasi itsensä pelastaakseen hänet. Regina näkee Emman voittavan viimeisen taistelun ja juhlii sitä perheensä kanssa Granny's Dinerissa. </w:t>
            </w:r>
          </w:p>
          <w:p>
            <w:pPr>
              <w:pStyle w:val="TextBody"/>
              <w:bidi w:val="0"/>
              <w:spacing w:before="0" w:after="283"/>
              <w:jc w:val="left"/>
              <w:rPr/>
            </w:pPr>
            <w:r>
              <w:rPr/>
              <w:t xml:space="preserve">Myöhemmin Regina muuttaa Uuteen Lumottuun Metsään Henryn luo, mutta hänet tuodaan Hyperion Heightsiin Taikavallattomaan Maahan Ronina toisen kirouksen kautta, jossa hän työskentelee Kellyn, Zelenan kirotun vastineen, kanssa kirouksen murtamiseksi saatuaan muistinsa takaisin. Taistelun aikana Gothelia vastaan Roni tyrmätään. Kun Henry saa uskonsa takaisin ja suutelee Ronia, pimeyden kirous murtuu, kun Roni saa taikuutensa takaisin.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David / Prinssi Hurmaava </w:t>
            </w:r>
          </w:p>
        </w:tc>
        <w:tc>
          <w:tcPr>
            <w:tcW w:w="1404" w:type="dxa"/>
            <w:tcBorders/>
            <w:vAlign w:val="center"/>
          </w:tcPr>
          <w:p>
            <w:pPr>
              <w:pStyle w:val="TableContents"/>
              <w:bidi w:val="0"/>
              <w:spacing w:before="0" w:after="283"/>
              <w:jc w:val="left"/>
              <w:rPr/>
            </w:pPr>
            <w:r>
              <w:rPr/>
              <w:t xml:space="preserve">David Nolan </w:t>
            </w:r>
          </w:p>
        </w:tc>
        <w:tc>
          <w:tcPr>
            <w:tcW w:w="1766" w:type="dxa"/>
            <w:tcBorders/>
            <w:vAlign w:val="center"/>
          </w:tcPr>
          <w:p>
            <w:pPr>
              <w:pStyle w:val="TableContents"/>
              <w:bidi w:val="0"/>
              <w:spacing w:before="0" w:after="283"/>
              <w:jc w:val="left"/>
              <w:rPr/>
            </w:pPr>
            <w:r>
              <w:rPr/>
              <w:t xml:space="preserve">Josh Dallas (aikuinen) Luke Roessler (lapsi) </w:t>
            </w:r>
          </w:p>
        </w:tc>
        <w:tc>
          <w:tcPr>
            <w:tcW w:w="966" w:type="dxa"/>
            <w:tcBorders/>
            <w:vAlign w:val="center"/>
          </w:tcPr>
          <w:p>
            <w:pPr>
              <w:pStyle w:val="TableContents"/>
              <w:bidi w:val="0"/>
              <w:spacing w:before="0" w:after="283"/>
              <w:jc w:val="left"/>
              <w:rPr/>
            </w:pPr>
            <w:r>
              <w:rPr/>
              <w:t xml:space="preserve">1, 2, 3, 4, 5, 6 </w:t>
            </w:r>
          </w:p>
        </w:tc>
        <w:tc>
          <w:tcPr>
            <w:tcW w:w="1161" w:type="dxa"/>
            <w:tcBorders/>
            <w:vAlign w:val="center"/>
          </w:tcPr>
          <w:p>
            <w:pPr>
              <w:pStyle w:val="TableContents"/>
              <w:bidi w:val="0"/>
              <w:spacing w:before="0" w:after="283"/>
              <w:jc w:val="left"/>
              <w:rPr/>
            </w:pPr>
            <w:r>
              <w:rPr/>
              <w:t xml:space="preserve">7 </w:t>
            </w:r>
          </w:p>
        </w:tc>
        <w:tc>
          <w:tcPr>
            <w:tcW w:w="3298" w:type="dxa"/>
            <w:tcBorders/>
            <w:vAlign w:val="center"/>
          </w:tcPr>
          <w:p>
            <w:pPr>
              <w:pStyle w:val="TableContents"/>
              <w:bidi w:val="0"/>
              <w:jc w:val="left"/>
              <w:rPr/>
            </w:pPr>
            <w:r>
              <w:rPr/>
              <w:t xml:space="preserve">Elävä Josh Dallas David on paimen ja myöhemmin prinssi, Ruthin poika ja prinssi Jamesin kaksoisveli. Hän on Lumikin aviomies sekä Emma Swanin ja prinssi Nealin isä, Henry Millsin ja Emman syntymättömän lapsen isoisä ja Lucyn isoisoisoisä. </w:t>
            </w:r>
          </w:p>
          <w:p>
            <w:pPr>
              <w:pStyle w:val="TextBody"/>
              <w:bidi w:val="0"/>
              <w:spacing w:before="0" w:after="283"/>
              <w:jc w:val="left"/>
              <w:rPr/>
            </w:pPr>
            <w:r>
              <w:rPr/>
              <w:t xml:space="preserve">Hän oppii Annalta miekkailun, voittaa Bo Peepin ja estää tätä ahdistelemasta hänen äitinsä maatilaa. Vähän myöhemmin kuningas Yrjö ottaa hänet luokseen naamioitumaan hänen kuolleeksi kaksoisveljekseen, prinssi Jamesiksi. Lopulta hän tapaa Lumikin, joka antaa hänelle lempinimen Prinssi Hurmaava. Myöhemmin hän menee naimisiin tämän kanssa. Pahan kuningattaren langettaman kirouksen jälkeen hän lähettää tyttärensä Emman Taikavapaaseen maahan toivoen, että tämä palaisi murtamaan kirouksen. </w:t>
            </w:r>
          </w:p>
          <w:p>
            <w:pPr>
              <w:pStyle w:val="TextBody"/>
              <w:bidi w:val="0"/>
              <w:spacing w:before="0" w:after="283"/>
              <w:jc w:val="left"/>
              <w:rPr/>
            </w:pPr>
            <w:r>
              <w:rPr/>
              <w:t xml:space="preserve">Storybrookessa hän ilmestyy ensimmäisen kerran tuntemattomana John Doe -nimisenä henkilönä, jota ei ole tunnistettu vuosikausiin. Myöhemmin hänet tunnistetaan David Nolaniksi, Kathryn Nolanin aviomieheksi. Kun kirous murtuu, hän tapaa jälleen Mary Margaretin, tyttärensä Emman ja pojanpoikansa Henryn. Myöhemmin hän liittyy muiden sankareiden ja Koukun seuraan ja lähtee Neverlandiin pelastamaan Henryä Peter Panilta. Hänet tuodaan takaisin Storybrookeen, kun hän, Lumikki ja Regina langettavat uuden kirouksen. Myöhemmin hän ja Lumikki kohtaavat Maleficentin, joka uhkaa paljastaa synkän salaisuuden heidän menneisyydestään. Kun Emmasta tulee uusi Pimeyden haltija, hän matkustaa Camelotiin sankareiden ja Koukun kanssa pelastaakseen hänet ja liittyy myöhemmin heidän mukaansa matkalle Manalaan. Palattuaan Storybrookeen hän joutuu vahingossa Mary Margaretin, Zelenan ja Koukun kanssa Kertomattomien tarinoiden maahan, mutta hänet tuodaan lopulta takaisin Storybrookeen. Sitten Reginan paha puolisko kiroaa Davidin yhteisellä nukkumiskirouksella, jonka kaupunkilaiset murtavat. Hän todistaa Emman taistelun lopputaistelussa ja voitettuaan sen hän saa maatilan itselleen, Mary Margaretille ja Nealille. Hän tapaa jälleen muun perheensä illallisella Granny's Dinerissa.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Henry Daniel Mills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Andrew J. West (aikuinen) Jared S. Gilmore (lapsi ja teini-ikäinen) </w:t>
            </w:r>
          </w:p>
        </w:tc>
        <w:tc>
          <w:tcPr>
            <w:tcW w:w="966" w:type="dxa"/>
            <w:tcBorders/>
            <w:vAlign w:val="center"/>
          </w:tcPr>
          <w:p>
            <w:pPr>
              <w:pStyle w:val="TableContents"/>
              <w:bidi w:val="0"/>
              <w:spacing w:before="0" w:after="283"/>
              <w:jc w:val="left"/>
              <w:rPr/>
            </w:pPr>
            <w:r>
              <w:rPr/>
              <w:t xml:space="preserve">1, 2, 3, 4, 5, 6, 7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
            </w:r>
          </w:p>
          <w:p>
            <w:pPr>
              <w:pStyle w:val="TextBody"/>
              <w:bidi w:val="0"/>
              <w:spacing w:before="0" w:after="283"/>
              <w:jc w:val="left"/>
              <w:rPr/>
            </w:pPr>
            <w:r>
              <w:rPr/>
              <w:t xml:space="preserve">Regina Mills adoptoi hänet sen jälkeen, kun herra Gold oli hankkinut hänet Storybrookeen. Saatuaan Mary Margaretilta Once Upon a Time -kirjan hän saa uskoa kiroukseen, jonka hän uskoo Reginan langettaneen. Myöhemmin hän tuo biologisen äitinsä Emman Storybrookeen murtamaan kirouksen. Vähän myöhemmin Greg ja Tamara kidnappaavat hänet ja hän päätyy Neverlandiin, mutta hänen perheensä ja Koukku pelastavat hänet. Kun Regina antaa heille onnellisia valhemuistoja, joiden avulla he pääsevät eroon Panin kirouksesta, Henry ja Emma aloittavat uuden elämän New Yorkissa. Myöhemmin hänet ja Emma tuodaan takaisin Storybrookeen. Kun Issac Heller kirjoittaa heidän tarinansa uudelleen, Henry valitaan seuraavaksi kirjoittajaksi, ja sitten hän peruu kaiken Issacin tekemän. Hän myös lyöttäytyy yhteen äitiensä kanssa ja luo uuden operaation auttaakseen Reginaa löytämään onnellisen lopun, liittyy sankareihin matkalla Camelotiin auttamaan Emmaa sen jälkeen, kun hänestä tulee Pimeyden haltija, ja myöhemmin Alamaailmaan. Emman ja Koukun häiden ja Mustan keijun kirouksen jälkeen Henry herää kirottuun Storybrookeen ja vakuuttaa Emman uskomaan uudelleen, kun kaikki valtakunnat alkavat murentua. Lopulta kirous murtuu ja Emma voittaa viimeisen taistelun. Sen jälkeen Henry syö illallista perheensä kanssa Granny's Dinerissa. Valmistuttuaan Henry lähtee Uuteen Lumottuun Metsään ja löytää todellisen rakkautensa Ellan ja saa tyttären, Lucyn. Sitten peto hyökkää hänen kimppuunsa ja hän katoaa. Kävi ilmi, että Gothel ja Drizella ottivat Henryn kiinni ja myrkyttivät hänet, jotta Regina saisi manipuloitua hänet langettamaan pimeän kirouksen. Lopulta pimeä kirous pyyhkäisee Henryn mennessään ja hänet lähetetään takaisin taikuudettomaan maahan. </w:t>
            </w:r>
          </w:p>
          <w:p>
            <w:pPr>
              <w:pStyle w:val="TextBody"/>
              <w:bidi w:val="0"/>
              <w:spacing w:before="0" w:after="283"/>
              <w:jc w:val="left"/>
              <w:rPr/>
            </w:pPr>
            <w:r>
              <w:rPr/>
              <w:t xml:space="preserve">Henry esiintyy Swift Transportationin kuljettajana Seattlessa, ja Lucy löytää hänet ja vakuuttaa hänet Hyperion Heightsin kirouksesta. Henry kieltäytyy uskomasta heitä, mutta päättää lähteä mukaan kirjoittamaan uutta kirjaa julkaistavaksi sen jälkeen, kun hänellä on ollut vain yksi onnistunut kirja. Hän myös lyöttäytyy yhteen Ronin ja etsivä Rogersin kanssa saadakseen Victoria Belfreyn kiinni. Lopulta hän saa selville Ronilta valokuvan, joka paljastaa hänen elämänsä Storybrookessa, vaikka ei muista sitä. Myöhemmin hän pyytää Jacindaa treffeille auttaessaan tätä korjaamaan hänen ja Sabinen ruokarekkaa ja menettää toivonsa olla Jacindan kanssa, kun Nick Branson palaa hänen elämäänsä. Lucy jopa värvää paroni Samdin auttamaan poistamaan hänessä uinuvan myrkyn, jotta loitsu saataisiin murrettua. Nuoremmalle kollegalleen soitetun puhelun jälkeen Henry saa uskonsa takaisin ja ryntää sinne, missä Roni taistelee Gothelia vastaan. Suuteltuaan tajutonta Ronia loitsu murtuu ja Gothel kukistuu. Sen jälkeen Henry tapaa Jacindan ja Lucyn.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Jiminy Cricket </w:t>
            </w:r>
          </w:p>
        </w:tc>
        <w:tc>
          <w:tcPr>
            <w:tcW w:w="1404" w:type="dxa"/>
            <w:tcBorders/>
            <w:vAlign w:val="center"/>
          </w:tcPr>
          <w:p>
            <w:pPr>
              <w:pStyle w:val="TableContents"/>
              <w:bidi w:val="0"/>
              <w:spacing w:before="0" w:after="283"/>
              <w:jc w:val="left"/>
              <w:rPr/>
            </w:pPr>
            <w:r>
              <w:rPr/>
              <w:t xml:space="preserve">Tohtori Archibald Hopper </w:t>
            </w:r>
          </w:p>
        </w:tc>
        <w:tc>
          <w:tcPr>
            <w:tcW w:w="1766" w:type="dxa"/>
            <w:tcBorders/>
            <w:vAlign w:val="center"/>
          </w:tcPr>
          <w:p>
            <w:pPr>
              <w:pStyle w:val="TableContents"/>
              <w:bidi w:val="0"/>
              <w:spacing w:before="0" w:after="283"/>
              <w:jc w:val="left"/>
              <w:rPr/>
            </w:pPr>
            <w:r>
              <w:rPr/>
              <w:t xml:space="preserve">Raphael Sbarge (aikuinen) Morgan Roff (teini-ikäinen) Adam Young (lapsi)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2, 3, 4, 6, 7 </w:t>
            </w:r>
          </w:p>
        </w:tc>
        <w:tc>
          <w:tcPr>
            <w:tcW w:w="3298" w:type="dxa"/>
            <w:tcBorders/>
            <w:vAlign w:val="center"/>
          </w:tcPr>
          <w:p>
            <w:pPr>
              <w:pStyle w:val="TableContents"/>
              <w:bidi w:val="0"/>
              <w:jc w:val="left"/>
              <w:rPr/>
            </w:pPr>
            <w:r>
              <w:rPr/>
              <w:t xml:space="preserve">Elossa Raphael Sbarge Jiminy Cricket on huijareiden poika, joka haluaa elää rehellistä elämää, mutta on liian heikkotahtoinen jättääkseen perheensä. </w:t>
            </w:r>
          </w:p>
          <w:p>
            <w:pPr>
              <w:pStyle w:val="TextBody"/>
              <w:bidi w:val="0"/>
              <w:spacing w:before="0" w:after="283"/>
              <w:jc w:val="left"/>
              <w:rPr/>
            </w:pPr>
            <w:r>
              <w:rPr/>
              <w:t xml:space="preserve">Lumotussa metsässä hän saa Rumplestiltskiniltä taikajuoman, joka vapauttaa hänet vanhemmistaan, mutta hän antaa sen vahingossa nuorelle pariskunnalle, joka muuttuu nukeksi. Hän toivoo tähdeltä, että pari muuttuisi takaisin. Sininen keiju ilmestyy ja kertoo hänelle, ettei hän voi perua Rumplestiltskinin työtä. Korjatakseen asiat hän muuttaa hänet sirkaksi, jotta hän voi vapautua vanhemmistaan ja opastaa pariskunnan poikaa Geppettoa. Hänet siirrettiin Storybrookeen, kun Regina langetti kirouksensa. </w:t>
            </w:r>
          </w:p>
          <w:p>
            <w:pPr>
              <w:pStyle w:val="TextBody"/>
              <w:bidi w:val="0"/>
              <w:spacing w:before="0" w:after="283"/>
              <w:jc w:val="left"/>
              <w:rPr/>
            </w:pPr>
            <w:r>
              <w:rPr/>
              <w:t xml:space="preserve">Storybrookessa hän on tohtori Archibald Hopper, kaupungin psykoterapeutti, mutta asukkaat kutsuvat häntä usein Archieksi. Eräänä päivänä Regina Mills pyytää Archieta vakuuttamaan adoptiopoikansa Henryn siitä, että hänen ajatuksensa kirouksesta ovat vääriä. Vaikka se loukkaa hänen omaatuntoaan, hän aluksi suostuu Archien vaatimuksiin. Archie tunnustaa Henrylle haluavansa olla vapaa, vastustaa Reginaa ja uhkaa julistaa tämän sopimattomaksi äidiksi, jos tämä jatkaa hänen istuntojensa häiritsemistä. Myöhemmin Emma murtaa kirouksen, ja Archie saa takaisin muistonsa Jiminynä. Reginan äiti Cora ottaa myöhemmin tyttärensä muodon ja sieppaa Archien ja naamioi tappamansa tuntemattoman henkilön Archien ruumiiksi. Belle löytää hänet myöhemmin kapteeni Koukun alukselta, josta hänet pelastetaan. Hänet siirretään takaisin Lumottuun metsään, kun Regina purki kirouksensa, ja myöhemmin hänet siirretään takaisin Storybrookeen, kun kirous langetettiin uudelleen. Emma kävi myöhemmin tohtori Hopperin luona kertomassa näyistään, joissa hän kuoli tuntematonta vihollista vastaan. Oraakkelin kuoleman jälkeen Paha kuningatar sieppaa tohtori Hopperin, jossa hän vahti Zelenan vauvaa heidän poissa ollessaan. Heidän palattuaan Evil Queen muuttaa tohtori Hopperin takaisin sirkaksi ja vangitsee hänet häkkiin. Kun Regina harhautti Pahaa kuningatarta ja Zelenaa, Mary Margaret ja David pystyivät vapauttamaan Archien ja muuttamaan hänet takaisin ihmiseksi. Emman ja Koukun hääpäivänä hän toimittaa häät.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Huntsman </w:t>
            </w:r>
          </w:p>
        </w:tc>
        <w:tc>
          <w:tcPr>
            <w:tcW w:w="1404" w:type="dxa"/>
            <w:tcBorders/>
            <w:vAlign w:val="center"/>
          </w:tcPr>
          <w:p>
            <w:pPr>
              <w:pStyle w:val="TableContents"/>
              <w:bidi w:val="0"/>
              <w:spacing w:before="0" w:after="283"/>
              <w:jc w:val="left"/>
              <w:rPr/>
            </w:pPr>
            <w:r>
              <w:rPr/>
              <w:t xml:space="preserve">Seriffi Graham Humbert </w:t>
            </w:r>
          </w:p>
        </w:tc>
        <w:tc>
          <w:tcPr>
            <w:tcW w:w="1766" w:type="dxa"/>
            <w:tcBorders/>
            <w:vAlign w:val="center"/>
          </w:tcPr>
          <w:p>
            <w:pPr>
              <w:pStyle w:val="TableContents"/>
              <w:bidi w:val="0"/>
              <w:spacing w:before="0" w:after="283"/>
              <w:jc w:val="left"/>
              <w:rPr/>
            </w:pPr>
            <w:r>
              <w:rPr>
                <w:color w:val="A9A9A9"/>
              </w:rPr>
              <w:t xml:space="preserve">Jamie Dornan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3298" w:type="dxa"/>
            <w:tcBorders/>
            <w:vAlign w:val="center"/>
          </w:tcPr>
          <w:p>
            <w:pPr>
              <w:pStyle w:val="TableContents"/>
              <w:bidi w:val="0"/>
              <w:jc w:val="left"/>
              <w:rPr/>
            </w:pPr>
            <w:r>
              <w:rPr/>
              <w:t xml:space="preserve">Kuollut Jamie Dornan The Huntsman on nimetön metsästäjä, joka on yksinäinen erakko. </w:t>
            </w:r>
          </w:p>
          <w:p>
            <w:pPr>
              <w:pStyle w:val="TextBody"/>
              <w:bidi w:val="0"/>
              <w:spacing w:before="0" w:after="283"/>
              <w:jc w:val="left"/>
              <w:rPr/>
            </w:pPr>
            <w:r>
              <w:rPr/>
              <w:t xml:space="preserve">Lumotussa metsässä sudet kasvattavat hänet. Hän pitää susia todellisena perheenään, ja eläinten kuolemat surettavat häntä suuresti. Paha kuningatar Regina pitää häntä täydellisenä salamurhaajana, ja hänet palkataan tappamaan Lumikki, vaikka hän säästää hänet tämän epäitsekkyyden vuoksi. Kun tämä tarjoaa kuningattarelle sen sijaan hirven sydäntä, kuningatar tajuaa, että häntä on huijattu, repii Metsästäjän sydämen irti, pitää sen holvissaan ja tekee sen avulla Metsästäjästä orjansa. Kun Prinssi Hurmaava viedään teloitettavaksi, Metsästäjä auttaa hänet pakoon. Prinssi pyytää häntä auttamaan häntä, mutta tämä toteaa, ettei voi lähteä eikä anna sydämensä uhrauksen olla turha. Hänet siirrettiin Storybrookeen, kun Regina langetti kirouksensa. </w:t>
            </w:r>
          </w:p>
          <w:p>
            <w:pPr>
              <w:pStyle w:val="TextBody"/>
              <w:bidi w:val="0"/>
              <w:spacing w:before="0" w:after="283"/>
              <w:jc w:val="left"/>
              <w:rPr/>
            </w:pPr>
            <w:r>
              <w:rPr/>
              <w:t xml:space="preserve">Storybrookessa hän on seriffi Graham Humbert, kaupungin komea ja tasapuolinen poliisi. Storybrooken aiemmissa osissa sheriffi Graham auttaa Regina Millsia estämään Owenin ja Kurt Flynnin poistumisen kaupungista. Kun Emma Swan saapuu, hän on yksi harvoista asukkaista, jotka asettuvat Reginaa vastaan ja tekevät hänestä hänen sijaisensa. Hän ja Emma tuntevat vetoa toisiinsa, vaikka hänellä on salainen seksisuhde Reginan kanssa, minkä Emma saa myöhemmin selville ja tuntee itsensä petetyksi ja inhotuksi. Kun hän kokee takaumia aiemmasta elämästään, hän hakee neuvoa Henry Millsiltä, joka kertoo hänelle tarinansa. Kun Graham ei löydä sydäntään, hän lopettaa suhteensa Reginaan ja aloittaa uuden suhteen Emman kanssa ja saa samalla takaisin kadonneet muistonsa. Regina kuitenkin murskaa hänen sydämensä, ja hän kuolee Emman syliin pian sen jälkeen, kun hän on kiittänyt Emmaa siitä, että tämä auttoi häntä muistamaan, kuka hän todella oli.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Rumplestiltskin / Krokotiili / Peto </w:t>
            </w:r>
          </w:p>
        </w:tc>
        <w:tc>
          <w:tcPr>
            <w:tcW w:w="1404" w:type="dxa"/>
            <w:tcBorders/>
            <w:vAlign w:val="center"/>
          </w:tcPr>
          <w:p>
            <w:pPr>
              <w:pStyle w:val="TableContents"/>
              <w:bidi w:val="0"/>
              <w:spacing w:before="0" w:after="283"/>
              <w:jc w:val="left"/>
              <w:rPr/>
            </w:pPr>
            <w:r>
              <w:rPr/>
              <w:t xml:space="preserve">Herra Gold / Weaver </w:t>
            </w:r>
          </w:p>
        </w:tc>
        <w:tc>
          <w:tcPr>
            <w:tcW w:w="1766" w:type="dxa"/>
            <w:tcBorders/>
            <w:vAlign w:val="center"/>
          </w:tcPr>
          <w:p>
            <w:pPr>
              <w:pStyle w:val="TableContents"/>
              <w:bidi w:val="0"/>
              <w:spacing w:before="0" w:after="283"/>
              <w:jc w:val="left"/>
              <w:rPr/>
            </w:pPr>
            <w:r>
              <w:rPr/>
              <w:t xml:space="preserve">Robert Carlyle (aikuinen) Wyatt Oleff (lapsi) </w:t>
            </w:r>
          </w:p>
        </w:tc>
        <w:tc>
          <w:tcPr>
            <w:tcW w:w="966" w:type="dxa"/>
            <w:tcBorders/>
            <w:vAlign w:val="center"/>
          </w:tcPr>
          <w:p>
            <w:pPr>
              <w:pStyle w:val="TableContents"/>
              <w:bidi w:val="0"/>
              <w:spacing w:before="0" w:after="283"/>
              <w:jc w:val="left"/>
              <w:rPr/>
            </w:pPr>
            <w:r>
              <w:rPr/>
              <w:t xml:space="preserve">1, 2, 3, 4, 5, 6, 7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Edesmennyt Robert Carlyle Rumplestiltskin on Malcolmin ja Fionan poika, entinen Milahin aviomies, Bellen aviomies, Baelfiren ja Gideonin isä, Henry Millsin isoisä ja Lucyn isoisoisoisä. </w:t>
            </w:r>
          </w:p>
          <w:p>
            <w:pPr>
              <w:pStyle w:val="TextBody"/>
              <w:bidi w:val="0"/>
              <w:spacing w:before="0" w:after="283"/>
              <w:jc w:val="left"/>
              <w:rPr/>
            </w:pPr>
            <w:r>
              <w:rPr/>
              <w:t xml:space="preserve">Jossain vaiheessa hänen elämänsä tuhoutuu Killian Jonesin toimesta, joka varastaa Rumplestiltskinin vaimon. Tultuaan Pimeäksi Rumple tappaa Milahin kostoksi ja katkaisee Killianin käden Krokotiilina. Kun hänen poikansa Baelfire lähtee toiseen maahan, hän saa uskoteltua, että hänet voidaan yhdistää uudelleen vain, jos hänet kirotaan. Hän käytti vuosisatoja kirouksen etsimiseen sekä mahdollisen kirouksen langettajan valmisteluun. Sopimuksesta hänestä tulee hirviö, joka ottaa Bellen palvelijaksi ja lopulta ihastuu häneen. Lopulta hänet lähetetään taikuudettomaan maahan, kun paha kuningatar langettaa pimeän kirouksen. </w:t>
            </w:r>
          </w:p>
          <w:p>
            <w:pPr>
              <w:pStyle w:val="TextBody"/>
              <w:bidi w:val="0"/>
              <w:spacing w:before="0" w:after="283"/>
              <w:jc w:val="left"/>
              <w:rPr/>
            </w:pPr>
            <w:r>
              <w:rPr/>
              <w:t xml:space="preserve">Storybrookessa hän on herra Gold, panttilainaamon omistaja ja kaupungin rikkain asukas. Hän saa muistinsa takaisin, kun Emma esittelee itsensä hänelle. Kun kirous murtuu, herra Gold tapaa taas Bellen ja aloittaa suhteen tämän kanssa. Hän tapaa myös kadonneen poikansa, joka tunnetaan nyt nimellä Neal Cassidy, mutta menettää hänet Zelenan takia. Herra Gold menee lopulta naimisiin Bellen kanssa ja saa pojan, Gideonin, mutta joutuu yhteen tämän äidin, Mustan keijun, kanssa. Mr Gold tappaa tämän omalla taikasauvallaan ja matkustaa vuotta myöhemmin valtakunnissa Bellen ja Gideonin kanssa. </w:t>
            </w:r>
          </w:p>
          <w:p>
            <w:pPr>
              <w:pStyle w:val="TextBody"/>
              <w:bidi w:val="0"/>
              <w:spacing w:before="0" w:after="283"/>
              <w:jc w:val="left"/>
              <w:rPr/>
            </w:pPr>
            <w:r>
              <w:rPr/>
              <w:t xml:space="preserve">Edge of Realmsissa Belle kuolee aikaeron vuoksi rauhallisesti elettyään elämänsä herra Goldin kanssa. Toivoen pääsevänsä Belleen takaisin tuonpuoleisessa, hän lähtee Uuteen Lumottuun Metsään etsimään Vartijaa, mutta hänet kirotaan kuin Weaver Hyperion Heightsissa, Maassa ilman taikaa, mutta hän saa muistonsa takaisin heti Tillyn laukaistua sen. Sitten hän löytää Vartijan Anastasian muodossa. Myöhemmin Weaver huomaa, että Dark One's Dagger on varastettu. Kun loitsu on murrettu, Weaver menee kohtaamaan paroni Samdin ja saa selville, että Samdi on jotenkin kutsunut Rumplestiltskinin Toivomusmaailman vastineen, joka puukottaa Samdia selkään ...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Pinocchio / August Wayne Booth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Eion Bailey (aikuinen) Rustin Gresiuk (teini-ikäinen) Jakob &amp; Jack Davies (lapsi)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2, 4, 6, 7 </w:t>
            </w:r>
          </w:p>
        </w:tc>
        <w:tc>
          <w:tcPr>
            <w:tcW w:w="3298" w:type="dxa"/>
            <w:tcBorders/>
            <w:vAlign w:val="center"/>
          </w:tcPr>
          <w:p>
            <w:pPr>
              <w:pStyle w:val="TableContents"/>
              <w:bidi w:val="0"/>
              <w:jc w:val="left"/>
              <w:rPr/>
            </w:pPr>
            <w:r>
              <w:rPr/>
              <w:t xml:space="preserve">Alive Eion Bailey Pinocchio on nukke, jonka Geppetto veisti lumotusta puusta. </w:t>
            </w:r>
          </w:p>
          <w:p>
            <w:pPr>
              <w:pStyle w:val="TextBody"/>
              <w:bidi w:val="0"/>
              <w:spacing w:before="0" w:after="283"/>
              <w:jc w:val="left"/>
              <w:rPr/>
            </w:pPr>
            <w:r>
              <w:rPr/>
              <w:t xml:space="preserve">Lumotussa metsässä hän antaa poikasena henkensä pelastaakseen Geppetton hukkumiselta, mutta Sininen keiju palauttaa hänet oikeaksi pojaksi ja lupaa, että loitsu pitää, jos hän on epäitsekäs, rohkea ja totuudellinen. Kun Geppetto valmistaa taikakaapin pelastaakseen Emman kuningattaren kiroukselta, hän lähettää Pinokkion siihen Emman mukana, jolloin molemmat joutuvat taikavapaaseen maahan. </w:t>
            </w:r>
          </w:p>
          <w:p>
            <w:pPr>
              <w:pStyle w:val="TextBody"/>
              <w:bidi w:val="0"/>
              <w:spacing w:before="0" w:after="283"/>
              <w:jc w:val="left"/>
              <w:rPr/>
            </w:pPr>
            <w:r>
              <w:rPr/>
              <w:t xml:space="preserve">Kuljetuksen jälkeen Pinokkio löytää Emman, ja he asuvat orpokodissa, kunnes Pinokkio jättää Emman ja karkaa muiden kodin jäsenten kanssa. Seitsemäntoista vuotta myöhemmin Pinocchio, joka nyt tunnetaan nimellä August Wayne Booth, matkustaa Portlandiin ja kohtaa Neal Cassidyn, varkaan, joka on rakastunut Emmaan. Hän suostuttelee tämän jättämään Emman, jotta tämä voisi toteuttaa kohtalonsa. Kun Emma pidätetään varastettujen esineiden hallussapidosta, hän ilmoittaa Nealille Emman tuomiosta ja myöhemmin, kun kirous murtuu. August saapuu Storybrookeen Emman saapuessa kaupunkiin ja yrittää vakuuttaa hänet kirouksen todellisuudesta. Hän ilmoittaa herra Goldille ja Emmalle, että hän on kuolemansairas ja tarvitsee taikuutta, vaikka Emman kieltäminen estää häntä näkemästä hänen tilaansa. Kun Emma tajuaa kirouksen todellisuuden, hän käy Augustin luona pyytämässä apua, vaikka tämä muuttuu täysin puuksi. Kun kirous on murrettu, Mary Margaret löytää Augustin piileskelemässä metsässä häpeillen tekemiään virheitä. Myöhemmin Tamara löytää hänet ja haavoittaa häntä kuolettavasti. Todetaan kuitenkin, että Augustin teot olivat epäitsekkäitä, rohkeita ja totuudellisia, ja ylimmäinen äiti palauttaa hänet alkuperäiseen muotoonsa seitsemänvuotiaaksi Pinocchioksi. Hänet siirrettiin takaisin Lumottuun metsään, kun Regina purki kirouksensa, ja myöhemmin hänet siirrettiin takaisin Storybrookeen, kun kirous langetettiin uudelleen. Myöhemmin herra Gold käyttää Pinokkiota suunnitelmassaan löytää Henry Millsin satukirjan kirjoittaja, jotta konnat saisivat onnellisen loppunsa. Muuttamalla hänet jälleen kerran Augustiksi, hän ilmoittaa vastahakoisesti Goldille löydöksistään ja selittää, että kirjailija on Storybrookessa. Vapauduttuaan hän paljastaa Regina Millsille, että kirjailija on itse asiassa itse kirjassa.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Belle </w:t>
            </w:r>
          </w:p>
        </w:tc>
        <w:tc>
          <w:tcPr>
            <w:tcW w:w="1404" w:type="dxa"/>
            <w:tcBorders/>
            <w:vAlign w:val="center"/>
          </w:tcPr>
          <w:p>
            <w:pPr>
              <w:pStyle w:val="TableContents"/>
              <w:bidi w:val="0"/>
              <w:spacing w:before="0" w:after="283"/>
              <w:jc w:val="left"/>
              <w:rPr/>
            </w:pPr>
            <w:r>
              <w:rPr/>
              <w:t xml:space="preserve">Lacey </w:t>
            </w:r>
          </w:p>
        </w:tc>
        <w:tc>
          <w:tcPr>
            <w:tcW w:w="1766" w:type="dxa"/>
            <w:tcBorders/>
            <w:vAlign w:val="center"/>
          </w:tcPr>
          <w:p>
            <w:pPr>
              <w:pStyle w:val="TableContents"/>
              <w:bidi w:val="0"/>
              <w:spacing w:before="0" w:after="283"/>
              <w:jc w:val="left"/>
              <w:rPr/>
            </w:pPr>
            <w:r>
              <w:rPr/>
              <w:t xml:space="preserve">Emilie de Ravin </w:t>
            </w:r>
          </w:p>
        </w:tc>
        <w:tc>
          <w:tcPr>
            <w:tcW w:w="966" w:type="dxa"/>
            <w:tcBorders/>
            <w:vAlign w:val="center"/>
          </w:tcPr>
          <w:p>
            <w:pPr>
              <w:pStyle w:val="TableContents"/>
              <w:bidi w:val="0"/>
              <w:spacing w:before="0" w:after="283"/>
              <w:jc w:val="left"/>
              <w:rPr/>
            </w:pPr>
            <w:r>
              <w:rPr/>
              <w:t xml:space="preserve">2, 3, 4, 5, 6 </w:t>
            </w:r>
          </w:p>
        </w:tc>
        <w:tc>
          <w:tcPr>
            <w:tcW w:w="1161" w:type="dxa"/>
            <w:tcBorders/>
            <w:vAlign w:val="center"/>
          </w:tcPr>
          <w:p>
            <w:pPr>
              <w:pStyle w:val="TableContents"/>
              <w:bidi w:val="0"/>
              <w:spacing w:before="0" w:after="283"/>
              <w:jc w:val="left"/>
              <w:rPr/>
            </w:pPr>
            <w:r>
              <w:rPr/>
              <w:t xml:space="preserve">1, 7 </w:t>
            </w:r>
          </w:p>
        </w:tc>
        <w:tc>
          <w:tcPr>
            <w:tcW w:w="3298" w:type="dxa"/>
            <w:tcBorders/>
            <w:vAlign w:val="center"/>
          </w:tcPr>
          <w:p>
            <w:pPr>
              <w:pStyle w:val="TableContents"/>
              <w:bidi w:val="0"/>
              <w:jc w:val="left"/>
              <w:rPr/>
            </w:pPr>
            <w:r>
              <w:rPr/>
              <w:t xml:space="preserve">Emilie de Ravin Belle on Sir Mauricen ja Coletten tytär, Rumplestiltskinin vaimo ja Gideonin äiti. </w:t>
            </w:r>
          </w:p>
          <w:p>
            <w:pPr>
              <w:pStyle w:val="TextBody"/>
              <w:bidi w:val="0"/>
              <w:spacing w:before="0" w:after="283"/>
              <w:jc w:val="left"/>
              <w:rPr/>
            </w:pPr>
            <w:r>
              <w:rPr/>
              <w:t xml:space="preserve">Lumotussa metsässä Bellen on määrä mennä naimisiin Gastonin kanssa, jotta hänen ja Gastonin valtakunnat yhdistyisivät ja auttaisivat kukistamaan örkit örkkisodassa. Kun asiat kuitenkin menevät huonosti, Rumpelstiltskin ottaa hänet kauppasopimuksena sodan lopettamiseksi, ja hänestä tulee hänen palvelijattarensa linnassaan. Aikanaan hän rakastuu mieheen, mutta joutuu Pahan kuningattaren vangiksi ja häntä pidetään kuolleena. Kun kuningattaren kirous langetetaan, Belle lähetetään Maahan, jossa ei ole taikaa. </w:t>
            </w:r>
          </w:p>
          <w:p>
            <w:pPr>
              <w:pStyle w:val="TextBody"/>
              <w:bidi w:val="0"/>
              <w:spacing w:before="0" w:after="283"/>
              <w:jc w:val="left"/>
              <w:rPr/>
            </w:pPr>
            <w:r>
              <w:rPr/>
              <w:t xml:space="preserve">Storybrookessa Regina pitää Belleä kaupungin sairaalan alla kaksikymmentäkahdeksan vuotta. Myöhemmin Jefferson vapauttaa hänet, ja hän löytää herra Goldin, tunnustaa rakastavansa häntä, kun kirous on murrettu, ja seisoo hänen rinnallaan, kun hän tuo taikuutta Storybrookeen. Myöhemmin Belle muistaa kirotun itsensä niukasti pukeutuneena baarimikkona nimeltä Lacey sen jälkeen, kun Regina kirosi hänet kostaakseen herra Goldille. Lacey jää jäljelle, kun sankarit lähtevät Neverlandiin, mutta herra Gold käskee häntä suojelemaan kaupunkia. Kun Regina kumoaa kirouksensa, Belle lähetetään takaisin Lumottuun metsään, jossa hän ja Neal herättävät Rumpelstiltskinin henkiin tämän uhrikuoleman jälkeen. Sen jälkeen hänet lähetetään takaisin Tarujoukkoon, kun Lumikki langettaa uuden kirouksen. Myöhemmin hän menee naimisiin herra Goldin kanssa, mutta jättää tämän, koska tämä valitsi vallan hänen sijastaan. Sitten hän tulee raskaaksi herra Goldin pojalle. Suojellakseen vauvaa Haadekselta hän langettaa itselleen nukkumiskirouksen. Unimaailmassa häntä tervehtii Morfeus, joka paljastaa olevansa hänen poikansa, joka on naamioitunut oikeaksi jumaluudeksi. Hän antaa tytölle todellisen rakkauden suudelman otsalle ja herättää hänet. Myöhemmin hän pyytää Koukun apua suojelemaan häntä Jolly Rogerissa majoittuvalta herra Goldilta. </w:t>
            </w:r>
          </w:p>
          <w:p>
            <w:pPr>
              <w:pStyle w:val="TextBody"/>
              <w:bidi w:val="0"/>
              <w:spacing w:before="0" w:after="283"/>
              <w:jc w:val="left"/>
              <w:rPr/>
            </w:pPr>
            <w:r>
              <w:rPr/>
              <w:t xml:space="preserve">Lopulta hän korjaa suhteensa herra Goldiin, kun he päättävät matkustaa valtakunnissa. Tänä aikana Belle ja herra Gold yrittävät tehdä hänestä kuolevaisen, jotta hän voisi elää vanhenevaa elämää Bellen kanssa. Aikaeron vuoksi Belle päätyy Edge of Realms -alueelle, jossa hän lopulta kuolee vanhuuteen toivoen, että saisi tavata herra Goldin tuonpuoleisessa elämässä.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Killian Jones / Kapteeni Koukku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Colin O'Donoghue (aikuinen) Oliver Bell (lapsi) </w:t>
            </w:r>
          </w:p>
        </w:tc>
        <w:tc>
          <w:tcPr>
            <w:tcW w:w="966" w:type="dxa"/>
            <w:tcBorders/>
            <w:vAlign w:val="center"/>
          </w:tcPr>
          <w:p>
            <w:pPr>
              <w:pStyle w:val="TableContents"/>
              <w:bidi w:val="0"/>
              <w:spacing w:before="0" w:after="283"/>
              <w:jc w:val="left"/>
              <w:rPr/>
            </w:pPr>
            <w:r>
              <w:rPr/>
              <w:t xml:space="preserve">2, 3, 4, 5, 6 </w:t>
            </w:r>
          </w:p>
        </w:tc>
        <w:tc>
          <w:tcPr>
            <w:tcW w:w="1161" w:type="dxa"/>
            <w:tcBorders/>
            <w:vAlign w:val="center"/>
          </w:tcPr>
          <w:p>
            <w:pPr>
              <w:pStyle w:val="TableContents"/>
              <w:bidi w:val="0"/>
              <w:spacing w:before="0" w:after="283"/>
              <w:jc w:val="left"/>
              <w:rPr/>
            </w:pPr>
            <w:r>
              <w:rPr/>
              <w:t xml:space="preserve">7 </w:t>
            </w:r>
          </w:p>
        </w:tc>
        <w:tc>
          <w:tcPr>
            <w:tcW w:w="3298" w:type="dxa"/>
            <w:tcBorders/>
            <w:vAlign w:val="center"/>
          </w:tcPr>
          <w:p>
            <w:pPr>
              <w:pStyle w:val="TableContents"/>
              <w:bidi w:val="0"/>
              <w:jc w:val="left"/>
              <w:rPr/>
            </w:pPr>
            <w:r>
              <w:rPr/>
              <w:t xml:space="preserve">Alive Colin O'Donoghue Killian Jones on Brennan Jonesin poika, Liam Jonesin veli, Liamin velipuoli, Emma Swanin aviomies, Henry Millsin isäpuoli ja syntymättömän lapsen isä. </w:t>
            </w:r>
          </w:p>
          <w:p>
            <w:pPr>
              <w:pStyle w:val="TextBody"/>
              <w:bidi w:val="0"/>
              <w:spacing w:before="0" w:after="283"/>
              <w:jc w:val="left"/>
              <w:rPr/>
            </w:pPr>
            <w:r>
              <w:rPr/>
              <w:t xml:space="preserve">Veljensä Liamin kuoleman jälkeen Killian ottaa haltuunsa valtakunnan jalokiven ja nimeää sen uudelleen Jolly Rogeriksi. Myöhemmin hän tapaa Milahin ja rakastuu häneen, mutta Rumplestiltskin tappaa hänet. Taistelussa Rumplestiltskin katkaisee Killianin käden, jonka hän korvaa koukulla, ja hänestä tulee Kapteeni Koukku. Myöhemmin Neverlandissa hän törmää Baelfireen, joka päätyy sinne 1800-luvun Lontoosta Varjon toimesta. Kun Paha kuningatar värvää hänet tappamaan Coran, hän pettää Pahan kuningattaren ja lyöttäytyy yhteen Coran kanssa ja saa suojan kiroukselta, joka jäädyttää hänet ja muut jäljellä olevat asukkaat ajassa. </w:t>
            </w:r>
          </w:p>
          <w:p>
            <w:pPr>
              <w:pStyle w:val="TextBody"/>
              <w:bidi w:val="0"/>
              <w:spacing w:before="0" w:after="283"/>
              <w:jc w:val="left"/>
              <w:rPr/>
            </w:pPr>
            <w:r>
              <w:rPr/>
              <w:t xml:space="preserve">Kirouksen murtumisen jälkeen hän ja Cora törmäävät Emman ja Mary Margaretin kanssa Lumotussa metsässä ja pääsevät lopulta Storybrookeen. Koukku puukottaa myöhemmin herra Goldia myrkyllä, vaikka tämä jääkin lopulta henkiin. Koukku lähtee sitten hitaasti lunastuksen tielle rakastuttuaan Emmaan auttamalla tätä pelastamaan Henryn Neverlandissa. Kun Regina joutuu purkamaan kirouksensa, Koukku palaa Lumottuun metsään. Kun hän saa kuulla uudesta kirouksesta, hän pakenee maasta Taikattomaan maahan ja tuo Emman ja Henryn takaisin Storybrookeen. Cruellan ja Ursulan tunkeuduttua Storybrookeen Koukku auttaa Ursulaa saamaan onnellisen lopun, sillä hän oli vastuussa sen viemisestä. Kun Isaac kirjoittaa Once Upon a Time -kirjan uudelleen, Koukku päätyy Vaihtoehtoiseen maailmaan, mutta palaa takaisin, kun Henry kumoaa sen. Koukusta tulee sitten Emman takia Pimeys, mutta hän uhraa itsensä pelastaakseen Storybrooken ja Zeus herättää hänet myöhemmin henkiin, koska hän auttoi Hadesin kukistamisessa. Sitten hän tapaa taas nuoremman velipuolensa Liamin, kun herra Hyde tuo hänet ja muita pakolaisia Kertomattomien tarinoiden maasta Storybrookeen. Lopulta Koukku menee naimisiin Emman kanssa ja odottaa tämän kanssa lasta. Lisäksi hän kohtaa myös Toivomusmaailman vastineensa, jonka hän suostuttelee auttamaan Henryä ja Tuhkimoa.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Punainen Lucas / Susi </w:t>
            </w:r>
          </w:p>
        </w:tc>
        <w:tc>
          <w:tcPr>
            <w:tcW w:w="1404" w:type="dxa"/>
            <w:tcBorders/>
            <w:vAlign w:val="center"/>
          </w:tcPr>
          <w:p>
            <w:pPr>
              <w:pStyle w:val="TableContents"/>
              <w:bidi w:val="0"/>
              <w:spacing w:before="0" w:after="283"/>
              <w:jc w:val="left"/>
              <w:rPr/>
            </w:pPr>
            <w:r>
              <w:rPr/>
              <w:t xml:space="preserve">Ruby </w:t>
            </w:r>
          </w:p>
        </w:tc>
        <w:tc>
          <w:tcPr>
            <w:tcW w:w="1766" w:type="dxa"/>
            <w:tcBorders/>
            <w:vAlign w:val="center"/>
          </w:tcPr>
          <w:p>
            <w:pPr>
              <w:pStyle w:val="TableContents"/>
              <w:bidi w:val="0"/>
              <w:spacing w:before="0" w:after="283"/>
              <w:jc w:val="left"/>
              <w:rPr/>
            </w:pPr>
            <w:r>
              <w:rPr/>
              <w:t xml:space="preserve">Meghan Ory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1, 3, 5 </w:t>
            </w:r>
          </w:p>
        </w:tc>
        <w:tc>
          <w:tcPr>
            <w:tcW w:w="3298" w:type="dxa"/>
            <w:tcBorders/>
            <w:vAlign w:val="center"/>
          </w:tcPr>
          <w:p>
            <w:pPr>
              <w:pStyle w:val="TableContents"/>
              <w:bidi w:val="0"/>
              <w:jc w:val="left"/>
              <w:rPr/>
            </w:pPr>
            <w:r>
              <w:rPr/>
              <w:t xml:space="preserve">Elävä Meghan Ory Red Lucas on Anitan tytär, leski Lucasin tyttärentytär ja Dorothy Galen rakastaja. </w:t>
            </w:r>
          </w:p>
          <w:p>
            <w:pPr>
              <w:pStyle w:val="TextBody"/>
              <w:bidi w:val="0"/>
              <w:spacing w:before="0" w:after="283"/>
              <w:jc w:val="left"/>
              <w:rPr/>
            </w:pPr>
            <w:r>
              <w:rPr/>
              <w:t xml:space="preserve">Lumotussa metsässä Punainen tapaa Lumikin tämän paetessa pahaa kuningatarta. Yhdessä he yrittävät tappaa aluetta terrorisoivan suden, joka vähitellen saa heidät uskomaan, että se on Peter, Punaisen rakastaja. Pian Red kuitenkin huomaa olevansa susi ja tappaa Peterin vahingossa. Myöhemmillä matkoillaan Lumen kanssa hän löytää ihmissusien yhteiskunnan, johon kuuluu myös hänen oletettu äitinsä Anita. Red oppii hallitsemaan susimuunnostaan, mutta kun Anita aikoo tappaa Snow'n kostohyökkäyksessä, Red puukottaa häntä vahingossa susimuodossaan. Hän joutuu Storybrookeen, kun Paha kuningatar langettaa kirouksensa. </w:t>
            </w:r>
          </w:p>
          <w:p>
            <w:pPr>
              <w:pStyle w:val="TextBody"/>
              <w:bidi w:val="0"/>
              <w:spacing w:before="0" w:after="283"/>
              <w:jc w:val="left"/>
              <w:rPr/>
            </w:pPr>
            <w:r>
              <w:rPr/>
              <w:t xml:space="preserve">Storybrookessa hän on Ruby, kapinallinen nuori nainen, joka haluaa lähteä kaupungista, mutta isoäitinsä huono terveys estää häntä. Hän työskentelee Granny's Dinerissa tarjoilijana, vaikka hänen suhteensa isoäitiinsä on kireä. Myöhemmin Ruby työskentelee Emma Swanin avustajana asemalla, mutta lopulta hän lopettaa ja palaa takaisin töihin kuppilaan. Kun kirous murtuu, hän tapaa jälleen mummon. Albert Spencer lavastaa hänet myös syylliseksi Billyn murhaan. Hänet viedään takaisin Lumottuun metsään Reginan kumottua kirouksen ja hänet tuodaan takaisin Lumikin kirouksen avulla. Ruby päättää myöhemmin lähteä Storybrookesta etsimään kaltaisiaan susia. Yhdessä Mulanin kanssa he päätyvät Ozin maahan, jossa Ruby tapaa Dorothy Galen ja rakastuu häneen. Yhdessä he jäävät Ozin maahan.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Baelfire / Neal Cassidy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Michael Raymond-James (aikuinen) Dylan Schmid (teini-ikäinen) Brandon Spink (teini-ikäinen) Sebastian Wilkinson (lapsi) Dean Petriw (nuorempi lapsi)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1, 2, 5, 6 </w:t>
            </w:r>
          </w:p>
        </w:tc>
        <w:tc>
          <w:tcPr>
            <w:tcW w:w="3298" w:type="dxa"/>
            <w:tcBorders/>
            <w:vAlign w:val="center"/>
          </w:tcPr>
          <w:p>
            <w:pPr>
              <w:pStyle w:val="TableContents"/>
              <w:bidi w:val="0"/>
              <w:jc w:val="left"/>
              <w:rPr/>
            </w:pPr>
            <w:r>
              <w:rPr/>
              <w:t xml:space="preserve">Edesmennyt Michael Raymond-James Baelfire on Rumplestiltskinin ja Milahin poika, Malcolmin ja Fionan pojanpoika, Emma Swanin ensirakkaus, Henryn isä ja Tamaran sulhanen. </w:t>
            </w:r>
          </w:p>
          <w:p>
            <w:pPr>
              <w:pStyle w:val="TextBody"/>
              <w:bidi w:val="0"/>
              <w:spacing w:before="0" w:after="283"/>
              <w:jc w:val="left"/>
              <w:rPr/>
            </w:pPr>
            <w:r>
              <w:rPr/>
              <w:t xml:space="preserve">Lapsena Baelfire asuu isänsä kanssa äitinsä Milahin lähdettyä. Kun Baelfire värvätään Ogre-sotiin, hänen isästään tulee Dark One estääkseen sen, mikä aiheuttaa isän vallanhimon. Sinisen keijun avulla Baelfire saa taikapavun, joka pystyy ylittämään valtakuntia. Hän tekee isänsä kanssa sopimuksen lähteä Lumotusta metsästä taikavapaaseen maahan, mutta isä perääntyy viime hetkellä, kun hänet lähetetään portaalin kautta yksin 1800-luvun Lontooseen. Siellä hänestä tulee Darlingin perheen jäsen, mutta hän jättää heidät Varjon kanssa Neverlandiin suojellakseen heitä. Vuosia myöhemmin, ennen kuin paha kuningatar langettaa kirouksensa, hän löytää tien Taikavapaaseen maahan ja ottaa Neal Cassidyn henkilöllisyyden. </w:t>
            </w:r>
          </w:p>
          <w:p>
            <w:pPr>
              <w:pStyle w:val="TextBody"/>
              <w:bidi w:val="0"/>
              <w:spacing w:before="0" w:after="283"/>
              <w:jc w:val="left"/>
              <w:rPr/>
            </w:pPr>
            <w:r>
              <w:rPr/>
              <w:t xml:space="preserve">Portlandissa hän tapaa Emma Swanin, johon hän rakastuu, mutta hylkää tämän myöhemmin, jotta tämä voi täyttää kohtalonsa ja murtaa kirouksen. Kirouksen murtamisen jälkeen Emma jäljittää hänet ja saa selville, että hänellä on poika, Henry. Yhdessä morsiamensa Tamaran kanssa he lähtevät Storybrookeen, koska hän haluaa luoda siteen poikaansa. Saatuaan selville, että Tamara huijasi häntä ja työskentelee suurempien voimien kanssa Storybrooken hävittämiseksi, häntä ammutaan ja hän putoaa portaalin läpi takaisin Lumottuun metsään ja oletetaan kuolleeksi. Emma pelastaa hänet myöhemmin Neverlandissa taistellessaan Peter Panin kanssa. Kun Regina kumoaa kirouksensa, Neal lähetetään takaisin kotimaailmaansa, jossa hän auttaa Belleä herättämään Rumplestiltskinin henkiin. Uuden kirouksen seurauksena Neal lähetetään takaisin Storybrookeen, mutta hän uhrautuu auttaakseen Emmaa ja isäänsä voittamaan Zelenan. Sen jälkeen hän nousee Olympos-vuorelle ja vierailee hetken aikaa Emman luona unimaailmassa varoittaakseen häntä matkasta manalaan.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Alice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Sophie Lowe (aikuinen) Millie Brown (lapsi)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Alive Sophie Lowe Alice on Edwinin tytär, Sarahin tytärpuoli, Millien sisarpuoli, Cyrusin vaimo ja tyttärensä äiti. </w:t>
            </w:r>
          </w:p>
          <w:p>
            <w:pPr>
              <w:pStyle w:val="TextBody"/>
              <w:bidi w:val="0"/>
              <w:spacing w:before="0" w:after="283"/>
              <w:jc w:val="left"/>
              <w:rPr/>
            </w:pPr>
            <w:r>
              <w:rPr/>
              <w:t xml:space="preserve">Viktoriaanisen ajan Englannissa varttunut Liisa putoaa kaninkoloon, joka vie hänet Ihmemaahan. Kotiin palattuaan hänen isänsä väittää, ettei Ihmemaa ole todellinen ja että Alice on hullu. Kun Alice kasvaa nuoreksi naiseksi, hän kohtaa Cyruksen, hengen, johon hän rakastuu. Myöhemmin Cyrus kosii Liisaa juuri ennen kuin Punainen kuningatar tappaa hänet. Sitten hän palaa kotiinsa menetyksensä murtamana ja tapaa isänsä uuden vaimon Sarahin ja tyttären Millien. Isä lähettää Alicen lopulta Bethlemin mielisairaalaan parantamaan hänet. </w:t>
            </w:r>
          </w:p>
          <w:p>
            <w:pPr>
              <w:pStyle w:val="TextBody"/>
              <w:bidi w:val="0"/>
              <w:spacing w:before="0" w:after="283"/>
              <w:jc w:val="left"/>
              <w:rPr/>
            </w:pPr>
            <w:r>
              <w:rPr/>
              <w:t xml:space="preserve">Kaksikymmentäkahdeksan vuotta myöhemmin Herttakaveri ja Valkoinen kani pelastavat hänet mielisairaalasta ja kertovat hänelle, että Cyrus on yhä elossa. Kolmikko matkustaa takaisin Ihmemaahan, jossa hän ja Will lyöttäytyvät yhteen löytääkseen Cyruksen. Liisaa uhkaavat kuitenkin Jafar ja Punainen kuningatar, jotka ovat ottaneet Cyruksen vangiksi ja haluavat käyttää häntä ja kahta muuta keijua muuttamaan taikuuden lakeja. Jafar käyttää vaikutusvaltaa Liisaan, jotta tämä luopuisi kahdesta toiveestaan, kun taas kolmas lahjoitetaan Willille. Voittaakseen Jafarin he pyytävät apua Jabberwockyltä, joka vapauttaa Amaran Jafarin käärmeen sauvasta. Nyxin avulla Alice voittaa Jafarin, saa palata kotiin Cyruksen kanssa ja menee lopulta naimisiin tämän kanssa. Liisa saa tyttären ja kertoo tälle seikkailuistaan Ihmemaassa.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Will Scarlet / Herttakaveri / Valkoinen kuningas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Michael Socha </w:t>
            </w:r>
          </w:p>
        </w:tc>
        <w:tc>
          <w:tcPr>
            <w:tcW w:w="966" w:type="dxa"/>
            <w:tcBorders/>
            <w:vAlign w:val="center"/>
          </w:tcPr>
          <w:p>
            <w:pPr>
              <w:pStyle w:val="TableContents"/>
              <w:bidi w:val="0"/>
              <w:spacing w:before="0" w:after="283"/>
              <w:jc w:val="left"/>
              <w:rPr/>
            </w:pPr>
            <w:r>
              <w:rPr/>
              <w:t xml:space="preserve">W, 4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Michael Socha Will Scarlet on Penelopen veli ja Anastasian rakastaja. </w:t>
            </w:r>
          </w:p>
          <w:p>
            <w:pPr>
              <w:pStyle w:val="TextBody"/>
              <w:bidi w:val="0"/>
              <w:spacing w:before="0" w:after="283"/>
              <w:jc w:val="left"/>
              <w:rPr/>
            </w:pPr>
            <w:r>
              <w:rPr/>
              <w:t xml:space="preserve">Ozin maassa hän näkee sisarensa Penelopen kuoleman ja masentuu. Sitten hän tapaa Robinin, joka auttaa häntä saamaan haavoittuneen sydämen eliksiirin. Vähän myöhemmin hän päätyy Lumottuun metsään. Hänestä tulee varas, joka liittyy Robin Hoodin iloisten miesten ryhmään Sherwoodin metsässä. Varastettuaan itselleen, hän kuitenkin eroaa ryhmästä ja matkustaa Anastasia-nimisen tytön kanssa Ihmemaahan paremman elämän toivossa. Ihmemaassa Will ja Anastasia osallistuvat kutsumatta kuninkaallisiin tanssiaisiin, ja myöhemmin punainen kuningas ottaa heidät kiinni. Myöhemmin he päättävät lähteä Ihmemaasta, mutta Anastasia hylkää Willin ja menee naimisiin Punaisen kuninkaan kanssa. Myöhemmin Anastasia suostuttelee herttakuningattaren repimään hänen sydämensä irti, jolloin hänestä tulee herttakaveri. Mutta koska Liisa hallitsee häntä, hän pyytää Liisalta apua saadakseen sen takaisin itselleen. Kun paha kuningatar langettaa kirouksen, Will joutuu jotenkin taikuudettomaan maahan. </w:t>
            </w:r>
          </w:p>
          <w:p>
            <w:pPr>
              <w:pStyle w:val="TextBody"/>
              <w:bidi w:val="0"/>
              <w:spacing w:before="0" w:after="283"/>
              <w:jc w:val="left"/>
              <w:rPr/>
            </w:pPr>
            <w:r>
              <w:rPr/>
              <w:t xml:space="preserve">Kaksikymmentäkahdeksan vuotta myöhemmin, kirouksen murtumisen jälkeen, Valkoinen kani saapuu Tarujoukkoon ja vie hänet pelastamaan Liisan. Tämä johti lopulta siihen, että hän tapasi Anastasian ja hallitsi tämän rinnalla Ihmemaassa. Jotenkin hän päätyy myöhemmin takaisin Storybrookeen, jossa hän tapaa Robin Hoodin ja pyytää anteeksi vuosien takaisia tekojaan. Hän alkaa seurustella Bellen kanssa, jota hän pitää sukulaissieluna. Herra Gold värvää Willin huolehtimaan Bellen perään, koska hänestä tuntuu, ettei hän voi kohdella tätä niin kuin tämä ansaitsee. Kun Goldin tila kuitenkin pahenee, Belle myöntää, ettei hän oikeasti rakasta Williä. Kun kaikki palaavat Isaac Hellerin aiheuttamasta vaihtoehtoisesta universumista, Robin Hood pyytää Williä vahtimaan Rolandia. Jossain vaiheessa Will palaa lopulta Ihmemaahan ja hänestä tulee Valkoinen kuningas ja hän hallitsee Ihmemaata Anastasian kanssa, joka on nyt Valkoinen kuningatar.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Cyrus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Peter Gadiot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Peter Gadiot Cyrus on Agrabahin henki, joka oli alun perin ihminen. Hän on Amaran poika, Tajin ja Rafin veli, Alicen rakastaja ja myöhemmin tyttärensä isä. </w:t>
            </w:r>
          </w:p>
          <w:p>
            <w:pPr>
              <w:pStyle w:val="TextBody"/>
              <w:bidi w:val="0"/>
              <w:spacing w:before="0" w:after="283"/>
              <w:jc w:val="left"/>
              <w:rPr/>
            </w:pPr>
            <w:r>
              <w:rPr/>
              <w:t xml:space="preserve">Agrabahissa Cyruksen talo paloi korttipelissä huijaamisen jälkeen, ja hänen äitinsä Amara loukkaantui vakavasti. Cyrus ja hänen veljensä matkustavat veden lähteelle ja hakevat sieltä vettä parantaakseen Amaran. Vaikka se toimi, kaivoa vartioiva Nyx kiroaa Cyruksen ja hänen veljensä veden varastamisesta. Heistä tulee keijuja, jotka leviävät ympäri valtakuntaa. Eräänä päivänä velho nimeltä Jafar yrittää varastaa Cyruksen sisältävän hengen pullon, mutta hänen isäntänsä toivoo pullon olevan mahdollisimman kaukana heidän maastaan. Pullo päätyy Ihmemaahan, ja vuosia myöhemmin Liisa löytää sen. Lopulta he rakastuvat, ja Cyrus kosii Liisaa Kiehuvassa meressä. Punainen kuningatar kuitenkin käyttää taikuuttaan ja työntää hänet mereen, jolloin hän kuolee. Liisa palaa viktoriaaniseen Englantiin murtuneena Cyruksen kuolemasta. Myöhemmin paljastuu, että Jafar pelasti Cyruksen taikamatollaan ja pitää häntä häkissä Jafarin kelluvassa tornissa. </w:t>
            </w:r>
          </w:p>
          <w:p>
            <w:pPr>
              <w:pStyle w:val="TextBody"/>
              <w:bidi w:val="0"/>
              <w:spacing w:before="0" w:after="283"/>
              <w:jc w:val="left"/>
              <w:rPr/>
            </w:pPr>
            <w:r>
              <w:rPr/>
              <w:t xml:space="preserve">Kaksikymmentäkahdeksan vuotta myöhemmin, kun Herttakavalta ja Valkoiselta kanilta paljastuu, että Cyrus on elossa, Liisa tuodaan takaisin Ihmemaahan. Cyrus tuntee Alicen läsnäolon ja alkaa keksiä keinoja paetakseen vankilahäkistään. Luun avulla hän pakenee häkistä ja lähtee tornista tapaamaan Liisaa. Lopulta hän löytää Liisan, ja he palaavat yhteen. Myöhemmin Jafar loihtii ukkoskirouksen tappaakseen Punaisen kuningattaren, jolloin yksi asia johti toiseen, jolloin Knave käyttää Alicen viimeistä toivetta, vapauttaa Cyrusin hengen vangitsemisestaan ja muuttaa Kanen hengenheimolaiseksi. Alice ja Cyrus etsivät Punaisen kuningattaren avulla Knavea. Myöhemmin he saavat selville, että Jafarin käärmesauva on Cyrusin äiti Amara, joka on vangittu tähän muotoon. Jabberwockyn avulla Amara vapautetaan. Myöhemmin, taistelun aikana Ihmemaan linnassa Jafarin kanssa, Cyrus loukkaantuu raa'asti, jolloin Amara auttaa Jafaria muuttamaan taikuuden lakeja. Myöhemmin Amara parantaa hänet. Voittaakseen Jafarin Cyrus yrittää palauttaa Nyxiltä varastamansa veden peruuttaakseen hengen kirouksen, mutta Jafar keskeyttää ja varastaa sen. Sen jälkeen Nyx kiroaa Jafarin, tekee hänestä hengen ja karkottaa hänet toiseen valtakuntaan. Veden palauttaminen aiheuttaa myös Amaran kuoleman. Cyrus menee myöhemmin viktoriaaniseen Englantiin naimisiin Alicen kanssa. Vuosia myöhemmin sekä Cyrus että Liisa saavat tyttären, kun he kertovat tyttärelleen seikkailuistaan Ihmemaassa.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Anastasia / Punainen kuningatar / Valkoinen kuningatar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Emma Rigby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Emma Rigby Anastasia on nimettömän naisen tytär, nimettömän tytön sisarpuoli ja Will Scarletin rakastaja. </w:t>
            </w:r>
          </w:p>
          <w:p>
            <w:pPr>
              <w:pStyle w:val="TextBody"/>
              <w:bidi w:val="0"/>
              <w:spacing w:before="0" w:after="283"/>
              <w:jc w:val="left"/>
              <w:rPr/>
            </w:pPr>
            <w:r>
              <w:rPr/>
              <w:t xml:space="preserve">Lumotussa metsässä Anastasia tapaa varkaan nimeltä Will Scarlet ja rakastuu häneen. Anastasia lähtee miehen mukaan Ihmemaahan saadakseen paremman elämän, mutta huomaa, että elämä Ihmemaassa on vaikeampaa kuin miltä se näyttää. Lopulta hän hylkää Willin mennäkseen naimisiin Punaisen kuninkaan kanssa epäonnistuneen ryöstön jälkeen. Sitten hänestä tulee julma Punainen kuningatar Sydänkuningattaren avustuksella. Kun sydänkuningatar tappaa Punaisen kuninkaan, hän ottaa valtakunnan haltuunsa ja hallitsee sitä ankarasti oppiessaan taikuutta sydänkuningattarelta. Liittoutuneena Jafarin kanssa hän toivoo voivansa muuttaa lakeja päästäkseen takaisin Willin luo. Hän näennäisesti tappaa Cyruksen työnnettyään tämän kiehuvan meren yli, jotta Jafar saisi hänet kiinni. </w:t>
            </w:r>
          </w:p>
          <w:p>
            <w:pPr>
              <w:pStyle w:val="TextBody"/>
              <w:bidi w:val="0"/>
              <w:spacing w:before="0" w:after="283"/>
              <w:jc w:val="left"/>
              <w:rPr/>
            </w:pPr>
            <w:r>
              <w:rPr/>
              <w:t xml:space="preserve">Kaksikymmentäkahdeksan vuotta myöhemmin hän tuo Valkoisen kanin avulla Liisan takaisin Ihmemaahan muuttaakseen taikuuden lakeja. Ajan kuluessa hänen ja Jafarin liitto löystyy, sillä molemmilla on erilaisia intressejä. Lopulta hän auttaa Liisaa ja Cyrusta löytämään toisensa ja toivoo voivansa lähteä heidän kanssaan Ihmemaasta pakoon Jafaria, mutta Willin muututtua henkiolennoksi hän jää tänne. Kun hänestä tulee Willin pullon herra, Jabberwocky kidnappaa hänet ja pilkkaa häntä, jotta hän tuhlaisi toiveensa. Jafar tappaa hänet myöhemmin Willin kiusaksi, mutta herättää hänet henkiin muutettuaan taikuuden lakeja rakastajattarekseen. Jafarin kukistuttua hän kuolee jälleen, mutta hänet herätetään henkiin Ihmeiden kaivon vedellä. Tämän jälkeen Anastasia osallistuu Liisan ja Cyrusin häihin viktoriaanisessa Englannissa ja palaa kotiin Ihmemaahan hallitsemaan maata Willin rinnalla Valkoisena kuningattarena.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Jafar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Naveen Andrews (aikuinen, Ihmemaa) Oded Fehr (aikuinen, Once Upon a Time) Anthony Keyvan (lapsi)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6 </w:t>
            </w:r>
          </w:p>
        </w:tc>
        <w:tc>
          <w:tcPr>
            <w:tcW w:w="3298" w:type="dxa"/>
            <w:tcBorders/>
            <w:vAlign w:val="center"/>
          </w:tcPr>
          <w:p>
            <w:pPr>
              <w:pStyle w:val="TableContents"/>
              <w:bidi w:val="0"/>
              <w:jc w:val="left"/>
              <w:rPr/>
            </w:pPr>
            <w:r>
              <w:rPr/>
              <w:t xml:space="preserve">Muuttunut Naveen Andrews Jafar on Uliman poika ja sulttaanin äpäräpoika. </w:t>
            </w:r>
          </w:p>
          <w:p>
            <w:pPr>
              <w:pStyle w:val="TextBody"/>
              <w:bidi w:val="0"/>
              <w:spacing w:before="0" w:after="283"/>
              <w:jc w:val="left"/>
              <w:rPr/>
            </w:pPr>
            <w:r>
              <w:rPr/>
              <w:t xml:space="preserve">Äitinsä kuoleman jälkeen Jafarista tulee Ala-Agrabahin sulttaanin palveluspoika, vaikka hän toivookin voivansa asua palatsissa hänen poikanaan. Eräänä päivänä Jafar puhuu ääneen sulttaanin, hänen perijänsä Mirzan ja muiden Agrabahin kaupunkien diplomaattien välisessä diplomaattikokouksessa. Tämän vuoksi sulttaani hukuttaa hänet, mutta Jafar herää henkiin. Myöhemmin Jafar harjoittelee noita Amaran kanssa toivoen voivansa kostaa sulttaanille. Aikuisena hän etsii henkiolentoja ja pettää Amaran kiroamalla hänet käärmeen sauvaksi, jolla hän kanavoi taikuuttaan. Kun hän menettää viimeisen pullon, Jafar siirtyy pääkaupunkiin ja hallitsee Agrabahin sulttaania, mutta Aladdin kukistaa hänet. Pian tämän jälkeen hän huijaa Pincess Jasminin naimisiin saadakseen Agrabahin jalokiven, jolla hän poistaa Agrabahin ihmisten ulottumattomiin. Sitten hän jäljittää viimeisen pullon Ihmemaahan, jossa hän liittoutuu Punaisen kuningattaren kanssa. </w:t>
            </w:r>
          </w:p>
          <w:p>
            <w:pPr>
              <w:pStyle w:val="TextBody"/>
              <w:bidi w:val="0"/>
              <w:spacing w:before="0" w:after="283"/>
              <w:jc w:val="left"/>
              <w:rPr/>
            </w:pPr>
            <w:r>
              <w:rPr/>
              <w:t xml:space="preserve">Kaksikymmentäkahdeksan vuotta myöhemmin Jafar käskee Punaista kuningatarta tuomaan Liisan takaisin Ihmemaahan, jotta hän voisi muuttaa taikuuden lakeja. Hän yrittää monin tavoin pakottaa Liisan toivomaan, mutta saa hänet toivomaan vain kahdesti. Kun Punainen kuningatar pettää hänet ja rikkoo heidän liittonsa, Jafar valtaa hänen linnansa ja vapauttaa Jabberwockyn avustajakseen. Lopulta hänen on pakko muuttaa taikuuden lakeja yhdessä vapautuneen Amaran kanssa, ja muutettuaan lakeja hän hallitsee koko Ihmemaata jahdatakseen Amaraa tappaakseen tämän. Sitten hänet kukistaa Nyx, Ihmeiden kaivon vartija, kun Liisa ja Cyrus ovat huijanneet hänet varastamaan hänen vetensä. Rangaistukseksi Nyx muuttaa hänet henkiolennoksi ja lähettää hänen pullonsa toiseen maahan. Jotenkin Ariel löytää pullon ja pitää sitä osana Agrabahn-kokoelmaansa Hangmanin saarella. Koukku, prinsessa Jasmine ja Aladdin löytävät pullon Arielin kanssa ja vapauttavat hänet yhdessä selvittääkseen Agrabahin olinpaikan. Jafar tyrmää kaikki muut paitsi prinsessa Jasminin pilkatakseen häntä ja kertoo hänelle myös Agrabahin sijainnin arvoituksen muodossa - mikä johtaa hänet selvittämään Agrabahin sisältävän sormuksen. Kun Jafar yrittää viedä sormuksen häneltä, Jasmine käyttää Jafariin muodonmuutosjuomaa, joka muuttaa hänet sauvaksi.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Percy / Valkoinen kani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John Lithgow (ääni) </w:t>
            </w:r>
          </w:p>
        </w:tc>
        <w:tc>
          <w:tcPr>
            <w:tcW w:w="966"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John Lithgow Percy, joka tunnetaan myös nimellä Valkoinen kani, on kani, joka luo kaninreikäportaaleja ja on rouva Kanin aviomies sekä poikansa ja tyttärensä isä. </w:t>
            </w:r>
          </w:p>
          <w:p>
            <w:pPr>
              <w:pStyle w:val="TextBody"/>
              <w:bidi w:val="0"/>
              <w:spacing w:before="0" w:after="283"/>
              <w:jc w:val="left"/>
              <w:rPr/>
            </w:pPr>
            <w:r>
              <w:rPr/>
              <w:t xml:space="preserve">Viktoriaanisessa Englannissa Liisa seuraa valkoista kania kaninkolon kautta Ihmemaahan. Myöhemmin Liisa kidnappaa hänet näyttääkseen hänet isälleen todisteena Ihmemaan olemassaolosta, mutta vapauttaa hänet tavattuaan Cyrusin. Kun Liisa loukkaantuu miekkataistelussa, Cyrus tulee Valkoisen Kanin luo, joka saa vaimonsa parantamaan Liisan. </w:t>
            </w:r>
          </w:p>
          <w:p>
            <w:pPr>
              <w:pStyle w:val="TextBody"/>
              <w:bidi w:val="0"/>
              <w:spacing w:before="0" w:after="283"/>
              <w:jc w:val="left"/>
              <w:rPr/>
            </w:pPr>
            <w:r>
              <w:rPr/>
              <w:t xml:space="preserve">Kaksikymmentäkahdeksan vuotta myöhemmin hän yrittää uudestaan tavata Herttakaverin Storybrookesta ja auttaa häntä pelastamaan Alicen mielisairaalasta, minkä jälkeen hän vie heidät molemmat Ihmemaahan auttamaan Cyruksen löytämisessä osana Punaisen kuningattaren suunnitelmaa. Myöhemmin paljastuu, että Punainen kuningatar kidnappasi hänen perheensä ja pakottaa hänet noudattamaan tahtoaan. Myöhemmin hänet pakotetaan viemään Jafar viktoriaaniseen Englantiin, jossa Jafar vangitsee Liisan isän ja vie hänet Ihmemaahan. Myöhemmin hän auttaa Liisaa värväämään armeijan Jafarin epäkuolleen armeijan kukistamiseksi. Jafarin kukistamisen jälkeen hän avaa portin Liisalle, Cyrukselle ja monille Ihmemaassa asuville ystävilleen viktoriaaniseen Englantiin Liisan ja Cyruksen häiden valmistelua varten. Häiden jälkeen hän lähettää perheensä, Anastasian ja Knaven takaisin Ihmemaahan. Vuosia myöhemmin Percy nähdään katsomassa korkean ruohon takaa, kun Alice ja Cyrus nähdään lapsensa kanssa.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Zelena / Lännen paha noita </w:t>
            </w:r>
          </w:p>
        </w:tc>
        <w:tc>
          <w:tcPr>
            <w:tcW w:w="1404" w:type="dxa"/>
            <w:tcBorders/>
            <w:vAlign w:val="center"/>
          </w:tcPr>
          <w:p>
            <w:pPr>
              <w:pStyle w:val="TableContents"/>
              <w:bidi w:val="0"/>
              <w:spacing w:before="0" w:after="283"/>
              <w:jc w:val="left"/>
              <w:rPr/>
            </w:pPr>
            <w:r>
              <w:rPr/>
              <w:t xml:space="preserve">Kelly West </w:t>
            </w:r>
          </w:p>
        </w:tc>
        <w:tc>
          <w:tcPr>
            <w:tcW w:w="1766" w:type="dxa"/>
            <w:tcBorders/>
            <w:vAlign w:val="center"/>
          </w:tcPr>
          <w:p>
            <w:pPr>
              <w:pStyle w:val="TableContents"/>
              <w:bidi w:val="0"/>
              <w:spacing w:before="0" w:after="283"/>
              <w:jc w:val="left"/>
              <w:rPr/>
            </w:pPr>
            <w:r>
              <w:rPr/>
              <w:t xml:space="preserve">Rebecca Mader (aikuinen) Isabella Blake-Thomas (lapsi) </w:t>
            </w:r>
          </w:p>
        </w:tc>
        <w:tc>
          <w:tcPr>
            <w:tcW w:w="966" w:type="dxa"/>
            <w:tcBorders/>
            <w:vAlign w:val="center"/>
          </w:tcPr>
          <w:p>
            <w:pPr>
              <w:pStyle w:val="TableContents"/>
              <w:bidi w:val="0"/>
              <w:spacing w:before="0" w:after="283"/>
              <w:jc w:val="left"/>
              <w:rPr/>
            </w:pPr>
            <w:r>
              <w:rPr/>
              <w:t xml:space="preserve">5, 6 </w:t>
            </w:r>
          </w:p>
        </w:tc>
        <w:tc>
          <w:tcPr>
            <w:tcW w:w="1161" w:type="dxa"/>
            <w:tcBorders/>
            <w:vAlign w:val="center"/>
          </w:tcPr>
          <w:p>
            <w:pPr>
              <w:pStyle w:val="TableContents"/>
              <w:bidi w:val="0"/>
              <w:spacing w:before="0" w:after="283"/>
              <w:jc w:val="left"/>
              <w:rPr/>
            </w:pPr>
            <w:r>
              <w:rPr/>
              <w:t xml:space="preserve">3, 4, 7 </w:t>
            </w:r>
          </w:p>
        </w:tc>
        <w:tc>
          <w:tcPr>
            <w:tcW w:w="3298" w:type="dxa"/>
            <w:tcBorders/>
            <w:vAlign w:val="center"/>
          </w:tcPr>
          <w:p>
            <w:pPr>
              <w:pStyle w:val="TableContents"/>
              <w:bidi w:val="0"/>
              <w:jc w:val="left"/>
              <w:rPr/>
            </w:pPr>
            <w:r>
              <w:rPr/>
              <w:t xml:space="preserve">Elävä Rebecca Mader Zelena on Coran ja Jonathanin tytär, Reginan sisarpuoli ja Robin Hoodin kanssa yhteisen Robin-tyttären äiti. </w:t>
            </w:r>
          </w:p>
          <w:p>
            <w:pPr>
              <w:pStyle w:val="TextBody"/>
              <w:bidi w:val="0"/>
              <w:spacing w:before="0" w:after="283"/>
              <w:jc w:val="left"/>
              <w:rPr/>
            </w:pPr>
            <w:r>
              <w:rPr/>
              <w:t xml:space="preserve">Lumotun metsän metsään hylätty tyttö lähetetään Ozin maahan, ja puunleikkaaja ja hänen vaimonsa adoptoivat hänet. Hän saa tiedon menneisyydestään Ozin velhon kautta ja tulee mustasukkaiseksi, kun Rumplestiltskin valitsee Reginan hänen sijastaan kirotaakseen hänet. Sitten hänet värvätään Noitien sisarjärjestöön, mutta hänestä tulee mustasukkainen, kun Dorothy saapuu Ozin maahan. Hän huijaa Glindaa lähettämään Dorothyn kotiin, karkottaa Glindan Lumottuun metsään ja ottaa maan haltuunsa Lännen pahana noitana. Siitä lähtien hän alkaa suunnitella aikamatkustusloitsua. </w:t>
            </w:r>
          </w:p>
          <w:p>
            <w:pPr>
              <w:pStyle w:val="TextBody"/>
              <w:bidi w:val="0"/>
              <w:spacing w:before="0" w:after="283"/>
              <w:jc w:val="left"/>
              <w:rPr/>
            </w:pPr>
            <w:r>
              <w:rPr/>
              <w:t xml:space="preserve">Kaksikymmentäkahdeksan vuotta myöhemmin Zelena lähtee Ozin maasta Lumottuun metsään ja asettuu asumaan Pahan kuningattaren entiseen asuinpaikkaan. Kun Storybrooken asukkaat palaavat kotiin, hän aloittaa kostosuunnitelmansa Reginalle. Hänen suunnitelmansa kuitenkin pysähtyy, kun toinen kirous langetetaan ja vie hänet Storybrookeen, jossa hän kerää aineksia aikaportaalin avaamiseksi. Kun herra Gold tappaa hänet, hänen elinvoimansa lähtee hänen ruumiistaan ja seuraa Emmaa ja Koukkua portaalin läpi ja naamioituu Marianiksi palattuaan kostamaan Reginalle. Lopulta hänen temppunsa paljastuu, mutta hän tulee raskaaksi Robin Hoodin lapselle. Robinin kuoleman jälkeen hän nimeää lapsen Robinin mukaan ja paikkaa hitaasti sisarussuhdettaan Reginaan. </w:t>
            </w:r>
          </w:p>
          <w:p>
            <w:pPr>
              <w:pStyle w:val="TextBody"/>
              <w:bidi w:val="0"/>
              <w:spacing w:before="0" w:after="283"/>
              <w:jc w:val="left"/>
              <w:rPr/>
            </w:pPr>
            <w:r>
              <w:rPr/>
              <w:t xml:space="preserve">Vuosia viimeisen taistelun jälkeen Zelena asuu maatilalla Uudessa Lumotussa metsässä aikuisen Robinin kanssa, ennen kuin hänet kirotaan Hyperion Heightsiin Kelly Westinä, joka lopulta ajetaan pois naapurustosta San Franciscoon ja kihlautuu, jossa hän perustaa kuntokeskuksen. Regina jäljittää hänet, palauttaa hänen muistonsa ja tuo hänet takaisin Hyperion Heightsiin.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Robin of Locksley / Robin Hood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Sean Maguire Tom Ellis (ensiesiintyminen) </w:t>
            </w:r>
          </w:p>
        </w:tc>
        <w:tc>
          <w:tcPr>
            <w:tcW w:w="966"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pPr>
            <w:r>
              <w:rPr/>
              <w:t xml:space="preserve">2, 3, W, 4 </w:t>
            </w:r>
          </w:p>
        </w:tc>
        <w:tc>
          <w:tcPr>
            <w:tcW w:w="3298" w:type="dxa"/>
            <w:tcBorders/>
            <w:vAlign w:val="center"/>
          </w:tcPr>
          <w:p>
            <w:pPr>
              <w:pStyle w:val="TableContents"/>
              <w:bidi w:val="0"/>
              <w:jc w:val="left"/>
              <w:rPr/>
            </w:pPr>
            <w:r>
              <w:rPr/>
              <w:t xml:space="preserve">Edesmennyt Sean Maguire Robin of Locksley on Marianin aviomies, heidän poikansa Rolandin isä sekä hänen ja Zelenan Robin-tyttären isä. </w:t>
            </w:r>
          </w:p>
          <w:p>
            <w:pPr>
              <w:pStyle w:val="TextBody"/>
              <w:bidi w:val="0"/>
              <w:spacing w:before="0" w:after="283"/>
              <w:jc w:val="left"/>
              <w:rPr/>
            </w:pPr>
            <w:r>
              <w:rPr/>
              <w:t xml:space="preserve">Marianin avioitumisen jälkeen hänestä tulee Robin Hood, varas, joka varastaa rikkailta köyhille. Hänestä tulee iloisten miesten johtaja. Helinä-keijun mukaan hän on Reginan todellinen rakkaus. Vuosia myöhemmin hänellä on poika Roland. Marianin kuoleman jälkeen hänestä tulee Rolandin ainoa holhooja. Kun Storybrooken asukkaat lähetetään takaisin Lumottuun metsään, hän tapaa Reginan. Hän myös auttaa ryhmää suojautumaan, kun he saavat selville, että joku oli vallannut maan. Kun Lumikki langettaa uuden kirouksen, hänet lähetetään Storybrookeen. </w:t>
            </w:r>
          </w:p>
          <w:p>
            <w:pPr>
              <w:pStyle w:val="TextBody"/>
              <w:bidi w:val="0"/>
              <w:spacing w:before="0" w:after="283"/>
              <w:jc w:val="left"/>
              <w:rPr/>
            </w:pPr>
            <w:r>
              <w:rPr/>
              <w:t xml:space="preserve">Storybrookessa Robinista tulee Reginan rakkauden kohde. Kun Marian - Zelena valepuvussa - palaa menneisyydestä, Robinin on pakko asettua hänen puolelleen, ja lopulta hän lähtee Storybrookesta Marianin turvaksi, koska Lumikuningatar vaikuttaa häneen. Myöhemmin hän saa Reginan ansiosta selville, että Marian on Zelena, ja hänet tuodaan takaisin Storybrookeen. Hän myös auttaa sankareita menemään Camelotiin pelastamaan Emman ja Manalaan pelastamaan Koukun. Palattuaan Tuonelasta hän uhraa itsensä pelastaakseen Reginan Haadekselta. Vaikka hänet poistettiin olemassaolosta, hän siirtyy lopulta Olympos-vuorelle. Zelena nimeää heidän tyttärensä hänen mukaansa kunnioittaakseen häntä.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Koukku </w:t>
            </w:r>
          </w:p>
        </w:tc>
        <w:tc>
          <w:tcPr>
            <w:tcW w:w="1404" w:type="dxa"/>
            <w:tcBorders/>
            <w:vAlign w:val="center"/>
          </w:tcPr>
          <w:p>
            <w:pPr>
              <w:pStyle w:val="TableContents"/>
              <w:bidi w:val="0"/>
              <w:spacing w:before="0" w:after="283"/>
              <w:jc w:val="left"/>
              <w:rPr/>
            </w:pPr>
            <w:r>
              <w:rPr/>
              <w:t xml:space="preserve">Rogers </w:t>
            </w:r>
          </w:p>
        </w:tc>
        <w:tc>
          <w:tcPr>
            <w:tcW w:w="1766" w:type="dxa"/>
            <w:tcBorders/>
            <w:vAlign w:val="center"/>
          </w:tcPr>
          <w:p>
            <w:pPr>
              <w:pStyle w:val="TableContents"/>
              <w:bidi w:val="0"/>
              <w:spacing w:before="0" w:after="283"/>
              <w:jc w:val="left"/>
              <w:rPr/>
            </w:pPr>
            <w:r>
              <w:rPr/>
              <w:t xml:space="preserve">Colin O'Donoghue </w:t>
            </w:r>
          </w:p>
        </w:tc>
        <w:tc>
          <w:tcPr>
            <w:tcW w:w="966"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6 </w:t>
            </w:r>
          </w:p>
        </w:tc>
        <w:tc>
          <w:tcPr>
            <w:tcW w:w="3298" w:type="dxa"/>
            <w:tcBorders/>
            <w:vAlign w:val="center"/>
          </w:tcPr>
          <w:p>
            <w:pPr>
              <w:pStyle w:val="TableContents"/>
              <w:bidi w:val="0"/>
              <w:jc w:val="left"/>
              <w:rPr/>
            </w:pPr>
            <w:r>
              <w:rPr/>
              <w:t xml:space="preserve">Elävä Colin O'Donoghue Hook on merirosvokapteeni ja Alicen isä. </w:t>
            </w:r>
          </w:p>
          <w:p>
            <w:pPr>
              <w:pStyle w:val="TextBody"/>
              <w:bidi w:val="0"/>
              <w:spacing w:before="0" w:after="283"/>
              <w:jc w:val="left"/>
              <w:rPr/>
            </w:pPr>
            <w:r>
              <w:rPr/>
              <w:t xml:space="preserve">Toivomusmaailmassa Paha kuningatar etsii Koukkua saadakseen voimakkaan aseen Uudesta lumotusta metsästä. Siellä Koukku törmää Rapunzeliksi naamioituneeseen Gotheliin ja paljastaa lapsensa paetakseen tornista. Koukku jää hoitamaan tyttöä ja antaa hänelle nimen Liisa. Gothel kiroaa lopulta Koukun sydämen, minkä vuoksi hän joutuu eroon Liisasta. Vuosien mittaan hän vanhenee surun vallassa. Eräänä päivänä hän väijyy Pinokkion ja Emma Swanin lähellä Lumotussa metsässä, jossa hänellä on tehtävä tuoda Emma takaisin prinssi Henrikin palkkiota vastaan. Ennen kuin Koukku pääsee kaksintaisteluun Pinokkion kanssa, Emma tyrmää hänet. Vuosia myöhemmin Hook menee Uuteen Lumottuun Metsään ja tekee sopimuksen Lady Tremainen kanssa - hän saa nuoruuden itselleen vastineeksi siitä, että Henry jättää hänen valtakuntansa. Koukku ei kuitenkaan noudata sopimusta, vaan hän liittoutuu Henryn ja Reginan kanssa auttaakseen löytämään Ellan ja hänen tyttärensä. Myöhemmin Koukku auttaa Zelenaa pelastamaan Robinin, kun tämä on houkuteltu Gothelin luo. Kun Pimeyden kirous langetetaan, hänet lähetetään Maahan ilman taikuutta. </w:t>
            </w:r>
          </w:p>
          <w:p>
            <w:pPr>
              <w:pStyle w:val="TextBody"/>
              <w:bidi w:val="0"/>
              <w:spacing w:before="0" w:after="283"/>
              <w:jc w:val="left"/>
              <w:rPr/>
            </w:pPr>
            <w:r>
              <w:rPr/>
              <w:t xml:space="preserve">Hyperion Heightsissa hänet tunnetaan Rogersina, etsiväksi muuttuneena poliisina, jonka parina on etsivä Weaver. Victoria Belfrey palkkaa heidät molemmat lavastamaan Henryn pois naapurustosta, mutta Rogers päättää olla tekemättä niin. Hän lyöttäytyy yhteen Ronin ja Henryn kanssa kostaakseen Victorialle. Myöhemmin Rogers jatkaa tutkimuksiaan kadonneen naisen, Eloise Gardenerin löytämiseksi pyytämällä Tillyltä apua. Lopulta hän löytää Eloisen ja vapauttaa hänet, ja pidättää Victorian Eloisen sieppauksesta. Tämän jälkeen Rogers työskentelee Weaverin kanssa estääkseen kultin aiheuttaman naapuruston tuhon. Kun Henryn suudeltua Ronia pimeyden kirous murtuu ja Gothel kukistuu, Rogers viedään pois ambulanssilla, kun myrkky hänessä herää uudelleen.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Ella </w:t>
            </w:r>
          </w:p>
        </w:tc>
        <w:tc>
          <w:tcPr>
            <w:tcW w:w="1404" w:type="dxa"/>
            <w:tcBorders/>
            <w:vAlign w:val="center"/>
          </w:tcPr>
          <w:p>
            <w:pPr>
              <w:pStyle w:val="TableContents"/>
              <w:bidi w:val="0"/>
              <w:spacing w:before="0" w:after="283"/>
              <w:jc w:val="left"/>
              <w:rPr/>
            </w:pPr>
            <w:r>
              <w:rPr/>
              <w:t xml:space="preserve">Jacinda Vidrio </w:t>
            </w:r>
          </w:p>
        </w:tc>
        <w:tc>
          <w:tcPr>
            <w:tcW w:w="1766" w:type="dxa"/>
            <w:tcBorders/>
            <w:vAlign w:val="center"/>
          </w:tcPr>
          <w:p>
            <w:pPr>
              <w:pStyle w:val="TableContents"/>
              <w:bidi w:val="0"/>
              <w:spacing w:before="0" w:after="283"/>
              <w:jc w:val="left"/>
              <w:rPr/>
            </w:pPr>
            <w:r>
              <w:rPr/>
              <w:t xml:space="preserve">Dania Ramirez (aikuinen) Alejandra Pérez (teini-ikäinen) </w:t>
            </w:r>
          </w:p>
        </w:tc>
        <w:tc>
          <w:tcPr>
            <w:tcW w:w="966"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Alive Dania Ramirez Ella on Cecelian tytär, Marcus Tremainen ja Rapunzel Tremainen tytärpuoli, Anastasian ja Drizellan sisarpuoli, Henry Millsin vaimo ja Lucyn äiti. </w:t>
            </w:r>
          </w:p>
          <w:p>
            <w:pPr>
              <w:pStyle w:val="TextBody"/>
              <w:bidi w:val="0"/>
              <w:spacing w:before="0" w:after="283"/>
              <w:jc w:val="left"/>
              <w:rPr/>
            </w:pPr>
            <w:r>
              <w:rPr/>
              <w:t xml:space="preserve">Lapsena hänen äitinsä menee naimisiin Marcus Tremainen kanssa ja saa kaksi sisarpuolta. Marcuksen ensimmäisen vaimon, Rapunzelin, palattua hänen äitinsä pakenee Uuteen Ihmemaahan Rapunzelin kirottua hänet. Läheltä piti -kokemuksen jälkeen Rapunzel karttaa Ellaa, kun Marcus pelastaa hänet Anastasian sijasta. Kun Rapunzel tappaa Marcuksen, Ella ryhtyy kartanon piiaksi ja saa lempinimen Tuhkimo. Vuosia myöhemmin hän tapaa Henryn sattumalta matkalla tanssiaisiin, joissa hän yrittää tappaa prinssin, mutta päättää olla tappamatta. Kun Lady Tremaine tappaa prinssin, hän syyttää häntä murhasta, minkä seurauksena Henry auttaa häntä pakenemaan kuninkaallista kaartia. Myöhemmin Ella liittyy prinsessa Tianan vastarintaan Henryn, Reginan ja Koukun kanssa. Sitten hän seuraa Liisaa uuteen ihmemaahan Henryn kanssa taivutellakseen Liisan palaamaan kotiin ja saadakseen vastauksia karanneesta äidistään. Kun Pimeyden kirous langetetaan, hänet lähetetään Maahan ilman taikaa. </w:t>
            </w:r>
          </w:p>
          <w:p>
            <w:pPr>
              <w:pStyle w:val="TextBody"/>
              <w:bidi w:val="0"/>
              <w:spacing w:before="0" w:after="283"/>
              <w:jc w:val="left"/>
              <w:rPr/>
            </w:pPr>
            <w:r>
              <w:rPr/>
              <w:t xml:space="preserve">Hyperion Heightsissa hänet tunnetaan nimellä Jacinda Vidrio, joka on yksinhuoltajaäiti ja työntekijä Mr Cluck's Chicken Shackissa. Kun Lucy karkaa kotoa etsimään isäänsä, Jacinda joutuu vaikeuksiin äitipuolensa Victorian kanssa, joka pitää häntä kyvyttömänä kasvattamaan Lucyn. Kun Victoria vaatii, että Lucy jää pysyvästi hänen luokseen, Jacinda ottaa Lucyn ja yrittää paeta naapurustosta, mutta konstaapeli Rogers ja Ivy estävät häntä. Jacinda jää naapurustoon ja jatkaa työtään Mr Cluck's Chicken Shackissa. Sabine vakuuttaa Jacindalle myöhemmin, että he myyvät kaupassa hänen kuuluisia beignettejään, mutta sen jälkeen kun Ralph poltti sen, Jacinda ostaa ruoka-auton, jossa hän ja Sabine voivat jatkaa Sabinen beignettibisnestä. Nick Bransonin avulla Jacinda saa Lucyn huoltajuuden sen jälkeen, kun Victoria on pidätetty Eloise Gardenerin sieppauksesta. Lucyn romahdettua Jacinda ottaa yhteyttä Roniin ja Henryyn kertoakseen heille, mitä tapahtui. </w:t>
            </w:r>
          </w:p>
          <w:p>
            <w:pPr>
              <w:pStyle w:val="TextBody"/>
              <w:bidi w:val="0"/>
              <w:spacing w:before="0" w:after="283"/>
              <w:jc w:val="left"/>
              <w:rPr/>
            </w:pPr>
            <w:r>
              <w:rPr/>
              <w:t xml:space="preserve">Vieraillessaan paroni Samdin luona Jacinda ja Sabine löytävät Drew'n komerosta, kun Samdi vangitsee heidät sinne kanssaan. Kun loitsu on murrettu, Jacinda saa muistinsa takaisin ja murtaa oven, jolloin Samdi pääsee pakoon. Sen jälkeen Jacinda ja Lucy tapaavat jälleen Henryn.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Rapunzel Tremaine </w:t>
            </w:r>
          </w:p>
        </w:tc>
        <w:tc>
          <w:tcPr>
            <w:tcW w:w="1404" w:type="dxa"/>
            <w:tcBorders/>
            <w:vAlign w:val="center"/>
          </w:tcPr>
          <w:p>
            <w:pPr>
              <w:pStyle w:val="TableContents"/>
              <w:bidi w:val="0"/>
              <w:spacing w:before="0" w:after="283"/>
              <w:jc w:val="left"/>
              <w:rPr/>
            </w:pPr>
            <w:r>
              <w:rPr/>
              <w:t xml:space="preserve">Victoria Belfrey </w:t>
            </w:r>
          </w:p>
        </w:tc>
        <w:tc>
          <w:tcPr>
            <w:tcW w:w="1766" w:type="dxa"/>
            <w:tcBorders/>
            <w:vAlign w:val="center"/>
          </w:tcPr>
          <w:p>
            <w:pPr>
              <w:pStyle w:val="TableContents"/>
              <w:bidi w:val="0"/>
              <w:spacing w:before="0" w:after="283"/>
              <w:jc w:val="left"/>
              <w:rPr/>
            </w:pPr>
            <w:r>
              <w:rPr/>
              <w:t xml:space="preserve">Gabrielle Anwar (vanhempi aikuinen) Meegan Warner (nuorempi aikuinen) </w:t>
            </w:r>
          </w:p>
        </w:tc>
        <w:tc>
          <w:tcPr>
            <w:tcW w:w="966"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Edesmennyt Gabrielle Anwar Rapunzel Tremaine on Marcus Tremainen ensimmäinen vaimo, Anastasian ja Drizellan äiti, Ellan äitipuoli, Henryn anoppipuoli ja Lucyn isoäitipuoli. </w:t>
            </w:r>
          </w:p>
          <w:p>
            <w:pPr>
              <w:pStyle w:val="TextBody"/>
              <w:bidi w:val="0"/>
              <w:spacing w:before="0" w:after="283"/>
              <w:jc w:val="left"/>
              <w:rPr/>
            </w:pPr>
            <w:r>
              <w:rPr/>
              <w:t xml:space="preserve">Kun Tähkäpää huijataan tekemään sopimus Götelin kanssa, hänet vangitaan Götelin torniin, ja hänen perheensä luulee hänen kuolleen. Kuusi vuotta myöhemmin hän pääsee pakoon, mutta huomaa, että Marcus oli mennyt uudelleen naimisiin. Hänestä tulee perheensä palvelija, ja hän yrittää sopeutua uuteen elämäntapaansa, mutta päätyy myrkyttämään Cecelian, Marcuksen uuden vaimon, kuultuaan Drizellan kutsuvan Ceceliaa "äidiksi". Lopulta Rapunzel tappaa Marcuksen, kun hän on joutunut pettymään pettymykseen pelastaessaan heidän tyttärensä hukkumiselta, ja päättää pelastaa sen sijaan hänen tytärpuolensa. Rapunzel ottaa heidän kartanonsa haltuunsa ja asettaa Ellan palvelijattareksi, jonka tarkoituksena on herättää koomassa oleva tytär Anastasia. Kun pimeyden kirous on langetettu, Rapunzel lähetetään taikuudettomaan maahan. </w:t>
            </w:r>
          </w:p>
          <w:p>
            <w:pPr>
              <w:pStyle w:val="TextBody"/>
              <w:bidi w:val="0"/>
              <w:spacing w:before="0" w:after="283"/>
              <w:jc w:val="left"/>
              <w:rPr/>
            </w:pPr>
            <w:r>
              <w:rPr/>
              <w:t xml:space="preserve">Hyperion Heightsissa hänet tunnetaan Victoria Belfreynä, Belfrey Towersin ja Belfrey Developmentsin perustajana. Muistaessaan menneen elämänsä Victoria vangitsee Gothelin, joka nyt tunnetaan nimellä Eloise Gardener, Belfrey Towersiin toivoen voivansa jatkaa suunnitelmaansa Anastasian herättämiseksi henkiin. Hänen suunnitelmansa kuitenkin katkeaa, kun hänet pidätetään Eloisen kidnappauksesta, mikä johtaa siihen, että Eloise liittoutuu Ivyn kanssa. Tuhottuaan Lucyn uskon ja saatuaan hänen kyyneleensä Victoria kuitenkin herättää Anastasian. Anastasian Guardian-oikeudenkäynnin aikana Eloise ottaa Victorian kiinni ja vangitsee hänet kaivon pohjalle, minkä jälkeen Ivy liittyy hänen seuraansa, kun Eloise pettää myös hänet. Victoria pakenee sitten Ivyn avulla ja päättää käyttää ylösnousemusamulettia herättääkseen Lucyn. Gothelin kanssa työskennellessään Victoria saa tietää, että ylösnousemus vaatii elämän, jota Gothel aikoo käyttää Ivyn avulla. Victoria uhraa itsensä pelastaakseen Ivyn, ja herättää Lucyn onnistuneesti.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Lucy Mills </w:t>
            </w:r>
          </w:p>
        </w:tc>
        <w:tc>
          <w:tcPr>
            <w:tcW w:w="1404" w:type="dxa"/>
            <w:tcBorders/>
            <w:vAlign w:val="center"/>
          </w:tcPr>
          <w:p>
            <w:pPr>
              <w:pStyle w:val="TableContents"/>
              <w:bidi w:val="0"/>
              <w:spacing w:before="0" w:after="283"/>
              <w:jc w:val="left"/>
              <w:rPr/>
            </w:pPr>
            <w:r>
              <w:rPr/>
              <w:t xml:space="preserve">Lucy Vidrio </w:t>
            </w:r>
          </w:p>
        </w:tc>
        <w:tc>
          <w:tcPr>
            <w:tcW w:w="1766" w:type="dxa"/>
            <w:tcBorders/>
            <w:vAlign w:val="center"/>
          </w:tcPr>
          <w:p>
            <w:pPr>
              <w:pStyle w:val="TableContents"/>
              <w:bidi w:val="0"/>
              <w:spacing w:before="0" w:after="283"/>
              <w:jc w:val="left"/>
              <w:rPr/>
            </w:pPr>
            <w:r>
              <w:rPr/>
              <w:t xml:space="preserve">Alison Fernandez </w:t>
            </w:r>
          </w:p>
        </w:tc>
        <w:tc>
          <w:tcPr>
            <w:tcW w:w="966"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6 </w:t>
            </w:r>
          </w:p>
        </w:tc>
        <w:tc>
          <w:tcPr>
            <w:tcW w:w="3298" w:type="dxa"/>
            <w:tcBorders/>
            <w:vAlign w:val="center"/>
          </w:tcPr>
          <w:p>
            <w:pPr>
              <w:pStyle w:val="TableContents"/>
              <w:bidi w:val="0"/>
              <w:jc w:val="left"/>
              <w:rPr/>
            </w:pPr>
            <w:r>
              <w:rPr/>
              <w:t xml:space="preserve">Alive Lucy Mills on Ella ja Henry Millsin tytär, Emma Swanin ja Regina Millsin tyttärentytär, Rapunzel Tremainen tytärpuoli, Drizellan tytärpuoli ja Prinssi Hurmaavan ja Lumikin lapsenlapsenlapsenlapsenlapsenlapsi. </w:t>
            </w:r>
          </w:p>
          <w:p>
            <w:pPr>
              <w:pStyle w:val="TextBody"/>
              <w:bidi w:val="0"/>
              <w:spacing w:before="0" w:after="283"/>
              <w:jc w:val="left"/>
              <w:rPr/>
            </w:pPr>
            <w:r>
              <w:rPr/>
              <w:t xml:space="preserve">Henryn ja Ellan Uudessa Lumotussa Metsässä syntynyt Lucy on katalysaattori siinä, miten kirous ennustettiin, sillä Drizella lunasti lupauksensa, jonka mukaan pimeä kirous tapahtuu Lucyn kahdeksantena syntymäpäivänä. Peläten Lucyn hengen puolesta Henry vie hänet syvälle metsään tarkoituksenaan rakentaa maaginen vaatekaappi, joka lähettää hänet uuteen maailmaan, mutta Henry menettää Lucyn, kun hän taistelee Kahdeksanten Liiton lähettämää petoa vastaan. Hän onnistuu pitämään kiinni Once Upon a Time -kirjasta estääkseen sitä joutumasta niiden haltuun, jotka ovat sen perässä. Tiikerililja käskee häntä pitämään kirjan aina mukanaan ja kehottaa häntä etsimään äitinsä Ellan. Kun Pimeyden kirous on langetettu, Lucy lähetetään Maahan, jossa ei ole taikaa. </w:t>
            </w:r>
          </w:p>
          <w:p>
            <w:pPr>
              <w:pStyle w:val="TextBody"/>
              <w:bidi w:val="0"/>
              <w:spacing w:before="0" w:after="283"/>
              <w:jc w:val="left"/>
              <w:rPr/>
            </w:pPr>
            <w:r>
              <w:rPr/>
              <w:t xml:space="preserve">Hyperion Heightsissa hänet tunnetaan nimellä Lucy Vidrio, ja hän uskoo, että suurin osa sen asukkaista on satuhahmoja, jotka on kirottu elämään väärää elämää. Hän pakenee kotoa kaupunkiin, jossa hän löytää Henryn ja kertoo tälle tarvitsevansa häntä pelastamaan heidän perheensä kiroukselta. Hän tuo miehen naapurustoonsa toivoen, että asiat muuttuisivat, vaikka Henry ei usko häntä. Myöhemmin paljastuu, että hän on aidoimmin uskovainen, sillä Victoria on päättänyt ottaa Jacindan huoltajuuden haltuunsa herättääkseen koomassa olevan tyttärensä Anastasian henkiin. Lucy palautetaan myöhemmin äidilleen Nick Bransonin avulla Victorian pidätyksen jälkeen. Victoria näyttää myöhemmin Lucylle Once Upon a Time -kirjan ja paljastaa hänen menneisyytensä Rapunzelina, samalla kun hän saa Lucyn menettämään uskonsa kyyneliin, joita käytetään Anastasian herättämiseen, mikä saa Lucyn luhistumaan, mikä saattaa vaarantaa hänen ja Henryn elämän, kun Regina saa selville, että kirouksen murtaminen vaatii joko Lucyn tai Henryn. Lucy herää sitten sen jälkeen, kun Victoria uhraa henkensä Gothelin tekemässä ylösnousemusrituaalissa.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Kuningatar Tiana </w:t>
            </w:r>
          </w:p>
        </w:tc>
        <w:tc>
          <w:tcPr>
            <w:tcW w:w="1404" w:type="dxa"/>
            <w:tcBorders/>
            <w:vAlign w:val="center"/>
          </w:tcPr>
          <w:p>
            <w:pPr>
              <w:pStyle w:val="TableContents"/>
              <w:bidi w:val="0"/>
              <w:spacing w:before="0" w:after="283"/>
              <w:jc w:val="left"/>
              <w:rPr/>
            </w:pPr>
            <w:r>
              <w:rPr/>
              <w:t xml:space="preserve">Sabine </w:t>
            </w:r>
          </w:p>
        </w:tc>
        <w:tc>
          <w:tcPr>
            <w:tcW w:w="1766" w:type="dxa"/>
            <w:tcBorders/>
            <w:vAlign w:val="center"/>
          </w:tcPr>
          <w:p>
            <w:pPr>
              <w:pStyle w:val="TableContents"/>
              <w:bidi w:val="0"/>
              <w:spacing w:before="0" w:after="283"/>
              <w:jc w:val="left"/>
              <w:rPr/>
            </w:pPr>
            <w:r>
              <w:rPr/>
              <w:t xml:space="preserve">Mekia Cox </w:t>
            </w:r>
          </w:p>
        </w:tc>
        <w:tc>
          <w:tcPr>
            <w:tcW w:w="966"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N / A </w:t>
            </w:r>
          </w:p>
        </w:tc>
        <w:tc>
          <w:tcPr>
            <w:tcW w:w="3298" w:type="dxa"/>
            <w:tcBorders/>
            <w:vAlign w:val="center"/>
          </w:tcPr>
          <w:p>
            <w:pPr>
              <w:pStyle w:val="TableContents"/>
              <w:bidi w:val="0"/>
              <w:jc w:val="left"/>
              <w:rPr/>
            </w:pPr>
            <w:r>
              <w:rPr/>
              <w:t xml:space="preserve">Elävä Mekia Cox Kuningatar Tiana on kuningatar Eudoran ja kuninkaan tytär. </w:t>
            </w:r>
          </w:p>
          <w:p>
            <w:pPr>
              <w:pStyle w:val="TextBody"/>
              <w:bidi w:val="0"/>
              <w:spacing w:before="0" w:after="283"/>
              <w:jc w:val="left"/>
              <w:rPr/>
            </w:pPr>
            <w:r>
              <w:rPr/>
              <w:t xml:space="preserve">Prinsessa Tiana asuu Uudessa lumotussa metsässä, jossa hän asuu linnassa äitinsä kanssa isänsä kuoltua. Kun heidän maansa kuningas nostaa veroja, Tiana ja hänen perheensä joutuvat huutokauppaamaan tavaroitaan. Ratkaistakseen taloudelliset ongelmansa Tiana hakee apua tohtori Facilierilta, mutta saa selville, että kyseessä oli juoni, mutta menettää isänsä sotamitalin hänelle. Tiana muodostaa vastarinnan kuninkaallista perhettä ja Rapunzel Tremainea vastaan, ja hänestä tulee heidän johtajansa, ja myöhemmin hän värvää mukaansa Ellan, Henryn, Reginan ja Koukun. Sitten hän nousee kuningattareksi äitinsä seuraajaksi. Kun Pimeyden kirous langetetaan, Tiana lähetetään Maahan, jossa ei ole taikaa. </w:t>
            </w:r>
          </w:p>
          <w:p>
            <w:pPr>
              <w:pStyle w:val="TextBody"/>
              <w:bidi w:val="0"/>
              <w:spacing w:before="0" w:after="283"/>
              <w:jc w:val="left"/>
              <w:rPr/>
            </w:pPr>
            <w:r>
              <w:rPr/>
              <w:t xml:space="preserve">Hyperion Heightsissa kuningatar Tiana tunnetaan nimellä Sabine, Jacindan kämppäkaveri ja työntekijä Mr Cluck's Chicken Shackissa. Saadakseen Jacindan lähemmäs Lucya sen jälkeen, kun Victoria on vienyt Lucyn pois, Sabine suostuttelee Jacindan hankkimaan molemmille tarjoilijan töitä hyväntekeväisyystapahtumassa, jossa Lucy esiintyisi. Esiintymisen jälkeen Sabine näkee, kuinka etsivä Weaver kuulustelee Henry Millsia Victorian rannekorun varastamisesta. Sabine yrittää myöhemmin myydä kuuluisia beignettejään, mutta kun Mr. Cluck's Chicken Shack palaa, Jacinda ostaa molemmille ruokarekan, jossa he voivat myydä niitä. </w:t>
            </w:r>
          </w:p>
          <w:p>
            <w:pPr>
              <w:pStyle w:val="TextBody"/>
              <w:bidi w:val="0"/>
              <w:spacing w:before="0" w:after="283"/>
              <w:jc w:val="left"/>
              <w:rPr/>
            </w:pPr>
            <w:r>
              <w:rPr/>
              <w:t xml:space="preserve">Vieraillessaan paroni Samdin luona Jacinda ja Sabine löytävät Drew'n komerosta, kun Samdi vangitsee heidät sinne kanssaan. Kun loitsu on murrettu, Jacinda saa muistinsa takaisin ja murtaa oven, jolloin Samdi pääsee pakoon.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poliisia elokuvassa Olipa kerran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35"/>
        <w:gridCol w:w="1415"/>
        <w:gridCol w:w="1651"/>
        <w:gridCol w:w="1160"/>
        <w:gridCol w:w="699"/>
        <w:gridCol w:w="3845"/>
      </w:tblGrid>
      <w:tr>
        <w:trPr/>
        <w:tc>
          <w:tcPr>
            <w:tcW w:w="1435" w:type="dxa"/>
            <w:tcBorders/>
            <w:vAlign w:val="center"/>
          </w:tcPr>
          <w:p>
            <w:pPr>
              <w:pStyle w:val="TableHeading"/>
              <w:suppressLineNumbers/>
              <w:bidi w:val="0"/>
              <w:spacing w:before="0" w:after="283"/>
              <w:jc w:val="center"/>
              <w:rPr/>
            </w:pPr>
            <w:r>
              <w:rPr/>
              <w:t xml:space="preserve">Satujen vastine </w:t>
            </w:r>
          </w:p>
        </w:tc>
        <w:tc>
          <w:tcPr>
            <w:tcW w:w="1415" w:type="dxa"/>
            <w:tcBorders/>
            <w:vAlign w:val="center"/>
          </w:tcPr>
          <w:p>
            <w:pPr>
              <w:pStyle w:val="TableHeading"/>
              <w:suppressLineNumbers/>
              <w:bidi w:val="0"/>
              <w:spacing w:before="0" w:after="283"/>
              <w:jc w:val="center"/>
              <w:rPr/>
            </w:pPr>
            <w:r>
              <w:rPr/>
              <w:t xml:space="preserve">Todellisen maailman vastine </w:t>
            </w:r>
          </w:p>
        </w:tc>
        <w:tc>
          <w:tcPr>
            <w:tcW w:w="1651" w:type="dxa"/>
            <w:tcBorders/>
            <w:vAlign w:val="center"/>
          </w:tcPr>
          <w:p>
            <w:pPr>
              <w:pStyle w:val="TableHeading"/>
              <w:suppressLineNumbers/>
              <w:bidi w:val="0"/>
              <w:spacing w:before="0" w:after="283"/>
              <w:jc w:val="center"/>
              <w:rPr/>
            </w:pPr>
            <w:r>
              <w:rPr/>
              <w:t xml:space="preserve">Portrayer </w:t>
            </w:r>
          </w:p>
        </w:tc>
        <w:tc>
          <w:tcPr>
            <w:tcW w:w="1160" w:type="dxa"/>
            <w:tcBorders/>
            <w:vAlign w:val="center"/>
          </w:tcPr>
          <w:p>
            <w:pPr>
              <w:pStyle w:val="TableHeading"/>
              <w:suppressLineNumbers/>
              <w:bidi w:val="0"/>
              <w:spacing w:before="0" w:after="283"/>
              <w:jc w:val="center"/>
              <w:rPr/>
            </w:pPr>
            <w:r>
              <w:rPr/>
              <w:t xml:space="preserve">Toistuvat </w:t>
            </w:r>
          </w:p>
        </w:tc>
        <w:tc>
          <w:tcPr>
            <w:tcW w:w="699" w:type="dxa"/>
            <w:tcBorders/>
            <w:vAlign w:val="center"/>
          </w:tcPr>
          <w:p>
            <w:pPr>
              <w:pStyle w:val="TableHeading"/>
              <w:suppressLineNumbers/>
              <w:bidi w:val="0"/>
              <w:spacing w:before="0" w:after="283"/>
              <w:jc w:val="center"/>
              <w:rPr/>
            </w:pPr>
            <w:r>
              <w:rPr/>
              <w:t xml:space="preserve">Vieras </w:t>
            </w:r>
          </w:p>
        </w:tc>
        <w:tc>
          <w:tcPr>
            <w:tcW w:w="3845" w:type="dxa"/>
            <w:tcBorders/>
            <w:vAlign w:val="center"/>
          </w:tcPr>
          <w:p>
            <w:pPr>
              <w:pStyle w:val="TableHeading"/>
              <w:suppressLineNumbers/>
              <w:bidi w:val="0"/>
              <w:spacing w:before="0" w:after="283"/>
              <w:jc w:val="center"/>
              <w:rPr/>
            </w:pPr>
            <w:r>
              <w:rPr/>
              <w:t xml:space="preserve">Status Seitsemän kääpiötä Seitsemän kääpiötä on ryhmä kääpiökaivosmiehiä, joiden nimet kuvastavat heidän luonteenpiirteitään. </w:t>
            </w:r>
          </w:p>
        </w:tc>
      </w:tr>
      <w:tr>
        <w:trPr/>
        <w:tc>
          <w:tcPr>
            <w:tcW w:w="1435" w:type="dxa"/>
            <w:tcBorders/>
            <w:vAlign w:val="center"/>
          </w:tcPr>
          <w:p>
            <w:pPr>
              <w:pStyle w:val="TableContents"/>
              <w:bidi w:val="0"/>
              <w:spacing w:before="0" w:after="283"/>
              <w:jc w:val="left"/>
              <w:rPr/>
            </w:pPr>
            <w:r>
              <w:rPr/>
              <w:t xml:space="preserve">Unelias / äreä </w:t>
            </w:r>
          </w:p>
        </w:tc>
        <w:tc>
          <w:tcPr>
            <w:tcW w:w="1415" w:type="dxa"/>
            <w:tcBorders/>
            <w:vAlign w:val="center"/>
          </w:tcPr>
          <w:p>
            <w:pPr>
              <w:pStyle w:val="TableContents"/>
              <w:bidi w:val="0"/>
              <w:spacing w:before="0" w:after="283"/>
              <w:jc w:val="left"/>
              <w:rPr/>
            </w:pPr>
            <w:r>
              <w:rPr/>
              <w:t xml:space="preserve">Leroy </w:t>
            </w:r>
          </w:p>
        </w:tc>
        <w:tc>
          <w:tcPr>
            <w:tcW w:w="1651" w:type="dxa"/>
            <w:tcBorders/>
            <w:vAlign w:val="center"/>
          </w:tcPr>
          <w:p>
            <w:pPr>
              <w:pStyle w:val="TableContents"/>
              <w:bidi w:val="0"/>
              <w:spacing w:before="0" w:after="283"/>
              <w:jc w:val="left"/>
              <w:rPr/>
            </w:pPr>
            <w:r>
              <w:rPr>
                <w:color w:val="A9A9A9"/>
              </w:rPr>
              <w:t xml:space="preserve">Lee Arenberg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Alive Lee Arenberg Dreamy on kääpiö ja kaivostyöläinen. </w:t>
            </w:r>
          </w:p>
          <w:p>
            <w:pPr>
              <w:pStyle w:val="TextBody"/>
              <w:bidi w:val="0"/>
              <w:spacing w:before="0" w:after="283"/>
              <w:jc w:val="left"/>
              <w:rPr/>
            </w:pPr>
            <w:r>
              <w:rPr/>
              <w:t xml:space="preserve">Hän syntyy kaivoksessa, kun keiju Nova ripotteli vahingossa hänen munaansa keijupölyä, ja hän rakastuu Novaan. Sininen keiju kertoo Dreamylle, että jos hän ja Nova karkaavat yhdessä, hän menettää siipensä. Dreamy lopettaa heidän suhteensa ja palaa kaivoksiin, jolloin hänen nimensä muuttuu Grumpyksi. Sitten hän ystävystyy Lumikin kanssa, kun tämä on pakomatkalla pahaa kuningatarta, ja kutsuu hänet majoittumaan kääpiöiden mökille. Yhdessä muiden kääpiöiden kanssa hän auttaa Lumikkia voittamaan kuningas Yrjön ja pahan kuningattaren ja ottamaan valtakunnan takaisin. Sen jälkeen hän työskentelee kuninkaanlinnan vartijana prinssi Hurmaavalle ja Lumikille. Charmingin ja Lumikin häissä hän näkee, kuinka Paha kuningatar uhkaa valtakuntaa voimakkaalla kirouksella, jonka hän aikoo langettaa. Osana sotaneuvostoa Grumpy ehdottaa, että Paha kuningatar pitäisi tappaa, jotta kirous ei langetettaisi. Pimeän kirouksen langettamispäivänä Grumpy vartioi linnaa vartiotornista ja varoo kirousta. Kun kirous leviää koko Lumotussa metsässä, Grumpy hälyttää Hurmaajan ja Lumikin, jolloin heillä on tarpeeksi aikaa lähettää tyttärensä Emma vaatekaapin kautta toiseen maahan. Lopulta kirous tuhoaa Grumpyn ja kaikki kuninkaanlinnassa olevat ja lähettää heidät kaikki taikavapaaseen maahan. </w:t>
            </w:r>
          </w:p>
          <w:p>
            <w:pPr>
              <w:pStyle w:val="TextBody"/>
              <w:bidi w:val="0"/>
              <w:spacing w:before="0" w:after="283"/>
              <w:jc w:val="left"/>
              <w:rPr/>
            </w:pPr>
            <w:r>
              <w:rPr/>
              <w:t xml:space="preserve">Storybrookessa hän on Leroy, Storybrooken yleisen sairaalan vahtimestari ja kaupungin juoppo. Hän solmii nopeasti siteen sisar Astridiin, ja saatuaan tietää nunnaluostarin vuokraongelmista hän auttaa Astridin tyytyväisenä rahankeruussa. Leroyn alkuperäiset muistot palautuvat, kun kirous murtuu, ja hän tapaa Lumikin, joka tunnetaan nyt Mary Margaretina, ja muut kääpiöt. Hän yhdistää kääpiöt yhteen, ja he alkavat jälleen kaivaa keijupölyä. Kun sankarit lähtevät Storybrookesta pelastamaan Henryä Neverlandiin, Leroy ja muut kääpiöt huolehtivat kaupungista. Kun Regina joutuu purkamaan kirouksensa, Leroy lähetetään takaisin Lumottuun metsään ja takaisin Storybrookeen uuden kirouksen jälkeen. Kun Emmasta tulee Pimeyden haltija, Leroy lähtee sankareiden mukana Camelotiin pelastamaan häntä, mutta päätyy kuusi viikkoa myöhemmin takaisin Storybrookeen uuden kirouksen seurauksena. Kun Dopey muuttuu puuksi yritettyään lähteä Storybrookesta kolmannen kirouksen aikana, Leroy ja muut kääpiöt etsivät keinoa kumota kirous.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Sneezy </w:t>
            </w:r>
          </w:p>
        </w:tc>
        <w:tc>
          <w:tcPr>
            <w:tcW w:w="1415" w:type="dxa"/>
            <w:tcBorders/>
            <w:vAlign w:val="center"/>
          </w:tcPr>
          <w:p>
            <w:pPr>
              <w:pStyle w:val="TableContents"/>
              <w:bidi w:val="0"/>
              <w:spacing w:before="0" w:after="283"/>
              <w:jc w:val="left"/>
              <w:rPr/>
            </w:pPr>
            <w:r>
              <w:rPr/>
              <w:t xml:space="preserve">Tom Clark </w:t>
            </w:r>
          </w:p>
        </w:tc>
        <w:tc>
          <w:tcPr>
            <w:tcW w:w="1651" w:type="dxa"/>
            <w:tcBorders/>
            <w:vAlign w:val="center"/>
          </w:tcPr>
          <w:p>
            <w:pPr>
              <w:pStyle w:val="TableContents"/>
              <w:bidi w:val="0"/>
              <w:spacing w:before="0" w:after="283"/>
              <w:jc w:val="left"/>
              <w:rPr/>
            </w:pPr>
            <w:r>
              <w:rPr>
                <w:color w:val="DCDCDC"/>
              </w:rPr>
              <w:t xml:space="preserve">Gabe Khouth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Sneezyllä on tunnetusti tapana aivastella usein. </w:t>
            </w:r>
          </w:p>
          <w:p>
            <w:pPr>
              <w:pStyle w:val="TextBody"/>
              <w:bidi w:val="0"/>
              <w:spacing w:before="0" w:after="283"/>
              <w:jc w:val="left"/>
              <w:rPr/>
            </w:pPr>
            <w:r>
              <w:rPr/>
              <w:t xml:space="preserve">Storybrookessa hän on Tom Clark, Dark Star -apteekin omistaja. Kun kirous on murrettu, Sneezy liittyy muiden kääpiöiden kanssa kokeeseen, jonka tarkoituksena on selvittää, miksi asukkaat eivät voi lähteä kaupungista. Ylittäessään rajan hän menettää jälleen kerran muistonsa menneestä elämästään. Myöhemmin Äiti Ylhäisyys luo juoman, joka palauttaa hänen muistonsa. Kun Emma täysin omaksuu Pimeyden, hän muuttaa hänet kiveksi nähtyään hänet punaisessa nahkatakissaan. Sitten Regina muuttaa hänet takaisin normaaliksi.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Doc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color w:val="2F4F4F"/>
              </w:rPr>
              <w:t xml:space="preserve">David Paul Grove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spacing w:before="0" w:after="283"/>
              <w:jc w:val="left"/>
              <w:rPr/>
            </w:pPr>
            <w:r>
              <w:rPr/>
              <w:t xml:space="preserve">Alive Doc on ryhmän lääkäri, joka auttaa Lumikkia synnyttämään Emman Lumotussa metsässä. </w:t>
            </w:r>
          </w:p>
        </w:tc>
      </w:tr>
      <w:tr>
        <w:trPr/>
        <w:tc>
          <w:tcPr>
            <w:tcW w:w="1435" w:type="dxa"/>
            <w:tcBorders/>
            <w:vAlign w:val="center"/>
          </w:tcPr>
          <w:p>
            <w:pPr>
              <w:pStyle w:val="TableContents"/>
              <w:bidi w:val="0"/>
              <w:spacing w:before="0" w:after="283"/>
              <w:jc w:val="left"/>
              <w:rPr/>
            </w:pPr>
            <w:r>
              <w:rPr/>
              <w:t xml:space="preserve">Sleepy </w:t>
            </w:r>
          </w:p>
        </w:tc>
        <w:tc>
          <w:tcPr>
            <w:tcW w:w="1415" w:type="dxa"/>
            <w:tcBorders/>
            <w:vAlign w:val="center"/>
          </w:tcPr>
          <w:p>
            <w:pPr>
              <w:pStyle w:val="TableContents"/>
              <w:bidi w:val="0"/>
              <w:spacing w:before="0" w:after="283"/>
              <w:jc w:val="left"/>
              <w:rPr/>
            </w:pPr>
            <w:r>
              <w:rPr/>
              <w:t xml:space="preserve">Walter </w:t>
            </w:r>
          </w:p>
        </w:tc>
        <w:tc>
          <w:tcPr>
            <w:tcW w:w="1651" w:type="dxa"/>
            <w:tcBorders/>
            <w:vAlign w:val="center"/>
          </w:tcPr>
          <w:p>
            <w:pPr>
              <w:pStyle w:val="TableContents"/>
              <w:bidi w:val="0"/>
              <w:spacing w:before="0" w:after="283"/>
              <w:jc w:val="left"/>
              <w:rPr/>
            </w:pPr>
            <w:r>
              <w:rPr>
                <w:color w:val="556B2F"/>
              </w:rPr>
              <w:t xml:space="preserve">Faustino Di Bauda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Sleepyn tiedetään nukahtavan usein, jopa julkisilla paikoilla. </w:t>
            </w:r>
          </w:p>
          <w:p>
            <w:pPr>
              <w:pStyle w:val="TextBody"/>
              <w:bidi w:val="0"/>
              <w:spacing w:before="0" w:after="283"/>
              <w:jc w:val="left"/>
              <w:rPr/>
            </w:pPr>
            <w:r>
              <w:rPr/>
              <w:t xml:space="preserve">Storybrookessa hän on Walter, vartija, joka työskentelee Storybrooken sairaalassa ja torkahtaa toisinaan työnsä ohessa.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Bashful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color w:val="6B8E23"/>
              </w:rPr>
              <w:t xml:space="preserve">Mig Macario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spacing w:before="0" w:after="283"/>
              <w:jc w:val="left"/>
              <w:rPr/>
            </w:pPr>
            <w:r>
              <w:rPr/>
              <w:t xml:space="preserve">Alive Bashful on äärimmäisen ujo ja hiljainen. </w:t>
            </w:r>
          </w:p>
        </w:tc>
      </w:tr>
      <w:tr>
        <w:trPr/>
        <w:tc>
          <w:tcPr>
            <w:tcW w:w="1435" w:type="dxa"/>
            <w:tcBorders/>
            <w:vAlign w:val="center"/>
          </w:tcPr>
          <w:p>
            <w:pPr>
              <w:pStyle w:val="TableContents"/>
              <w:bidi w:val="0"/>
              <w:spacing w:before="0" w:after="283"/>
              <w:jc w:val="left"/>
              <w:rPr/>
            </w:pPr>
            <w:r>
              <w:rPr/>
              <w:t xml:space="preserve">Happy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color w:val="A0522D"/>
              </w:rPr>
              <w:t xml:space="preserve">Mike Coleman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spacing w:before="0" w:after="283"/>
              <w:jc w:val="left"/>
              <w:rPr/>
            </w:pPr>
            <w:r>
              <w:rPr/>
              <w:t xml:space="preserve">Alive Happy on yleensä erittäin iloinen useimmissa tilanteissa. </w:t>
            </w:r>
          </w:p>
        </w:tc>
      </w:tr>
      <w:tr>
        <w:trPr/>
        <w:tc>
          <w:tcPr>
            <w:tcW w:w="1435" w:type="dxa"/>
            <w:tcBorders/>
            <w:vAlign w:val="center"/>
          </w:tcPr>
          <w:p>
            <w:pPr>
              <w:pStyle w:val="TableContents"/>
              <w:bidi w:val="0"/>
              <w:spacing w:before="0" w:after="283"/>
              <w:jc w:val="left"/>
              <w:rPr/>
            </w:pPr>
            <w:r>
              <w:rPr/>
              <w:t xml:space="preserve">Dopey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color w:val="228B22"/>
              </w:rPr>
              <w:t xml:space="preserve">Jeffrey </w:t>
            </w:r>
            <w:r>
              <w:rPr/>
              <w:t xml:space="preserve">Kaiser </w:t>
            </w:r>
          </w:p>
        </w:tc>
        <w:tc>
          <w:tcPr>
            <w:tcW w:w="1160" w:type="dxa"/>
            <w:tcBorders/>
            <w:vAlign w:val="center"/>
          </w:tcPr>
          <w:p>
            <w:pPr>
              <w:pStyle w:val="TableContents"/>
              <w:bidi w:val="0"/>
              <w:spacing w:before="0" w:after="283"/>
              <w:jc w:val="left"/>
              <w:rPr/>
            </w:pPr>
            <w:r>
              <w:rPr/>
              <w:t xml:space="preserve">1, 2, 3, 4, 5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Dopey on mykkä. </w:t>
            </w:r>
          </w:p>
          <w:p>
            <w:pPr>
              <w:pStyle w:val="TextBody"/>
              <w:bidi w:val="0"/>
              <w:spacing w:before="0" w:after="283"/>
              <w:jc w:val="left"/>
              <w:rPr/>
            </w:pPr>
            <w:r>
              <w:rPr/>
              <w:t xml:space="preserve">Kun paha kuningatar langetti pimeän kirouksen, Dopey lähetetään Storybrookeen. </w:t>
            </w:r>
          </w:p>
          <w:p>
            <w:pPr>
              <w:pStyle w:val="TextBody"/>
              <w:bidi w:val="0"/>
              <w:spacing w:before="0" w:after="283"/>
              <w:jc w:val="left"/>
              <w:rPr/>
            </w:pPr>
            <w:r>
              <w:rPr/>
              <w:t xml:space="preserve">Vuosia myöhemmin, Hookin langetettua kolmannen kirouksen, muut kääpiöt lähettävät hänet kaupungin rajan yli katsomaan, onko kaupungista poistumisella seurauksia. Tämä johtaa siihen, että hänet muutetaan puuksi. </w:t>
            </w:r>
          </w:p>
          <w:p>
            <w:pPr>
              <w:pStyle w:val="TextBody"/>
              <w:bidi w:val="0"/>
              <w:spacing w:before="0" w:after="283"/>
              <w:jc w:val="left"/>
              <w:rPr/>
            </w:pPr>
            <w:r>
              <w:rPr/>
              <w:t xml:space="preserve">Lopulta muut kääpiöt onnistuivat jotenkin muuttamaan Dopeyn takaisin ihmismuotoon viikkoja ennen kuin ihmiset Kertomattomien tarinoiden maasta saapuivat Tarinapuroon. Sitten hän päättää hankkia maisterin tutkinnon Bostonissa.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Leski Lucas / Mummo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Beverley Elliott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leski Lucas, joka tunnetaan yleisesti nimellä Granny, on Anitan äiti ja Red Lucasin isoäiti. </w:t>
            </w:r>
          </w:p>
          <w:p>
            <w:pPr>
              <w:pStyle w:val="TextBody"/>
              <w:bidi w:val="0"/>
              <w:spacing w:before="0" w:after="283"/>
              <w:jc w:val="left"/>
              <w:rPr/>
            </w:pPr>
            <w:r>
              <w:rPr/>
              <w:t xml:space="preserve">Tyttönä Lumotussa metsässä susi tappoi hänen isänsä ja veljensä ja muutti myös hänet sudeksi. Muut kirouksen piirteet hävisivät iän myötä, mutta hänen kohonneet aistinsa ovat yhä tallella. Red peri perhekirouksen ja on myös susi, vaikka isoäiti sai velholta lumotun punaisen viitan, joka esti hänen muuttumisensa. Kun hänen tyttärentyttärensä aloittaa suhteen Peter-nimisen miehen kanssa, hän paheksuu sitä. Kun uutiset kyläläisiä tappavasta sudesta tulevat julki, mummo varoittaa muita taistelemasta hirviötä vastaan. Punainen ja Lumikki uskovat, että Peter on susi, kunnes isoäiti kertoo Lumikille hänen kirouksestaan. Kun hän ja Lumikki löytävät Punaisen, tämä on jo tappanut Peterin. </w:t>
            </w:r>
          </w:p>
          <w:p>
            <w:pPr>
              <w:pStyle w:val="TextBody"/>
              <w:bidi w:val="0"/>
              <w:spacing w:before="0" w:after="283"/>
              <w:jc w:val="left"/>
              <w:rPr/>
            </w:pPr>
            <w:r>
              <w:rPr/>
              <w:t xml:space="preserve">Storybrookessa hänet tunnetaan yksinkertaisesti nimellä Granny ja hän omistaa Granny's Bed and Breakfast and Diner -ravintolan. Hänen terveysongelmansa estävät Rubya lähtemästä kaupungista, ja hän auttaa isoäitiään tarjoilijana. Mummon muistot palaavat, kun Emma Swan murtaa kirouksen, ja hän ottaa perheensä ja ystävänsä syleilyynsä. Sitten hänet lähetetään takaisin Lumottuun metsään, kun kirous kumottiin. Kun Lumikki langettaa uuden kirouksen, Mummo tuodaan takaisin Storybrookeen, jossa hän jatkaa roolinsa Bed and Breakfastin ja Dinerin omistajana. Hän vahtii joskus Neal-vauvaa, kun Mary Margaret ja David ovat kiireisiä.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Reul Ghorm / Sininen keiju </w:t>
            </w:r>
          </w:p>
        </w:tc>
        <w:tc>
          <w:tcPr>
            <w:tcW w:w="1415" w:type="dxa"/>
            <w:tcBorders/>
            <w:vAlign w:val="center"/>
          </w:tcPr>
          <w:p>
            <w:pPr>
              <w:pStyle w:val="TableContents"/>
              <w:bidi w:val="0"/>
              <w:spacing w:before="0" w:after="283"/>
              <w:jc w:val="left"/>
              <w:rPr/>
            </w:pPr>
            <w:r>
              <w:rPr/>
              <w:t xml:space="preserve">Äiti Superior </w:t>
            </w:r>
          </w:p>
        </w:tc>
        <w:tc>
          <w:tcPr>
            <w:tcW w:w="1651" w:type="dxa"/>
            <w:tcBorders/>
            <w:vAlign w:val="center"/>
          </w:tcPr>
          <w:p>
            <w:pPr>
              <w:pStyle w:val="TableContents"/>
              <w:bidi w:val="0"/>
              <w:spacing w:before="0" w:after="283"/>
              <w:jc w:val="left"/>
              <w:rPr/>
            </w:pPr>
            <w:r>
              <w:rPr/>
              <w:t xml:space="preserve">Keegan Connor Tracy </w:t>
            </w:r>
          </w:p>
        </w:tc>
        <w:tc>
          <w:tcPr>
            <w:tcW w:w="1160" w:type="dxa"/>
            <w:tcBorders/>
            <w:vAlign w:val="center"/>
          </w:tcPr>
          <w:p>
            <w:pPr>
              <w:pStyle w:val="TableContents"/>
              <w:bidi w:val="0"/>
              <w:spacing w:before="0" w:after="283"/>
              <w:jc w:val="left"/>
              <w:rPr/>
            </w:pPr>
            <w:r>
              <w:rPr/>
              <w:t xml:space="preserve">1, 2, 3, 4, 5, 6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Keegan Connor Tracy Reul Ghorm, joka tunnetaan myös nimellä Sininen keiju, on korkea-arvoinen keijukummi, joka käyttää taikuuttaan muiden auttamiseen. </w:t>
            </w:r>
          </w:p>
          <w:p>
            <w:pPr>
              <w:pStyle w:val="TextBody"/>
              <w:bidi w:val="0"/>
              <w:spacing w:before="0" w:after="283"/>
              <w:jc w:val="left"/>
              <w:rPr/>
            </w:pPr>
            <w:r>
              <w:rPr/>
              <w:t xml:space="preserve">Lumotussa metsässä hän oli Helinä-keijun opettaja, kunnes Helinä lakkasi uskomasta Helinä-keijuun, koska tämä rikkoi sääntöjä. Vaikka hän on melko voimakas, hän ei pysty kumoamaan Rumplestiltskinin taikuutta. Auttaakseen korjaamaan tämän taikuuden aiheuttaman ongelman hän muuttaa Jiminyn sirkaksi ja ohjaa tämän auttamaan Geppettoa. Hän myös muuttaa nukke Pinokkion oikeaksi pojaksi ja luo sulkakynän, joka tekee Rumplestiltskinin tilapäisesti liikkumattomaksi ja auttaa tämän vangitsemisessa. Rumplestiltskin suhtautuu häneen ja muihin keijuihin vihamielisesti ja syyttää häntä poikansa Baelfiren katoamisesta. Sinikeiju esittää idean vaatekaapin valmistamisesta taikapuusta, jotta Emma ja Pinokkio voitaisiin pelastaa pahan kuningatar Reginan kiroukselta lähettämällä heidät taikavapaaseen maahan. </w:t>
            </w:r>
          </w:p>
          <w:p>
            <w:pPr>
              <w:pStyle w:val="TextBody"/>
              <w:bidi w:val="0"/>
              <w:spacing w:before="0" w:after="283"/>
              <w:jc w:val="left"/>
              <w:rPr/>
            </w:pPr>
            <w:r>
              <w:rPr/>
              <w:t xml:space="preserve">Tarinapurossa hän on kaupungin nunnien yliäiti, jotka olivat kaikki keijuja ennen kirousta. Kun Tamara murhaa August Boothin, hän palauttaa hänet seitsemänvuotiaaksi oikeaksi pojaksi. Kun Henryn pelastaminen Neverlandista on onnistunut, kaupungin sankarit palaavat Storybrookeen. Peter Pan kuitenkin käyttää varjoaan tappaakseen Äiti Ylhäisön repimällä hänen oman varjonsa irti hänen ruumiistaan, koska hän näkee tämän uhkana juonelleen vallata Storybrooken. Kun Helinä-keiju tappaa Panin varjon, Äiti Ylhäisön varjo palautetaan. Hän kiittää Helinä-keijua ja palauttaa keijun asemansa. Kun kirous oli kumottu, hän palasi Lumottuun metsään. </w:t>
            </w:r>
          </w:p>
          <w:p>
            <w:pPr>
              <w:pStyle w:val="TextBody"/>
              <w:bidi w:val="0"/>
              <w:spacing w:before="0" w:after="283"/>
              <w:jc w:val="left"/>
              <w:rPr/>
            </w:pPr>
            <w:r>
              <w:rPr/>
              <w:t xml:space="preserve">Lumikin langettaman uuden kirouksen seurauksena Blue palaa Storybrookeen ja palaa takaisin Äiti Superioriksi. Myöhemmin hänet asetetaan Merlinin hattuun sen jälkeen, kun herra Gold ohjaa vastentahtoista Kapteeni Koukkua poistamaan keijut Tarujoesta suunnitelmassaan irrottaa itsensä tikaristaan. Regina vapauttaa hänet ja muut keijut myöhemmin. Myöhemmin hän vapautti Oppipojan taikahatusta auttaakseen Isaacin pysäyttämisessä. Hän yhdessä keijujen kanssa vahtii Neal-vauvaa, Zelenan ja Robinin vauvaa sekä Rolandia, kun sankarit suuntaavat Alamaailmaan. Myöhemmin hän pitää Nealin turvassa, kun Belle, Baby Hood ja Zelena putoavat portaalin läpi Manalaan. </w:t>
            </w:r>
          </w:p>
          <w:p>
            <w:pPr>
              <w:pStyle w:val="TextBody"/>
              <w:bidi w:val="0"/>
              <w:spacing w:before="0" w:after="283"/>
              <w:jc w:val="left"/>
              <w:rPr/>
            </w:pPr>
            <w:r>
              <w:rPr/>
              <w:t xml:space="preserve">Kuudennella kaudella Belle ja herra Goldin poika Gideon syntyy. Belle pyytää Mother Superior -äitiä hänen kummitädikseen ja lähtemään Gideonin kanssa hoitamaan ja suojelemaan häntä herra Goldin teoilta. Hänet nähdään viimeksi lentämässä Gideonin kanssa pois Storybrookesta. Musta keiju kuitenkin pysäyttää hänet ja hyökkää hänen kimppuunsa ja vie Gideon-vauvan valtakuntaansa. Myöhemmin ylimmäinen äiti kertoo tästä Bellen ja herra Goldin kanssa. Sen jälkeen Gideon tarvitsee sen takoneen henkilön, Sinisen keijun, verta, jotta hän voisi korjata miekan tappaakseen Emman. Herra Gold ei halua poikansa sydämen synkistyvän, vaan varastaa ylimmäisen äidin taikuuden korjatakseen miekan Gideonille, mutta lupaa palauttaa hänen taikuutensa, kun he ovat voittaneet Gideonin. Sankarit herättävät hänet lopulta keijukristallien ja lohikäärmeen munan avulla, joka ei koskaan kuoriutunut, mutta myöhemmin Musta keiju ottaa hänet vangiksi estääkseen häntä kertomasta heille syvimmästä salaisuudestaan, mutta herra Gold pelastaa hänet myöhemmin ja palauttaa hänet turvallisesti luostariin.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Tohtori Victor Frankenstein </w:t>
            </w:r>
          </w:p>
        </w:tc>
        <w:tc>
          <w:tcPr>
            <w:tcW w:w="1415" w:type="dxa"/>
            <w:tcBorders/>
            <w:vAlign w:val="center"/>
          </w:tcPr>
          <w:p>
            <w:pPr>
              <w:pStyle w:val="TableContents"/>
              <w:bidi w:val="0"/>
              <w:spacing w:before="0" w:after="283"/>
              <w:jc w:val="left"/>
              <w:rPr/>
            </w:pPr>
            <w:r>
              <w:rPr/>
              <w:t xml:space="preserve">Tohtori Whale </w:t>
            </w:r>
          </w:p>
        </w:tc>
        <w:tc>
          <w:tcPr>
            <w:tcW w:w="1651" w:type="dxa"/>
            <w:tcBorders/>
            <w:vAlign w:val="center"/>
          </w:tcPr>
          <w:p>
            <w:pPr>
              <w:pStyle w:val="TableContents"/>
              <w:bidi w:val="0"/>
              <w:spacing w:before="0" w:after="283"/>
              <w:jc w:val="left"/>
              <w:rPr/>
            </w:pPr>
            <w:r>
              <w:rPr/>
              <w:t xml:space="preserve">David Anders </w:t>
            </w:r>
          </w:p>
        </w:tc>
        <w:tc>
          <w:tcPr>
            <w:tcW w:w="1160" w:type="dxa"/>
            <w:tcBorders/>
            <w:vAlign w:val="center"/>
          </w:tcPr>
          <w:p>
            <w:pPr>
              <w:pStyle w:val="TableContents"/>
              <w:bidi w:val="0"/>
              <w:spacing w:before="0" w:after="283"/>
              <w:jc w:val="left"/>
              <w:rPr/>
            </w:pPr>
            <w:r>
              <w:rPr/>
              <w:t xml:space="preserve">1, 2, 3, 5, 6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David Anders Tohtori Victor Frankenstein on tiedemies, jonka mielestä taikuus on tieteen alapuolella. Hän on Gerhardtin vanhempi veli ja Alphonsen poika. </w:t>
            </w:r>
          </w:p>
          <w:p>
            <w:pPr>
              <w:pStyle w:val="TextBody"/>
              <w:bidi w:val="0"/>
              <w:spacing w:before="0" w:after="283"/>
              <w:jc w:val="left"/>
              <w:rPr/>
            </w:pPr>
            <w:r>
              <w:rPr/>
              <w:t xml:space="preserve">Värittömässä maassa Victor etsii alun perin keinoa palauttaa elämä kuolleisiin, mutta isä vetää hänet pois rahoituksesta. Rumplestiltskin tarjoaa hänelle kultaa vastineeksi tieteellisestä menetelmästä, jolla kuolleita voidaan herättää henkiin, sillä taikuudella ei pystytä siihen. Victor ryöstää haudalta ruumiinosia kokeiltavaksi, mutta jää kiinni Gerhardtin kanssa, jonka poliisi ampuu. Kun Victor yrittää herättää Gerhardtin henkiin, sähkö ei pysty herättämään häntä henkiin, joten Rumplestiltskin tarjoaa sen sijaan sydäntä Lumotusta metsästä. Osana kauppaa hän luo väärän yrityksen Danielin elvyttämiseksi, jotta Rumplestiltskinin olisi helpompi manipuloida häntä. Omassa maailmassaan Frankenstein herättää veljensä henkiin sydämen avulla, mutta tekee hänestä vahingossa hirviön, joka hakkaa hänen isänsä kuoliaaksi. Victor vangitsee hänet, kunnes hän voi keksiä keinon auttaa Gerhardtia voittamaan psykoottisen raivonsa. Kun paha kuningatar langettaa kirouksensa, Victor lähetetään Maahan, jossa ei ole taikaa. </w:t>
            </w:r>
          </w:p>
          <w:p>
            <w:pPr>
              <w:pStyle w:val="TextBody"/>
              <w:bidi w:val="0"/>
              <w:spacing w:before="0" w:after="283"/>
              <w:jc w:val="left"/>
              <w:rPr/>
            </w:pPr>
            <w:r>
              <w:rPr/>
              <w:t xml:space="preserve">Storybrookessa hän on tohtori Whale, lääkäri, joka työskentelee Storybrooken yleissairaalassa. Alun perin hän avustaa Regina Millsia ja tekee epäröimättä kaiken, mitä tämä sanoo. Kun kirous on murrettu, hän johtaa väkijoukon Reginan kotiin tarkoituksenaan tappaa tämä. Myöhemmin Victor etsii keinoa palata veljensä luo uskoen, että jos hän tekisi jotain Reginan hyväksi, tämä toisi hänet takaisin. Hän onnistuu herättämään Danielin ruumiin henkiin taikasydämellä ja muuttaa hänet hirviöksi, joka repii raa'asti Whalen käden irti. Myöhemmin herra Gold kiinnittää hänen kätensä takaisin. Hänet siirretään takaisin Värittömään maahan, kun Regina purkaa kirouksensa. </w:t>
            </w:r>
          </w:p>
          <w:p>
            <w:pPr>
              <w:pStyle w:val="TextBody"/>
              <w:bidi w:val="0"/>
              <w:spacing w:before="0" w:after="283"/>
              <w:jc w:val="left"/>
              <w:rPr/>
            </w:pPr>
            <w:r>
              <w:rPr/>
              <w:t xml:space="preserve">Kun Lumikki on jotenkin langettanut uuden kirouksen, Victor palaa Storybrookeen ja jatkaa sairaalan lääkärinä. Hän myös auttaa Mary Margaretin ja myöhemmin Zelenan vauvan synnytyksessä. </w:t>
            </w:r>
          </w:p>
          <w:p>
            <w:pPr>
              <w:pStyle w:val="TextBody"/>
              <w:bidi w:val="0"/>
              <w:spacing w:before="0" w:after="283"/>
              <w:jc w:val="left"/>
              <w:rPr/>
            </w:pPr>
            <w:r>
              <w:rPr/>
              <w:t xml:space="preserve">Myöhemmin tohtori Whale auttaa tohtori Jekylliä hänen kokeissaan, joilla pyritään luomaan uusi seerumi Pahan kuningattaren kukistamiseksi (Seerumi). Paha kuningatar ja herra Hyde keskeyttivät myöhemmin tämän hankkeen.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Geppetto </w:t>
            </w:r>
          </w:p>
        </w:tc>
        <w:tc>
          <w:tcPr>
            <w:tcW w:w="1415" w:type="dxa"/>
            <w:tcBorders/>
            <w:vAlign w:val="center"/>
          </w:tcPr>
          <w:p>
            <w:pPr>
              <w:pStyle w:val="TableContents"/>
              <w:bidi w:val="0"/>
              <w:spacing w:before="0" w:after="283"/>
              <w:jc w:val="left"/>
              <w:rPr/>
            </w:pPr>
            <w:r>
              <w:rPr/>
              <w:t xml:space="preserve">Marco </w:t>
            </w:r>
          </w:p>
        </w:tc>
        <w:tc>
          <w:tcPr>
            <w:tcW w:w="1651" w:type="dxa"/>
            <w:tcBorders/>
            <w:vAlign w:val="center"/>
          </w:tcPr>
          <w:p>
            <w:pPr>
              <w:pStyle w:val="TableContents"/>
              <w:bidi w:val="0"/>
              <w:spacing w:before="0" w:after="283"/>
              <w:jc w:val="left"/>
              <w:rPr/>
            </w:pPr>
            <w:r>
              <w:rPr/>
              <w:t xml:space="preserve">Tony Amendola Michael Strusievici (lapsi) </w:t>
            </w:r>
          </w:p>
        </w:tc>
        <w:tc>
          <w:tcPr>
            <w:tcW w:w="1160" w:type="dxa"/>
            <w:tcBorders/>
            <w:vAlign w:val="center"/>
          </w:tcPr>
          <w:p>
            <w:pPr>
              <w:pStyle w:val="TableContents"/>
              <w:bidi w:val="0"/>
              <w:spacing w:before="0" w:after="283"/>
              <w:jc w:val="left"/>
              <w:rPr/>
            </w:pPr>
            <w:r>
              <w:rPr/>
              <w:t xml:space="preserve">1, 2, 4, 6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Elossa Tony Amendola Geppetto on iäkäs puuseppä ja hänen nukkensa Pinocchio-pojan isä. </w:t>
            </w:r>
          </w:p>
          <w:p>
            <w:pPr>
              <w:pStyle w:val="TextBody"/>
              <w:bidi w:val="0"/>
              <w:spacing w:before="0" w:after="283"/>
              <w:jc w:val="left"/>
              <w:rPr/>
            </w:pPr>
            <w:r>
              <w:rPr/>
              <w:t xml:space="preserve">Lumotussa metsässä hän jäi orvoksi, kun Jiminy Cricket muutti hänen vanhempansa vahingossa nukkeiksi. Hän veistää itselleen maagisesta puusta pojan nimeltä Pinokkio. Seikkailujensa aikana Pinokkio uhraa henkensä Gepetton puolesta. Tästä teosta Sininen keiju muuttaa hänet oikeaksi pojaksi. Hän pyytää häntä veistämään maagisen vaatekaapin, jolla on kyky pelastaa raskaana oleva Lumikki ja prinssi Hurmaava Lumikki pahuuden kuningatar Reginan kiroukselta. Kirous lähettäisi kuitenkin kaikki maahan, jossa ei ole taikuutta, ja Pinokkio, joka on taikuuden ansiosta oikea poika, voisi muuttua takaisin nukeksi. Geppetto tinkii keijun kanssa toisen paikan käyttämisestä Pinokkion hyväksi, mikä päättyy siihen, että keiju valehtelee muille asukkaille ja väittää, että vaatekaappi voi pelastaa vain yhden. Geppetto lähettää poikansa oikeaan maailmaan käskien tämän suojella lasta ja saada heidät murtamaan kirouksen. </w:t>
            </w:r>
          </w:p>
          <w:p>
            <w:pPr>
              <w:pStyle w:val="TextBody"/>
              <w:bidi w:val="0"/>
              <w:spacing w:before="0" w:after="283"/>
              <w:jc w:val="left"/>
              <w:rPr/>
            </w:pPr>
            <w:r>
              <w:rPr/>
              <w:t xml:space="preserve">Storybrookessa hän on Marco, kaupungin remonttimies. August Booth tarjoutuu Marcon apulaiseksi, ja Marco suostuu. Hänen muistonsa Geppettona palautuvat, kun kirous murtuu. Myöhemmin Marco ottaa Augustin, jonka ylimmäinen äiti on muuttanut Pinocchioksi, jälleen poikanaan. Hänet lähetetään takaisin Lumottuun metsään, kun Regina purkaa kirouksen, ja hänet tuodaan takaisin, kun Lumikki langettaa uuden kirouksen.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Prinssi Henry Mills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Tony Perez Zak Santiago (nuorempi aikuinen) </w:t>
            </w:r>
          </w:p>
        </w:tc>
        <w:tc>
          <w:tcPr>
            <w:tcW w:w="1160" w:type="dxa"/>
            <w:tcBorders/>
            <w:vAlign w:val="center"/>
          </w:tcPr>
          <w:p>
            <w:pPr>
              <w:pStyle w:val="TableContents"/>
              <w:bidi w:val="0"/>
              <w:spacing w:before="0" w:after="283"/>
              <w:jc w:val="left"/>
              <w:rPr/>
            </w:pPr>
            <w:r>
              <w:rPr/>
              <w:t xml:space="preserve">1, 2 </w:t>
            </w:r>
          </w:p>
        </w:tc>
        <w:tc>
          <w:tcPr>
            <w:tcW w:w="699" w:type="dxa"/>
            <w:tcBorders/>
            <w:vAlign w:val="center"/>
          </w:tcPr>
          <w:p>
            <w:pPr>
              <w:pStyle w:val="TableContents"/>
              <w:bidi w:val="0"/>
              <w:spacing w:before="0" w:after="283"/>
              <w:jc w:val="left"/>
              <w:rPr/>
            </w:pPr>
            <w:r>
              <w:rPr/>
              <w:t xml:space="preserve">4, 5, 6 </w:t>
            </w:r>
          </w:p>
        </w:tc>
        <w:tc>
          <w:tcPr>
            <w:tcW w:w="3845" w:type="dxa"/>
            <w:tcBorders/>
            <w:vAlign w:val="center"/>
          </w:tcPr>
          <w:p>
            <w:pPr>
              <w:pStyle w:val="TableContents"/>
              <w:bidi w:val="0"/>
              <w:jc w:val="left"/>
              <w:rPr/>
            </w:pPr>
            <w:r>
              <w:rPr/>
              <w:t xml:space="preserve">Edesmennyt prinssi Henry Mills on kuningas Xavierin poika. Hän on Cora Millsin aviomies ja Regina Millsin isä. </w:t>
            </w:r>
          </w:p>
          <w:p>
            <w:pPr>
              <w:pStyle w:val="TextBody"/>
              <w:bidi w:val="0"/>
              <w:spacing w:before="0" w:after="283"/>
              <w:jc w:val="left"/>
              <w:rPr/>
            </w:pPr>
            <w:r>
              <w:rPr/>
              <w:t xml:space="preserve">Lumotussa metsässä hän menee naimisiin Coran kanssa, kun tämä osoittaa kykynsä kehrätä olkia kullaksi. Myöhemmin hän on Pahan kuningattaren, Reginan, rakastava mutta heikko isä ja toimii tämän kuninkaallisena palvelijana Lumotussa metsässä. Henry tukee Reginaa, mutta ei suojele häntä äitinsä manipulaatioilta tai teoilta. Myöhemmin Cora pitää häntä vankeudessa Ihmemaassa vipuvoimana Reginaa vastaan, joka lopulta pelastaa hänet. Kun Rumplestiltskin kuitenkin ilmoittaa Reginalle, että hänen on saatava takaisin sen sydän, jota hän eniten rakastaa, jotta hän voi toteuttaa synkän kirouksensa, Regina tappaa hänet. Storybrookessa Regina näyttää välittäneen paljon isästään, sillä hän nimesi adoptiopoikansa Henryksi ja muutti tämän haudan suureksi mausoleumiksi. Hänen kuolemansa jälkeen Henry lähetettiin Tuonelaan. </w:t>
            </w:r>
          </w:p>
          <w:p>
            <w:pPr>
              <w:pStyle w:val="TextBody"/>
              <w:bidi w:val="0"/>
              <w:spacing w:before="0" w:after="283"/>
              <w:jc w:val="left"/>
              <w:rPr/>
            </w:pPr>
            <w:r>
              <w:rPr/>
              <w:t xml:space="preserve">Vuosia myöhemmin, kun Regina yrittää löytää Koukkua, hän tapaa hänet ja pyytää anteeksi tekojaan Lumotussa metsässä. Myöhemmin Cora uhkaa lähettää hänet helvettiin. Kun Regina on helvetin sisäänkäynnillä, hän yrittää suostutella äitiään olemaan lähettämättä isäänsä helvettiin, minkä tämä myös tekee. Cora ei kuitenkaan tiedä, että Henry säästyi, kun hänen keskeneräiset asiansa Regina vapautui äidistään. Tämän jälkeen Henry tapaa pojanpoikansa Henryn. Ennen kuin Henry lähtee Olympos-vuorelle, hän käskee pojanpoikaansa vahtimaan tytärtään ja muistamaan, kuka hän on.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Genie / Taikapeili </w:t>
            </w:r>
          </w:p>
        </w:tc>
        <w:tc>
          <w:tcPr>
            <w:tcW w:w="1415" w:type="dxa"/>
            <w:tcBorders/>
            <w:vAlign w:val="center"/>
          </w:tcPr>
          <w:p>
            <w:pPr>
              <w:pStyle w:val="TableContents"/>
              <w:bidi w:val="0"/>
              <w:spacing w:before="0" w:after="283"/>
              <w:jc w:val="left"/>
              <w:rPr/>
            </w:pPr>
            <w:r>
              <w:rPr/>
              <w:t xml:space="preserve">Sidney Glass </w:t>
            </w:r>
          </w:p>
        </w:tc>
        <w:tc>
          <w:tcPr>
            <w:tcW w:w="1651" w:type="dxa"/>
            <w:tcBorders/>
            <w:vAlign w:val="center"/>
          </w:tcPr>
          <w:p>
            <w:pPr>
              <w:pStyle w:val="TableContents"/>
              <w:bidi w:val="0"/>
              <w:spacing w:before="0" w:after="283"/>
              <w:jc w:val="left"/>
              <w:rPr/>
            </w:pPr>
            <w:r>
              <w:rPr/>
              <w:t xml:space="preserve">Giancarlo Esposito </w:t>
            </w:r>
          </w:p>
        </w:tc>
        <w:tc>
          <w:tcPr>
            <w:tcW w:w="1160" w:type="dxa"/>
            <w:tcBorders/>
            <w:vAlign w:val="center"/>
          </w:tcPr>
          <w:p>
            <w:pPr>
              <w:pStyle w:val="TableContents"/>
              <w:bidi w:val="0"/>
              <w:spacing w:before="0" w:after="283"/>
              <w:jc w:val="left"/>
              <w:rPr/>
            </w:pPr>
            <w:r>
              <w:rPr/>
              <w:t xml:space="preserve">1, 4, 5, 6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Elossa Giancarlo Esposito Nimetön henki on mies, joka täyttää toiveet ihmisille, jotka löytävät hänen pullonsa, johon hänet on varastoitu. </w:t>
            </w:r>
          </w:p>
          <w:p>
            <w:pPr>
              <w:pStyle w:val="TextBody"/>
              <w:bidi w:val="0"/>
              <w:spacing w:before="0" w:after="283"/>
              <w:jc w:val="left"/>
              <w:rPr/>
            </w:pPr>
            <w:r>
              <w:rPr/>
              <w:t xml:space="preserve">Agrabasta henki huuhtoutuu Lumottuun metsään, josta hänet löytää kuningas Leopold, joka on erittäin varakas ja haluaa vain vapauttaa hengen ja kutsua hänet asumaan linnaansa, jotta hän löytäisi todellisen rakkauden. Siellä hän rakastuu kuninkaan vaimoon kuningatar Reginaan, joka huijaa häntä tappamaan Leopoldin, jotta hänestä tulisi valtakunnan yksinvaltias. Kun hän tajuaa, ettei kuningatar koskaan rakastanut häntä, hän käyttää viimeistä toivettaan jäädäkseen ikuisesti kuningattaren kanssa; näin hän jää loukkuun kuningattaren peiliin. Taikapeilissä olevana henkenä hän pystyy liikkumaan muiden Lumotun metsän peilien välillä ja näkemään niiden läpi ja toimii Reginan vakoojana. </w:t>
            </w:r>
          </w:p>
          <w:p>
            <w:pPr>
              <w:pStyle w:val="TextBody"/>
              <w:bidi w:val="0"/>
              <w:spacing w:before="0" w:after="283"/>
              <w:jc w:val="left"/>
              <w:rPr/>
            </w:pPr>
            <w:r>
              <w:rPr/>
              <w:t xml:space="preserve">Storybrookessa hän on Sidney Glass, Storybrooken paikallislehden The Daily Mirrorin toimittaja. Reginan pyynnöstä hän tutkii Emma Swanin menneisyyttä auttaakseen Reginaa karkottamaan hänet Storybrookesta. Grahamin kuoleman jälkeen Regina yrittää nimittää hänet sheriffiksi, mutta hän häviää paikan Emmalle. Sidney työskentelee myöhemmin salaa Reginan kanssa saadakseen vaikutusvaltaa Emmaan. Emma saa myöhemmin tietää Sidneyn petoksesta ja ymmärtää, että hän on rakastunut Reginaan. Regina käyttää herra Goldia kidnapatakseen Kathryn Nolanin ja lavastaakseen Mary Margaretin (Lumikki) syylliseksi tämän oletettuun murhaan. Kun Kathryn kuitenkin löydetään elossa, Sidney tunnustaa valheellisesti siepanneensa Kathrynin käyttääkseen häntä artikkelina ja tullakseen kuuluisaksi. Sen jälkeen hänet sijoitetaan Storybrooken sairaalan alla sijaitsevaan mielisairaalaan. </w:t>
            </w:r>
          </w:p>
          <w:p>
            <w:pPr>
              <w:pStyle w:val="TextBody"/>
              <w:bidi w:val="0"/>
              <w:spacing w:before="0" w:after="283"/>
              <w:jc w:val="left"/>
              <w:rPr/>
            </w:pPr>
            <w:r>
              <w:rPr/>
              <w:t xml:space="preserve">Regina vapautti Sidneyn myöhemmin pyrkimyksestään poistaa Maid Marian Storybrookesta, ja Regina sijoittaa Sidneyn jälleen peiliin. Pian paljastuu, että Sidney oli itse asiassa Lumikuningattaren puolella ja työskenteli Reginaa vastaan, joka vapauttaa Sidneyn vastineeksi peilistä, johon häntä säilytettiin. </w:t>
            </w:r>
          </w:p>
          <w:p>
            <w:pPr>
              <w:pStyle w:val="TextBody"/>
              <w:bidi w:val="0"/>
              <w:spacing w:before="0" w:after="283"/>
              <w:jc w:val="left"/>
              <w:rPr/>
            </w:pPr>
            <w:r>
              <w:rPr/>
              <w:t xml:space="preserve">Myöhemmin paljastui, että Sidney toimi itse asiassa Peilien takana olevassa maailmassa, kun Regina lähetti hänet sinne kahdesti. He löytävät keskeneräisen peilin, jota Sidney ei koskaan saanut valmiiksi.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Kuningas Yrjö </w:t>
            </w:r>
          </w:p>
        </w:tc>
        <w:tc>
          <w:tcPr>
            <w:tcW w:w="1415" w:type="dxa"/>
            <w:tcBorders/>
            <w:vAlign w:val="center"/>
          </w:tcPr>
          <w:p>
            <w:pPr>
              <w:pStyle w:val="TableContents"/>
              <w:bidi w:val="0"/>
              <w:spacing w:before="0" w:after="283"/>
              <w:jc w:val="left"/>
              <w:rPr/>
            </w:pPr>
            <w:r>
              <w:rPr/>
              <w:t xml:space="preserve">Albert Spencer </w:t>
            </w:r>
          </w:p>
        </w:tc>
        <w:tc>
          <w:tcPr>
            <w:tcW w:w="1651" w:type="dxa"/>
            <w:tcBorders/>
            <w:vAlign w:val="center"/>
          </w:tcPr>
          <w:p>
            <w:pPr>
              <w:pStyle w:val="TableContents"/>
              <w:bidi w:val="0"/>
              <w:spacing w:before="0" w:after="283"/>
              <w:jc w:val="left"/>
              <w:rPr/>
            </w:pPr>
            <w:r>
              <w:rPr/>
              <w:t xml:space="preserve">Alan Dale </w:t>
            </w:r>
          </w:p>
        </w:tc>
        <w:tc>
          <w:tcPr>
            <w:tcW w:w="1160" w:type="dxa"/>
            <w:tcBorders/>
            <w:vAlign w:val="center"/>
          </w:tcPr>
          <w:p>
            <w:pPr>
              <w:pStyle w:val="TableContents"/>
              <w:bidi w:val="0"/>
              <w:spacing w:before="0" w:after="283"/>
              <w:jc w:val="left"/>
              <w:rPr/>
            </w:pPr>
            <w:r>
              <w:rPr/>
              <w:t xml:space="preserve">1, 2 </w:t>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Elävä Alan Dale Kuningas Yrjö on prinssi Jamesin ja hänen kaksosparinsa prinssi Davidin adoptioisä. </w:t>
            </w:r>
          </w:p>
          <w:p>
            <w:pPr>
              <w:pStyle w:val="TextBody"/>
              <w:bidi w:val="0"/>
              <w:spacing w:before="0" w:after="283"/>
              <w:jc w:val="left"/>
              <w:rPr/>
            </w:pPr>
            <w:r>
              <w:rPr/>
              <w:t xml:space="preserve">Lumotussa metsässä kuningas Yrjö ja hänen vaimonsa eivät kykene synnyttämään omia lapsia, joten Yrjö joutuu tekemään sopimuksen Rumplestiltskinin kanssa perillisen saamiseksi. Hän antaa kuningas Yrjölle pojan nimeltä James. </w:t>
            </w:r>
          </w:p>
          <w:p>
            <w:pPr>
              <w:pStyle w:val="TextBody"/>
              <w:bidi w:val="0"/>
              <w:spacing w:before="0" w:after="283"/>
              <w:jc w:val="left"/>
              <w:rPr/>
            </w:pPr>
            <w:r>
              <w:rPr/>
              <w:t xml:space="preserve">Jossain vaiheessa, kun kuningas Yrjö käski kouluttaa hänet ritariksi, James karkaa ja päätyy Pleasure Islandille. Robertin jahdatessa James törmää kuningas Yrjöön ja hänen miehiinsä. Kun Robert kieltäytyy luovuttamasta Jamesia hänelle, kuningas Yrjö käskee miehiään tappamaan Robertin ja saamaan sen näyttämään onnettomuudelta. Sen jälkeen kuningas Yrjö jatkaa Jamesin kouluttamista ritariksi. </w:t>
            </w:r>
          </w:p>
          <w:p>
            <w:pPr>
              <w:pStyle w:val="TextBody"/>
              <w:bidi w:val="0"/>
              <w:spacing w:before="0" w:after="283"/>
              <w:jc w:val="left"/>
              <w:rPr/>
            </w:pPr>
            <w:r>
              <w:rPr/>
              <w:t xml:space="preserve">Vuosia myöhemmin valtakunta joutuu talousvaikeuksiin, ja prinssi James tarjoutuu tappamaan kuningas Midaksen valtakuntaa vaivaavan lohikäärmeen kultaa vastaan. James kuolee kaksintaistelussa Behemothia vastaan, ja hänen kaksoisveljensä David värvätään suorittamaan tehtävä. Tehtävä on suoritettu, ja Midas katsoo prinssin olevan sen arvoinen, että hän voi naida tyttärensä ja yhdistää kuningaskunnat. Yrjö pettää lupauksensa palauttaa Daavidin kotiin ja pakottaa hänet naimisiin, muuten hän tappaa Daavidin äidin ja polttaa hänen kotinsa. Myöhemmin Yrjö saa tietää, että Daavid on rakastunut Lumikkiin. Hän pakottaa Lumikin särkemään Davidin sydämen, mutta David purkaa silti kihlauksensa ja pakenee valtakunnasta. Yrjön ritarit ottavat hänet kiinni, ja Daavid tuomitaan kuolemaan, mutta paha kuningatar Regina estää hänet ja käyttää häntä sen sijaan suunnitelmassaan Lumikin kiroamiseksi. Yrjö kidnappaa uudelleen heränneen Lumikin ja kiroaa hänet olemaan saamatta lapsia. Tämä suunnitelma epäonnistuu, kun Nostos-järvestä tuleva vesi murtaa kirouksen. Kuningas Yrjö liittoutuu myöhemmin Pahan kuningattaren kanssa taistellakseen Lumikin ja Hurmaavan joukkoja vastaan, mikä päättyy Yrjön armeijan lyömiseen ja Pahan kuningattaren vangitsemiseen. </w:t>
            </w:r>
          </w:p>
          <w:p>
            <w:pPr>
              <w:pStyle w:val="TextBody"/>
              <w:bidi w:val="0"/>
              <w:spacing w:before="0" w:after="283"/>
              <w:jc w:val="left"/>
              <w:rPr/>
            </w:pPr>
            <w:r>
              <w:rPr/>
              <w:t xml:space="preserve">Storybrookessa hän on kylmäsydäminen piirisyyttäjä Albert Spencer, joka johtaa syytettä Kathryn Nolanin murhajutussa Mary Margaret Blanchardia vastaan. Kirouksen murtumisen jälkeen Spencer murhaa Billyn ja lavastaa Rubyn syylliseksi yrittäessään näyttää kaupungille Davidin kyvyttömyyden hallita. Sen jälkeen Spencer polttaa Jeffersonin hatun, johon David luotti saadakseen tyttärensä ja vaimonsa takaisin, jotka olivat pudonneet sen luoman portaalin läpi. </w:t>
            </w:r>
          </w:p>
          <w:p>
            <w:pPr>
              <w:pStyle w:val="TextBody"/>
              <w:bidi w:val="0"/>
              <w:spacing w:before="0" w:after="283"/>
              <w:jc w:val="left"/>
              <w:rPr/>
            </w:pPr>
            <w:r>
              <w:rPr/>
              <w:t xml:space="preserve">Poistettu kohtaus elokuvassa ``Tiny'' näyttää Albert Spencerin vangittuna kaivoksessa, kun David ja Mary Margaret vierailevat hänen luonaan. Kun Spencer tarjoutuu antamaan heille tietoja siitä, miten toimia Antonin kanssa, kun Cora ja kapteeni Koukku toivat hänet Storybrookeen vaihdossa päästäkseen vapaaksi, mutta he kieltäytyvät ja lähtevät pois. </w:t>
            </w:r>
          </w:p>
          <w:p>
            <w:pPr>
              <w:pStyle w:val="TextBody"/>
              <w:bidi w:val="0"/>
              <w:spacing w:before="0" w:after="283"/>
              <w:jc w:val="left"/>
              <w:rPr/>
            </w:pPr>
            <w:r>
              <w:rPr/>
              <w:t xml:space="preserve">Saatuaan tietää totuuden isänsä kuolemasta David vierailee Storybrooken yleissairaalan psykiatrisella osastolla ja vie Albertin ulos sellistään tappaakseen hänet, mutta Koukku pysäyttää hänet ja lukitsee Albertin takaisin huoneeseensa.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Prinsessa Abigail </w:t>
            </w:r>
          </w:p>
        </w:tc>
        <w:tc>
          <w:tcPr>
            <w:tcW w:w="1415" w:type="dxa"/>
            <w:tcBorders/>
            <w:vAlign w:val="center"/>
          </w:tcPr>
          <w:p>
            <w:pPr>
              <w:pStyle w:val="TableContents"/>
              <w:bidi w:val="0"/>
              <w:spacing w:before="0" w:after="283"/>
              <w:jc w:val="left"/>
              <w:rPr/>
            </w:pPr>
            <w:r>
              <w:rPr/>
              <w:t xml:space="preserve">Kathryn Nolan </w:t>
            </w:r>
          </w:p>
        </w:tc>
        <w:tc>
          <w:tcPr>
            <w:tcW w:w="1651" w:type="dxa"/>
            <w:tcBorders/>
            <w:vAlign w:val="center"/>
          </w:tcPr>
          <w:p>
            <w:pPr>
              <w:pStyle w:val="TableContents"/>
              <w:bidi w:val="0"/>
              <w:spacing w:before="0" w:after="283"/>
              <w:jc w:val="left"/>
              <w:rPr/>
            </w:pPr>
            <w:r>
              <w:rPr/>
              <w:t xml:space="preserve">Anastasia Griffith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Elävä Anastasia Griffith Prinsessa Abigail on kuningas Midaksen tytär ja Fredrickin rakastaja. </w:t>
            </w:r>
          </w:p>
          <w:p>
            <w:pPr>
              <w:pStyle w:val="TextBody"/>
              <w:bidi w:val="0"/>
              <w:spacing w:before="0" w:after="283"/>
              <w:jc w:val="left"/>
              <w:rPr/>
            </w:pPr>
            <w:r>
              <w:rPr/>
              <w:t xml:space="preserve">Lumotussa metsässä Abigailin piti mennä naimisiin prinssi Davidin kanssa, mutta kun tämä rakastuu Lumikkiin, Abigail auttaa häntä pakenemaan. Hän on rakastunut Frederickiin, ritariin, jonka kanssa hänen piti mennä naimisiin, kunnes tämä muuttui kullaksi suojellessaan hänen isäänsä. Charming hakee myöhemmin Nostos-järvestä vettä, joka herättää Frederickin henkiin, ja hän tapaa Abigailin. </w:t>
            </w:r>
          </w:p>
          <w:p>
            <w:pPr>
              <w:pStyle w:val="TextBody"/>
              <w:bidi w:val="0"/>
              <w:spacing w:before="0" w:after="283"/>
              <w:jc w:val="left"/>
              <w:rPr/>
            </w:pPr>
            <w:r>
              <w:rPr/>
              <w:t xml:space="preserve">Storybrookessa hän on Kathryn Nolan, David Nolanin vaimo. David on kuitenkin rakastunut Mary Margaret Blanchardiin ja aloittaa suhteen hänen kanssaan. Myöhemmin hänet hyväksytään Bostonissa sijaitsevaan oikeustieteelliseen kouluun, vaikka David kieltäytyy muuttamasta ja ehdottaa, että he lopettavat avioliittonsa. Kathryn saa sitten tietää Davidin suhteesta ja päättää muuttaa Bostoniin yksin. Hänen autonsa löytyy kuitenkin hylättynä kaupungin rajalta, ja kadonneen henkilön tapauksesta tulee murhaoikeudenkäynti, kun Mary Margaretin korurasiasta löytyy sydän, joka osoittautuu Kathrynin sydämeksi. Myöhemmin paljastuu, että Regina työskenteli herra Goldin kanssa yrittäessään lavastaa Mary Margaretin syylliseksi Kathrynin murhaan, vaikka herra Gold itse asiassa kidnappasikin Kathrynin. Hänet löydetään myöhemmin elossa, vaikka hän ei muista katoamistaan. Sidney Glass ottaa valheellisesti syyt naisen kidnappauksesta. Kun kirous on murrettu, Kathryn ja Frederick löytävät toisensa ja elävät onnellisina yhdessä Kathrynin kodissa.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Gus </w:t>
            </w:r>
          </w:p>
        </w:tc>
        <w:tc>
          <w:tcPr>
            <w:tcW w:w="1415" w:type="dxa"/>
            <w:tcBorders/>
            <w:vAlign w:val="center"/>
          </w:tcPr>
          <w:p>
            <w:pPr>
              <w:pStyle w:val="TableContents"/>
              <w:bidi w:val="0"/>
              <w:spacing w:before="0" w:after="283"/>
              <w:jc w:val="left"/>
              <w:rPr/>
            </w:pPr>
            <w:r>
              <w:rPr/>
              <w:t xml:space="preserve">Billy </w:t>
            </w:r>
          </w:p>
        </w:tc>
        <w:tc>
          <w:tcPr>
            <w:tcW w:w="1651" w:type="dxa"/>
            <w:tcBorders/>
            <w:vAlign w:val="center"/>
          </w:tcPr>
          <w:p>
            <w:pPr>
              <w:pStyle w:val="TableContents"/>
              <w:bidi w:val="0"/>
              <w:spacing w:before="0" w:after="283"/>
              <w:jc w:val="left"/>
              <w:rPr/>
            </w:pPr>
            <w:r>
              <w:rPr/>
              <w:t xml:space="preserve">Jarod Joseph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2, 6 </w:t>
            </w:r>
          </w:p>
        </w:tc>
        <w:tc>
          <w:tcPr>
            <w:tcW w:w="3845" w:type="dxa"/>
            <w:tcBorders/>
            <w:vAlign w:val="center"/>
          </w:tcPr>
          <w:p>
            <w:pPr>
              <w:pStyle w:val="TableContents"/>
              <w:bidi w:val="0"/>
              <w:jc w:val="left"/>
              <w:rPr/>
            </w:pPr>
            <w:r>
              <w:rPr/>
              <w:t xml:space="preserve">Kuollut Gus on kotihiiri, joka asuu Tuhkimon talon ruokakomerossa Lumotussa metsässä. </w:t>
            </w:r>
          </w:p>
          <w:p>
            <w:pPr>
              <w:pStyle w:val="TextBody"/>
              <w:bidi w:val="0"/>
              <w:spacing w:before="0" w:after="283"/>
              <w:jc w:val="left"/>
              <w:rPr/>
            </w:pPr>
            <w:r>
              <w:rPr/>
              <w:t xml:space="preserve">Eräänä päivänä, kun Rumplestiltskin on muuttanut Tuhkimon prinsessan näköiseksi, Gus muuttuu ihmiseksi saattaakseen hänet linnan kuninkaallisiin tanssiaisiin. Myöhemmin taika loppuu ja Gus muuttuu jälleen hiireksi. Myöhään hän suostuttelee Tuhkimon avaimella avaamaan portaalin Kertomattomien tarinoiden maahan, jotta hän voisi keskeyttää tarinansa, mutta Clorinda pysäyttää tämän toiminnan. Joskus myöhemmin, kun Paha kuningatar on langettanut Pimeän kirouksen, Gus lähetetään Maahan, jossa ei ole taikaa. </w:t>
            </w:r>
          </w:p>
          <w:p>
            <w:pPr>
              <w:pStyle w:val="TextBody"/>
              <w:bidi w:val="0"/>
              <w:spacing w:before="0" w:after="283"/>
              <w:jc w:val="left"/>
              <w:rPr/>
            </w:pPr>
            <w:r>
              <w:rPr/>
              <w:t xml:space="preserve">Tarinapurossa hänestä tulee ihminen nimeltä Billy, automekaanikko, joka osoittaa kiinnostusta Ruby Lucasia (Punahilkka) kohtaan, mutta ei saa treffejä, koska ei tiedä, miksi hän on ihmissusi. Billy löydetään myöhemmin kuolleena, ilmeisesti Punahilkka murhasi hänet susimuodossaan. David Nolan (Prinssi Hurmaava) saa kuitenkin selville, että hänen adoptioisänsä Albert Spencer (Kuningas Yrjö) murhasi hänet julmasti ja jätti väärennetyt todisteet siitä, että Red oli syyllinen, koska hän halusi Davidin näyttävän vastuuttomalta kaupungin turvallisuudesta.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Cora Mills / Herttakuningatar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Barbara Hershey (aikuinen) Rose McGowan (nuorempi aikuinen)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1, 3, W, 4, 5 </w:t>
            </w:r>
          </w:p>
        </w:tc>
        <w:tc>
          <w:tcPr>
            <w:tcW w:w="3845" w:type="dxa"/>
            <w:tcBorders/>
            <w:vAlign w:val="center"/>
          </w:tcPr>
          <w:p>
            <w:pPr>
              <w:pStyle w:val="TableContents"/>
              <w:bidi w:val="0"/>
              <w:jc w:val="left"/>
              <w:rPr/>
            </w:pPr>
            <w:r>
              <w:rPr/>
              <w:t xml:space="preserve">Barbara Hershey Cora Mills on myllärin tytär, Zelenan ja Reginan äiti ja Henry Millsin isoäiti. </w:t>
            </w:r>
          </w:p>
          <w:p>
            <w:pPr>
              <w:pStyle w:val="TextBody"/>
              <w:bidi w:val="0"/>
              <w:spacing w:before="0" w:after="283"/>
              <w:jc w:val="left"/>
              <w:rPr/>
            </w:pPr>
            <w:r>
              <w:rPr/>
              <w:t xml:space="preserve">Lumotussa metsässä Cora synnyttää lapsen, kun prinssiksi uskottu puutarhuri on huijannut häntä. Hän hylkää lapsen toivoen pääsevänsä kuninkaalliseksi, mutta prinsessa Eva pettää hänet. Sitten hän oppii taikuutta Rumplesiltskiniltä ja tekee vaikutuksen kuningas Xavieriin muuttamalla oljet kullaksi, jolloin hän saa tämän pojan, prinssi Henryn käden avioliittoon. Tämän avioliiton kautta Cora saa toisen lapsen, Reginan. Vuosia myöhemmin Cora tappaa kuningatar Evan ja manipuloi tapahtumia, jotka johtavat Reginan avioitumiseen kuningas Leopoldin kanssa. Hääpäivänä Regina kuitenkin karkottaa Rumplestiltskinin avulla Coran Ihmemaahan, jossa hän nousee valtaan Herttakuningattarena. Kuningattarena hän opastaa Anastasiaa muuttumaan julmaksi punaiseksi kuningattareksi ja käyttää armeijaansa metsästämään kaikkia, jotka asettuvat häntä vastaan, myös Liisaa. Kun kapteeni Koukku saapuu Ihmemaahan tappamaan hänet Reginan pyynnöstä, Cora liittoutuu Koukun kanssa kostaakseen Reginalle ja Rumplestiltskinille. Palatessaan Lumottuun metsään Cora suojelee osan maasta, säästää ne Reginan kiroukselta ja jäädyttää ne ajassa kahdeksikymmeneksikahdeksaksi vuodeksi. </w:t>
            </w:r>
          </w:p>
          <w:p>
            <w:pPr>
              <w:pStyle w:val="TextBody"/>
              <w:bidi w:val="0"/>
              <w:spacing w:before="0" w:after="283"/>
              <w:jc w:val="left"/>
              <w:rPr/>
            </w:pPr>
            <w:r>
              <w:rPr/>
              <w:t xml:space="preserve">Kun kirous on murrettu, Cora tapaa Mary Margaretin ja Emman, jotka on vahingossa lähetetty portaalin kautta Lumottuun metsään. Hän seuraa Hookin kanssa näitä kahta takaisin Storybrookeen ja toivoo pääsevänsä yhteen Reginan kanssa. Storybrookessa hän kääntää kuntoutuvan Reginan takaisin pahaksi käyttämällä hyväksi hänen rakkauttaan Henryyn. Myöhemmin Regina tappaa hänet tahattomasti. Manalassa Cora on Underbrooken pormestari. Hadesin käskystä Cora yrittää saada Reginan pois maasta, mutta epäonnistuu ja hänet alennetaan myllyksi. Hook ja Regina pelastavat hänet ja hän päättää hyvittää asian Zelenan kanssa. Parannettuaan Zelenan ja Reginan välisen katkenneen siteen Cora pääsee Olympos-vuorelle tuonpuoleiseen.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Prinsessa Aurora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Sarah Bolger </w:t>
            </w:r>
          </w:p>
        </w:tc>
        <w:tc>
          <w:tcPr>
            <w:tcW w:w="1160" w:type="dxa"/>
            <w:tcBorders/>
            <w:vAlign w:val="center"/>
          </w:tcPr>
          <w:p>
            <w:pPr>
              <w:pStyle w:val="TableContents"/>
              <w:bidi w:val="0"/>
              <w:spacing w:before="0" w:after="283"/>
              <w:jc w:val="left"/>
              <w:rPr/>
            </w:pPr>
            <w:r>
              <w:rPr/>
              <w:t xml:space="preserve">2, 3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Alive Sarah Bolger Prinsessa Aurora on kuningas Stefanin ja kuningatar Briar Rosen tytär, prinssi Phillipin rakastettu ja Phillip Jr:n äiti. </w:t>
            </w:r>
          </w:p>
          <w:p>
            <w:pPr>
              <w:pStyle w:val="TextBody"/>
              <w:bidi w:val="0"/>
              <w:spacing w:before="0" w:after="283"/>
              <w:jc w:val="left"/>
              <w:rPr/>
            </w:pPr>
            <w:r>
              <w:rPr/>
              <w:t xml:space="preserve">Lumotussa metsässä Maleficent langettaa hänelle nukkumiskirouksen vanhempiensa rikosten vuoksi, ja hänen sielunsa lähetetään alamaailmaan. Kun paha kuningatar langettaa kirouksensa, Aurora säästyy, koska hänen valtakuntansa on Coran tekemän suojamuurin sisällä. Sen sijaan Aurora jäädytetään kahdeksikymmeneksikahdeksaksi vuodeksi, ja hänen sielunsa jää loukkuun alamaailmaan. </w:t>
            </w:r>
          </w:p>
          <w:p>
            <w:pPr>
              <w:pStyle w:val="TextBody"/>
              <w:bidi w:val="0"/>
              <w:spacing w:before="0" w:after="283"/>
              <w:jc w:val="left"/>
              <w:rPr/>
            </w:pPr>
            <w:r>
              <w:rPr/>
              <w:t xml:space="preserve">Kun kirous on murtunut, prinssi Phillip herättää hänet syvästä unestaan Mulanin seurassa. Phillipin kuoleman jälkeen Mulan kertoo Auroralle, että osa Lumotusta metsästä oli säästynyt Pahan kuningattaren kiroukselta, kun Emma Swan ja Mary Margaret Blanchard siirretään Storybrookesta alueelle pudottuaan portaaliin wraithin kanssa. Aluksi hän syyttää heitä Phillipin kuolemasta, mutta lopulta hän auttaa heidät takaisin Storybrookeen. Myöhemmin hän ja Mulan onnistuvat saamaan Phillipin sielun takaisin ja löytävät haavoittuneen Neal Cassidyn, kun tämä on siirretty portaalista Storybrookeen, ja auttavat häntä Emman ja Henryn etsinnöissä. Myöhemmin paljastuu, että Aurora ja Phillip odottavat lasta, Mulanin harmiksi, sillä hänellä on salaa romanttisia tunteita häntä kohtaan. </w:t>
            </w:r>
          </w:p>
          <w:p>
            <w:pPr>
              <w:pStyle w:val="TextBody"/>
              <w:bidi w:val="0"/>
              <w:spacing w:before="0" w:after="283"/>
              <w:jc w:val="left"/>
              <w:rPr/>
            </w:pPr>
            <w:r>
              <w:rPr/>
              <w:t xml:space="preserve">Aurora ja Phillip tervehtivät myöhemmin Storybrooken asukkaita Lumotussa metsässä kuljetuksen jälkeen, kun Regina oli purkanut kirouksensa. Myöhemmin paljastuu, että he olivat Zelenan, Lännen pahan noidan suojeluksessa, vaikka hän muuttaakin heidät lentäviksi apinoiksi, kun he paljastavat aikomuksensa varastaa Lumikin ja Prinssi Hurmaavan lapsen. Zelenan kukistamisen jälkeen heidät palautetaan ihmismuotoon ja he alkavat asua Storybrookessa, jossa Mary Margaretin ja Ashleyn ohella hän osallistuu vanhempainluokille vastasyntyneen lapsensa kanssa.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Prinssi Phillip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Julian Morris </w:t>
            </w:r>
          </w:p>
        </w:tc>
        <w:tc>
          <w:tcPr>
            <w:tcW w:w="1160" w:type="dxa"/>
            <w:tcBorders/>
            <w:vAlign w:val="center"/>
          </w:tcPr>
          <w:p>
            <w:pPr>
              <w:pStyle w:val="TableContents"/>
              <w:bidi w:val="0"/>
              <w:spacing w:before="0" w:after="283"/>
              <w:jc w:val="left"/>
              <w:rPr/>
            </w:pPr>
            <w:r>
              <w:rPr/>
              <w:t xml:space="preserve">2, 3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Julian Morris Prinssi Phillip on prinsessa Auroran rakastaja. </w:t>
            </w:r>
          </w:p>
          <w:p>
            <w:pPr>
              <w:pStyle w:val="TextBody"/>
              <w:bidi w:val="0"/>
              <w:spacing w:before="0" w:after="283"/>
              <w:jc w:val="left"/>
              <w:rPr/>
            </w:pPr>
            <w:r>
              <w:rPr/>
              <w:t xml:space="preserve">Lumotussa metsässä paha noita Maleficent muutti Phillipin Yaoguai-nimiseksi hirviöksi. Belle käyttää keijupölyä palauttaakseen Phillipin takaisin ihmismuotoonsa, minkä jälkeen hän lähtee Mulanin kanssa etsimään Auroraa. Prinssi Phillip lähtee Mulanin kanssa etsimään prinsessa Auroraa. Kun kirous langetetaan, molemmat jäädytetään kahdeksikymmeneksikahdeksaksi vuodeksi. </w:t>
            </w:r>
          </w:p>
          <w:p>
            <w:pPr>
              <w:pStyle w:val="TextBody"/>
              <w:bidi w:val="0"/>
              <w:spacing w:before="0" w:after="283"/>
              <w:jc w:val="left"/>
              <w:rPr/>
            </w:pPr>
            <w:r>
              <w:rPr/>
              <w:t xml:space="preserve">Kaksikymmentäkahdeksan vuotta myöhemmin, kun kirous on heikentynyt, Phillip ja Mulan heräävät jäädytetystä tilastaan ja jatkavat Auroran etsimistä. He löytävät hänet joskus kirouksen virallisen murtumisen jälkeen. Hän herättää Auroran nukkuvan kirouksen. Haamu kuitenkin merkkaa Phillipin ja olento imee hänen sielunsa. Myöhemmin Cora paljastaa, että Phillipin sielu oli vain siirretty toiseen maailmaan, ja Aurora ja Mulan palauttavat myöhemmin Phillipin sielun. Sitten he löytävät haavoittuneen Neal Cassidyn (Baelfire) ja auttavat häntä Emman ja Henryn etsinnöissä. Myöhemmin paljastuu, että Aurora ja Phillip odottavat lasta. </w:t>
            </w:r>
          </w:p>
          <w:p>
            <w:pPr>
              <w:pStyle w:val="TextBody"/>
              <w:bidi w:val="0"/>
              <w:spacing w:before="0" w:after="283"/>
              <w:jc w:val="left"/>
              <w:rPr/>
            </w:pPr>
            <w:r>
              <w:rPr/>
              <w:t xml:space="preserve">Myöhemmin Aurora ja Phillip tervehtivät Tarujoen asukkaita Lumotussa metsässä, kun heidät kuljetettiin Peter Panin kirouksen vietyä heidät takaisin alkuperäisiin maailmoihinsa. Ennen kirouksen kumoamista he olivat Zelenan, lännen pahan noidan, suojeluksessa, mutta hän muuttaa heidät lentäviksi apinoiksi, kun he paljastavat aikomuksensa varastaa Lumikin ja Prinssi Hurmaavan lapsen. Zelenan kukistamisen jälkeen he saavat takaisin ihmismuodon ja alkavat elää Storybrookessa.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Mulan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Jamie Chung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3, 5 </w:t>
            </w:r>
          </w:p>
        </w:tc>
        <w:tc>
          <w:tcPr>
            <w:tcW w:w="3845" w:type="dxa"/>
            <w:tcBorders/>
            <w:vAlign w:val="center"/>
          </w:tcPr>
          <w:p>
            <w:pPr>
              <w:pStyle w:val="TableContents"/>
              <w:bidi w:val="0"/>
              <w:jc w:val="left"/>
              <w:rPr/>
            </w:pPr>
            <w:r>
              <w:rPr/>
              <w:t xml:space="preserve">Elävä Jamie Chung Mulan on soturi, joka avustaa parasta ystäväänsä prinssi Phillipiä tämän pyrkiessä pelastamaan rakkaansa prinsessa Auroran. </w:t>
            </w:r>
          </w:p>
          <w:p>
            <w:pPr>
              <w:pStyle w:val="TextBody"/>
              <w:bidi w:val="0"/>
              <w:spacing w:before="0" w:after="283"/>
              <w:jc w:val="left"/>
              <w:rPr/>
            </w:pPr>
            <w:r>
              <w:rPr/>
              <w:t xml:space="preserve">Lumotussa metsässä Mulan tapaa Bellen ja lähtee yhdessä jahtaamaan pelottavaa olentoa, joka tunnetaan nimellä Yaoguai. Saatuaan selville, että kyseessä oli noitien kiroama prinssi Phillip, hän liittoutuu tämän kanssa löytääkseen prinsessa Auroran. Pahan kuningattaren langettaman kirouksen vuoksi he molemmat eivät pysty jatkamaan etsintöjään, sillä heidät jäädytettiin kahdeksikymmeneksikahdeksaksi vuodeksi. </w:t>
            </w:r>
          </w:p>
          <w:p>
            <w:pPr>
              <w:pStyle w:val="TextBody"/>
              <w:bidi w:val="0"/>
              <w:spacing w:before="0" w:after="283"/>
              <w:jc w:val="left"/>
              <w:rPr/>
            </w:pPr>
            <w:r>
              <w:rPr/>
              <w:t xml:space="preserve">Kaksikymmentäkahdeksan vuotta myöhemmin, kun kirous on heikentynyt, Mulan ja Phillip heräävät jäädytetystä tilastaan ja jatkavat Auroran etsimistä. He löytävät hänet joskus kirouksen virallisen murtumisen jälkeen. Kun hänet on pelastettu, kolmikko kohtaa wraithin, joka imee Phillipin sielun. Kun Emma Swan ja Mary Margaret ilmestyvät alueelle, Mulan uskoo, että he olivat vastuussa wraithin vapauttamisesta ja Phillipin kuolemasta. Myöhemmin Mulan luottaa Mary Margaretiin ja Emmaan ja auttaa heitä palaamaan Storybrookeen. Myöhemmin Mulan ja Aurora onnistuvat saamaan Phillipin sielun takaisin ja löytävät haavoittuneen Neal Cassidyn sen jälkeen, kun hänet on siirretty portaalista Storybrookeen, ja auttavat häntä Emman ja Henryn etsinnöissä. Myöhemmin paljastuu, että Aurora ja Phillip odottavat lasta, Mulanin harmiksi, sillä hänellä on salaa romanttisia tunteita häntä kohtaan, vaikka hän lähtee liittyäkseen Robin Hoodin iloisiin miehiin. </w:t>
            </w:r>
          </w:p>
          <w:p>
            <w:pPr>
              <w:pStyle w:val="TextBody"/>
              <w:bidi w:val="0"/>
              <w:spacing w:before="0" w:after="283"/>
              <w:jc w:val="left"/>
              <w:rPr/>
            </w:pPr>
            <w:r>
              <w:rPr/>
              <w:t xml:space="preserve">Myöhemmin Mulan päätyy DunBrochiin, jossa hän opettaa Meridalle taistelua ja jousiammuntaa. Myöhemmin hän liittoutuu Rubyn kanssa, kun tämä on vapauttanut hänet noidalta, ja molemmat lähtevät matkalle etsimään Rubyn lykaniperhettä, joka johtaa heidät Ozin maahan. Myöhemmin he auttavat Dorothya herättämään hänet henkiin sen jälkeen, kun Zelena oli langettanut hänelle nukkumiskirouksen.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William Smee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Chris Gauthier </w:t>
            </w:r>
          </w:p>
        </w:tc>
        <w:tc>
          <w:tcPr>
            <w:tcW w:w="1160" w:type="dxa"/>
            <w:tcBorders/>
            <w:vAlign w:val="center"/>
          </w:tcPr>
          <w:p>
            <w:pPr>
              <w:pStyle w:val="TableContents"/>
              <w:bidi w:val="0"/>
              <w:spacing w:before="0" w:after="283"/>
              <w:jc w:val="left"/>
              <w:rPr/>
            </w:pPr>
            <w:r>
              <w:rPr/>
              <w:t xml:space="preserve">2, 3, 4 </w:t>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Elävä William Smee on mies, joka pystyy hankkimaan esineitä, joita on vaikea löytää. </w:t>
            </w:r>
          </w:p>
          <w:p>
            <w:pPr>
              <w:pStyle w:val="TextBody"/>
              <w:bidi w:val="0"/>
              <w:spacing w:before="0" w:after="283"/>
              <w:jc w:val="left"/>
              <w:rPr/>
            </w:pPr>
            <w:r>
              <w:rPr/>
              <w:t xml:space="preserve">Lumotussa metsässä hän tekee sopimuksen Rumplestiltskinin kanssa saadakseen elämänsä pidennetyksi; Smee vaihtaa hänelle taikapapuja iän kääntämiseen. Kapteeni Koukku onnistuu puuttumaan asiaan ja kidnappaa Smeen saadakseen pavun. Myöhemmin hän ottaa Smeen miehistöönsä laivalleen Jolly Rogerille. Koukku käyttää papua luodakseen portaalin, joka vie laivan Mikä-mikä-maahan, jossa hän ja hänen miehistönsä eivät ikääntyisi koskaan. Neverlandissa Smee toimii Koukun neuvonantajana ja avustaa tätä murhanhimoisissa pyrkimyksissä tappaa Rumplestiltskin ja kasvattaa vasta saapunut Baelfire. </w:t>
            </w:r>
          </w:p>
          <w:p>
            <w:pPr>
              <w:pStyle w:val="TextBody"/>
              <w:bidi w:val="0"/>
              <w:spacing w:before="0" w:after="283"/>
              <w:jc w:val="left"/>
              <w:rPr/>
            </w:pPr>
            <w:r>
              <w:rPr/>
              <w:t xml:space="preserve">Storybrookessa Smee esiintyy kodittomana miehenä, joka sieppaa Bellen tämän isän Moe Frenchin käskystä. Myöhemmin herra Gold käyttää häntä kokeena loitsussaan, jonka avulla kuka tahansa voisi ylittää rajan Storybrookeen menettämättä muistiaan. Kun Koukku saapuu Storybrookeen, Smee alkaa välittömästi noudattaa käskyjä ja hakee herra Goldin arvokkaimman omaisuuden - Baelfiren huivin. Kostoksi Gold muuttaa Smeen rotaksi. </w:t>
            </w:r>
          </w:p>
          <w:p>
            <w:pPr>
              <w:pStyle w:val="TextBody"/>
              <w:bidi w:val="0"/>
              <w:spacing w:before="0" w:after="283"/>
              <w:jc w:val="left"/>
              <w:rPr/>
            </w:pPr>
            <w:r>
              <w:rPr/>
              <w:t xml:space="preserve">Myöhemmin hän palaa ihmiskehoonsa, kun pimeyden kirous kumotaan, ja palaa palvelemaan kapteeni Koukkua.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N / A </w:t>
            </w:r>
          </w:p>
        </w:tc>
        <w:tc>
          <w:tcPr>
            <w:tcW w:w="1415" w:type="dxa"/>
            <w:tcBorders/>
            <w:vAlign w:val="center"/>
          </w:tcPr>
          <w:p>
            <w:pPr>
              <w:pStyle w:val="TableContents"/>
              <w:bidi w:val="0"/>
              <w:spacing w:before="0" w:after="283"/>
              <w:jc w:val="left"/>
              <w:rPr/>
            </w:pPr>
            <w:r>
              <w:rPr/>
              <w:t xml:space="preserve">Owen Flynn / Greg Mendell </w:t>
            </w:r>
          </w:p>
        </w:tc>
        <w:tc>
          <w:tcPr>
            <w:tcW w:w="1651" w:type="dxa"/>
            <w:tcBorders/>
            <w:vAlign w:val="center"/>
          </w:tcPr>
          <w:p>
            <w:pPr>
              <w:pStyle w:val="TableContents"/>
              <w:bidi w:val="0"/>
              <w:spacing w:before="0" w:after="283"/>
              <w:jc w:val="left"/>
              <w:rPr/>
            </w:pPr>
            <w:r>
              <w:rPr/>
              <w:t xml:space="preserve">Ethan Embry (aikuinen) Benjamin Stockham (lapsi)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Edesmennyt Ethan Embry Owen Flynn on Kurt Flynnin poika. </w:t>
            </w:r>
          </w:p>
          <w:p>
            <w:pPr>
              <w:pStyle w:val="TextBody"/>
              <w:bidi w:val="0"/>
              <w:spacing w:before="0" w:after="283"/>
              <w:jc w:val="left"/>
              <w:rPr/>
            </w:pPr>
            <w:r>
              <w:rPr/>
              <w:t xml:space="preserve">Maassa ilman taikaa -teoksessa hän leiriytyi nuorena poikana isänsä kanssa Mainen metsissä vuonna 1983. Sinä yönä Pimeyden kirous vei kaikki tähän uuteen maailmaan, josta tuli Storybrooke. Owen nauttii Reginan seurasta. Tämä johtaa kuitenkin vain siihen, että Regina yrittää pitää hänet ja hänen isänsä Storybrookessa. Owen pakenee sen jälkeen, kun Regina on pidättänyt Kurtin väärin perustein, ja vannoo palaavansa isänsä luo. </w:t>
            </w:r>
          </w:p>
          <w:p>
            <w:pPr>
              <w:pStyle w:val="TextBody"/>
              <w:bidi w:val="0"/>
              <w:spacing w:before="0" w:after="283"/>
              <w:jc w:val="left"/>
              <w:rPr/>
            </w:pPr>
            <w:r>
              <w:rPr/>
              <w:t xml:space="preserve">Yli kaksikymmentäkahdeksan vuotta myöhemmin eräs mies törmää autollaan Storybrookeen. Hänen nimensä paljastuu myöhemmin Greg Mendelliksi, Owenin peitenimeksi, jonka nimi viittaa geneetikko Gregor Mendeliin. Kun Greg tuodaan sairaalaan, asukkaat pohtivat, pitäisikö hänen henkensä pelastaa ja ottaa riski, että Storybrooken totuus paljastuu ulkomaailmalle. Lopulta hänet pelastetaan, ja hän jää kaupunkiin tutkimaan Storybrooken outoja tapahtumia. Regina saa lopulta tietää Gregin henkilöllisyyden ja kehottaa häntä lähtemään kaupungista. Greg jättää hänet huomiotta, sillä paljastuu, että hän on liittoutunut Neal Cassidyn morsiamen Tamaran kanssa. He kidnappaavat Reginan ja kiduttavat häntä paljastamaan isänsä olinpaikan. Regina kertoo lopulta tappaneensa Reginan isän. Loukkaantunut Greg aikoo tappaa Reginan, mutta pakenee, kun David Nolan jäljittää hänet. Myöhemmin Greg ja Tamara saavat laukaisulaitteen Storybrooken tuhoamiseksi, mutta se epäonnistuu. Sen sijaan he kidnappaavat Henry Millsin ja matkustavat Neverlandiin. </w:t>
            </w:r>
          </w:p>
          <w:p>
            <w:pPr>
              <w:pStyle w:val="TextBody"/>
              <w:bidi w:val="0"/>
              <w:spacing w:before="0" w:after="283"/>
              <w:jc w:val="left"/>
              <w:rPr/>
            </w:pPr>
            <w:r>
              <w:rPr/>
              <w:t xml:space="preserve">Saavuttuaan Greg ja Tamara huomaavat, että heitä oli huijattu. Kun Kadonneet pojat kohtaavat heidät, pari kieltäytyy luovuttamasta Henryä heille, jolloin Peter Panin varjo repii Gregin varjon hänen kehostaan ja tappaa hänet välittömästi.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Tamara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Sonequa Martin-Green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Edesmennyt Sonequa Martin-Green Tamara on Nealin kihlattu ja Greg Mendellin rakastaja. </w:t>
            </w:r>
          </w:p>
          <w:p>
            <w:pPr>
              <w:pStyle w:val="TextBody"/>
              <w:bidi w:val="0"/>
              <w:spacing w:before="0" w:after="283"/>
              <w:jc w:val="left"/>
              <w:rPr/>
            </w:pPr>
            <w:r>
              <w:rPr/>
              <w:t xml:space="preserve">Hän vihaa taikuutta, minkä vuoksi hän on päättänyt poistaa taikuuden Maasta ilman taikuutta, sillä hän pitää sitä epäpyhänä. Hänen etsintänsä alkaa Hongkongista, jossa hän vierailee Lohikäärmeeksi kutsutun, itseään parantajaksi tituleeraavan parantajan luona, joka väittää sairastavansa syöpää. Siellä hän tapaa August Boothin, joka myös etsii parantajaa, koska hän on vähitellen muuttumassa puuksi. August varastaa häneltä 10 000 dollaria Lohikäärmeen parannuskeinon korvaukseksi, vaikka Tamara löytää ja ottaa juoman takaisin. Myöhemmin hän palaa Lohikäärmeen kotiin ja tappaa Lohikäärmeen. Myöhemmin Tamara seuraa Augustia New Yorkiin, jossa hän alkaa juonitella Storybrookesta. Hän ystävystyy Neal Cassidyn kanssa, ja lopulta heistä tulee kihlapari. </w:t>
            </w:r>
          </w:p>
          <w:p>
            <w:pPr>
              <w:pStyle w:val="TextBody"/>
              <w:bidi w:val="0"/>
              <w:spacing w:before="0" w:after="283"/>
              <w:jc w:val="left"/>
              <w:rPr/>
            </w:pPr>
            <w:r>
              <w:rPr/>
              <w:t xml:space="preserve">Kirouksen murtumisen jälkeen Tamara tulee Storybrookeen Nealin kihlattuna ja jatkaa taikuuden poistamista. Hän huijaa Nealia väittämällä, että taikuus on kuvitteellista, mutta myöhemmin hän jäljittää August Boothin ja lahjoo tämän lähtemään kaupungista. Sitten hän hyökkää tämän kimppuun maagisella taserillaan. Hän alkoi myös kerätä tietoja Storybrooken asukkaista ja heidän vastineistaan. Saatuaan laukaisimen Reginan kidnappauksen hän ja Greg aktivoivat sen ja tuhoavat kaupungin itsestään harhautukseksi. Kun sankarit yrittävät pelastaa kaupungin, Tamara ja Greg sieppaavat Henryn. Tamara pääsee taikapavun avulla Neverlandiin, jossa hän saa selville, että Peter Pan oli huijannut hänet uskomaan, että hekin taistelevat samaa asiaa kuin hän. Kun Varjo repii Gregin varjon irti, Tamaraan osuu nuoli. Herra Gold löytää Tamaran ja parantaa hänet, jotta hän voisi löytää Henryn olinpaikan. Kun Tamara pyytää anteeksi poikansa kimppuun hyökkäämistä, herra Gold repii Tamaran sydämen irti ja murskaa sen. </w:t>
            </w:r>
          </w:p>
          <w:p>
            <w:pPr>
              <w:pStyle w:val="TextBody"/>
              <w:bidi w:val="0"/>
              <w:spacing w:before="0" w:after="283"/>
              <w:jc w:val="left"/>
              <w:rPr/>
            </w:pPr>
            <w:r>
              <w:rPr/>
              <w:t xml:space="preserve">Kadonneet pojat Kadonneet pojat ovat Neverlandin murhanhimoisia asukkaita ja Peter Panin palvelijoita. Pan alkoi muodostaa ryhmää satumaailman Pied Piper -nimellä. Kuten Wendy Darling mainitsee, he itkevät öisin, koska kaipaavat perheitään. </w:t>
            </w:r>
          </w:p>
          <w:p>
            <w:pPr>
              <w:pStyle w:val="TextBody"/>
              <w:bidi w:val="0"/>
              <w:spacing w:before="0" w:after="283"/>
              <w:jc w:val="left"/>
              <w:rPr/>
            </w:pPr>
            <w:r>
              <w:rPr/>
              <w:t xml:space="preserve">Kun Peter Pan oli nujerrettu, puolet Kadonneista pojista tuotiin Storybrookeen, kun taas toinen puoli vältteli vangitsemista. </w:t>
            </w:r>
          </w:p>
          <w:p>
            <w:pPr>
              <w:pStyle w:val="TextBody"/>
              <w:bidi w:val="0"/>
              <w:spacing w:before="0" w:after="283"/>
              <w:jc w:val="left"/>
              <w:rPr/>
            </w:pPr>
            <w:r>
              <w:rPr/>
              <w:t xml:space="preserve">Kapteeni Koukku ja Mustaparta törmäsivät myöhemmin Kadonneiden poikien jäänteisiin, kun he päätyivät Tarujoen sijaan Neverlandiin. Mustaparta hylkää kapteeni Koukun, kun tämä lähtee soutuveneellä merelle löytääkseen oman tiensä Tarujoukkoon. Kapteeni Koukku pakeni edelleen Kadonneita poikia.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Felix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Parker Croft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Vainaja Felix on Kadonneiden poikien jäsen ja Peter Panin oikea käsi. </w:t>
            </w:r>
          </w:p>
          <w:p>
            <w:pPr>
              <w:pStyle w:val="TextBody"/>
              <w:bidi w:val="0"/>
              <w:spacing w:before="0" w:after="283"/>
              <w:jc w:val="left"/>
              <w:rPr/>
            </w:pPr>
            <w:r>
              <w:rPr/>
              <w:t xml:space="preserve">Neverlandissa hän johdattaa ryhmän etsimään kapteeni Koukun laivasta Baelfireä, jonka hän lopulta löytää ja toimittaa Peter Panille, vaikka tämä ei olekaan etsitty poika - Henry Mills. </w:t>
            </w:r>
          </w:p>
          <w:p>
            <w:pPr>
              <w:pStyle w:val="TextBody"/>
              <w:bidi w:val="0"/>
              <w:spacing w:before="0" w:after="283"/>
              <w:jc w:val="left"/>
              <w:rPr/>
            </w:pPr>
            <w:r>
              <w:rPr/>
              <w:t xml:space="preserve">Kun Neal saapuu Neverlandiin pelastaakseen poikansa Henryn, Felix vangitsee hänet, kunnes hänet tyrmätään hänen päästyään vapaaksi. Kun hän on vanginnut Storybrooken ryhmän, Felix viedään kaupunkiin ja laitetaan vankilaan, kunnes Peter Pan vapauttaa hänet ja selittää juonensa tehdä kaupungista ``Uusi Neverland'', jossa on hallussaan alkuperäinen pimeyden kirous. Pan paljastaa kuitenkin tarvitsevansa sen toteuttamiseen sen sydämen, jota hän eniten rakastaa. Koska Felix oli hänelle uskollisin, Pan käyttää hänen sydäntään kirouksen toteuttamiseen ja tappaa hänet siten uhrina.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Malcolm / Peter Pan / Pied Piper (pied piper)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Robbie Kay Stephen Lord (Malcolm) </w:t>
            </w:r>
          </w:p>
        </w:tc>
        <w:tc>
          <w:tcPr>
            <w:tcW w:w="1160" w:type="dxa"/>
            <w:tcBorders/>
            <w:vAlign w:val="center"/>
          </w:tcPr>
          <w:p>
            <w:pPr>
              <w:pStyle w:val="TableContents"/>
              <w:bidi w:val="0"/>
              <w:spacing w:before="0" w:after="283"/>
              <w:jc w:val="left"/>
              <w:rPr/>
            </w:pPr>
            <w:r>
              <w:rPr/>
              <w:t xml:space="preserve">3, 5 </w:t>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Vainaja Robbie Kay Malcolm on Rumplestiltskinin isä, Mustan keijun entinen rakastaja, Baelfiren ja Gideonin isoisä ja Henry Millsin isoisoisoisä. </w:t>
            </w:r>
          </w:p>
          <w:p>
            <w:pPr>
              <w:pStyle w:val="TextBody"/>
              <w:bidi w:val="0"/>
              <w:spacing w:before="0" w:after="283"/>
              <w:jc w:val="left"/>
              <w:rPr/>
            </w:pPr>
            <w:r>
              <w:rPr/>
              <w:t xml:space="preserve">Lumotussa metsässä Malcolm jättää poikansa kahden kehrääjän huostaan, jotka antavat Rumplestiltskinille taikapavun, jonka avulla hän voi luoda portin, jonka kautta hän voi jättää huolimattoman isänsä. Taikapavun avulla Malcolm ja Rumplestiltskin matkustavat Neverlandiin, paikkaan, jonka Malcolm näkee unissaan. Hän päättää jäädä Neverlandiin ja hylkää Rumplestilskin. Malcolm muuttuu nuoremmaksi itsekseen ja ottaa nimekseen Peter Pan. Varjo ilmoittaa Panille, että hänen nuoruutensa on rajallinen ja että hän kuolee, kun Kallokallion tiimalasi on valmis. Jonkin aikaa myöhemmin Pan vierailee Hamelinin luona Lumotussa metsässä esiintyen Pikkupoikana laajentaakseen myöhemmin kadonneiden poikien joukkoa. Hän myös kiristää John ja Michael Darlingia auttamaan häntä tehtävissään vastineeksi heidän sisarensa Wendyn hengestä, joka oli houkuteltu takaisin Neverlandiin, ja lähettää heidät ennen kuningattaren kirousta Taikavapaaseen maahan hakemaan pian syntyvää poikaa. </w:t>
            </w:r>
          </w:p>
          <w:p>
            <w:pPr>
              <w:pStyle w:val="TextBody"/>
              <w:bidi w:val="0"/>
              <w:spacing w:before="0" w:after="283"/>
              <w:jc w:val="left"/>
              <w:rPr/>
            </w:pPr>
            <w:r>
              <w:rPr/>
              <w:t xml:space="preserve">Kun Henry tuodaan Neverlandiin, hän huijaa häntä olemalla karkulainen poika. Myöhemmin hän paljastaa Henrylle, että hänellä on Totisimman uskovan sydän. Pan väittää valheellisesti Henrylle, että taikuus on kuolemassa Neverlandissa, ja suostuttelee Henryn antamaan hänelle sydämensä, jolloin Henry kuolee väliaikaisesti. Kun Pan vangitsee Kullan Pandoran lippaan sisälle, Regina onnistuu saamaan Henryn sydämen takaisin ja herättää hänet henkiin, ennen kuin Pan vaihtaa hänen ja Henryn sielut. Storybrookessa ollessaan hän varastaa pimeän kirouksen käärön Reginan holvista ja langettaa uuden kirouksen, mutta kuolee lopulta, kun Rumplestilskin taantuu prosessin aikana takaisin Malcolmiksi ja Regina kumoaa hänen kirouksensa. </w:t>
            </w:r>
          </w:p>
          <w:p>
            <w:pPr>
              <w:pStyle w:val="TextBody"/>
              <w:bidi w:val="0"/>
              <w:spacing w:before="0" w:after="283"/>
              <w:jc w:val="left"/>
              <w:rPr/>
            </w:pPr>
            <w:r>
              <w:rPr/>
              <w:t xml:space="preserve">Kuoleman jälkeen Malcolmin Peter Pan -muoto päätyy manalaan. Kun sankarit saapuvat Tuonelaan, Pan aikoo palata elävien joukkoon vaihtamalla yhden heidän henkensä. Myöhemmin herra Gold värvää Panin osaksi porsaanreikää Hadesin kanssa tehtävään sopimukseen, johon kuuluu Zelenan sieppaaminen ennen kuin he voivat syödä yhdessä päivällistä. Kun Hades repii Goldin ja Bellen lasta koskevan sopimuksen, Pan ja herra Gold suunnittelevat Robinin sydämen käyttämistä Panin elvyttämiseen. Se oli kuitenkin herra Goldin temppu, sillä sydän on itse asiassa viinilasi, jonka hän on lumonnut Kadonneiden sielujen joen vedellä, joka lähettää hänet Kadonneiden sielujen jokeen.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Edwin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Shaun Smyth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Edwin on toisen vaimonsa Sarahin aviomies ja Alicen ja Millien isä. </w:t>
            </w:r>
          </w:p>
          <w:p>
            <w:pPr>
              <w:pStyle w:val="TextBody"/>
              <w:bidi w:val="0"/>
              <w:spacing w:before="0" w:after="283"/>
              <w:jc w:val="left"/>
              <w:rPr/>
            </w:pPr>
            <w:r>
              <w:rPr/>
              <w:t xml:space="preserve">Viktoriaanisessa Englannissa hänet nähdään lyhyesti, kun nuori Liisa palaa Ihmemaasta. Hän on surullinen vaimonsa kuolemasta ja Liisan katoamisesta. Liisan ollessa Ihmemaassa Edwin menee uudelleen naimisiin Sarah-nimisen naisen kanssa, ja he saavat tyttären nimeltä Millie. Kun Liisa palaa Ihmemaasta, Edwin paljastaa hänelle, että koska hän oli ollut poissa niin kauan, kaikki luulivat hänen kuolleen. Hän ei usko Liisan valehtelevan, vaikka tohtori Lydgate kertoo hänelle, että hänen tyttärensä on harhainen. Kuultuaan, että Alice oli paennut Bethlemin mielisairaalasta, Jafar vierailee hänen luonaan tohtori Sheffieldin nimellä. Hän vie Edwinin Ihmemaahan, pitää häntä vankina tornissaan ja esiintyy Edwininä saadakseen uudelleen yhteyden ja saadakseen Liisan sympatian. Jafar tuo lopulta Edwinin Liisan eteen ja uhkaa heittää hänet mereen pakottaakseen Liisan käyttämään toisen toiveensa. Liisa kieltäytyy alun perin, ja Edwin heitetään kuolemaan, mutta hänet palautetaan Englantiin, kun Liisa käyttää toista toivettaan palauttaakseen isänsä takaisin kotiinsa. Edwin on epävarma siitä, onko hänellä harhakuvitelmia vierailusta vai oliko se todellinen. Jafarin kukistuttua hänet nähdään toivottamassa Cyrus tervetulleeksi perheeseen, kun hän ja Alice menevät naimisiin Lontoossa.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Tohtori Arthur Lydgate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Jonny Coyne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Alive Jonny Coyne Tohtori Arthur Lydgate on Maryn isä ja Bethlemin mielisairaalan psykiatri. </w:t>
            </w:r>
          </w:p>
          <w:p>
            <w:pPr>
              <w:pStyle w:val="TextBody"/>
              <w:bidi w:val="0"/>
              <w:spacing w:before="0" w:after="283"/>
              <w:jc w:val="left"/>
              <w:rPr/>
            </w:pPr>
            <w:r>
              <w:rPr/>
              <w:t xml:space="preserve">Viktoriaanisessa Englannissa hän on Tieteiden akatemian jäsen, jolla on lopullinen päätösvalta siitä, kenet he ottavat jäsenekseen. Yksi niistä ihmisistä, jotka hän hylkäsi, on tohtori Henry Jekyll, joka tuohon aikaan kehitti seerumia, joka jakoi ihmisen kahtia eri persoonallisuuksiin. Jekyllin hylkäämisen jälkeen tohtori Lydgate kohtaa Jekyllin alter egon, herra Hyden, joka uhkaa paljastaa hänen suhteensa avustajansa kanssa, jos Jekylliä ei hyväksytä. Sitten hän tekee Jekyllistä jäsenen. Kun herra Hyde on tappanut tyttärensä, Jekyllek katselee, kun herra Hyde pakenee paikalta. </w:t>
            </w:r>
          </w:p>
          <w:p>
            <w:pPr>
              <w:pStyle w:val="TextBody"/>
              <w:bidi w:val="0"/>
              <w:spacing w:before="0" w:after="283"/>
              <w:jc w:val="left"/>
              <w:rPr/>
            </w:pPr>
            <w:r>
              <w:rPr/>
              <w:t xml:space="preserve">Näiden tapahtumien jälkeen hän ottaa Liisan vastaan mielisairaalassaan ja pilkkaa häntä kertomalla, että hänen kertomuksensa Ihmemaasta ovat täysin fiktiivisiä ja hulluja. Hän kertoo Liisalle, että on olemassa uusi hoitomuoto, joka poistaa hänen muistonsa Ihmemaasta, mihin Liisa suostuu. Hoitoaamuna Knave ja Valkoinen kani tulevat pelastamaan Liisan, ja he kolme pakenevat mielisairaalasta ja matkaavat kaninkoloa pitkin takaisin Ihmemaahan sen jälkeen, kun järkyttynyt tohtori Lydgate näkee Valkoisen jäniksen Percyä. Myöhemmin Jafar vierailee tohtori Lydgaten luona tohtori Sheffieldin nimellä ja käyttää Valkoista Kaniinia saadakseen tohtori Lydgaten kertomaan, mistä hän löytää Liisan isän Edwinin.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Tweedledum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Ben Cotton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Tweedledum on Tweedledeen kaksoisveli ja Punaisen kuningattaren palvelija, joka on kihlautunut Punaisen kuninkaan kanssa. </w:t>
            </w:r>
          </w:p>
          <w:p>
            <w:pPr>
              <w:pStyle w:val="TextBody"/>
              <w:bidi w:val="0"/>
              <w:spacing w:before="0" w:after="283"/>
              <w:jc w:val="left"/>
              <w:rPr/>
            </w:pPr>
            <w:r>
              <w:rPr/>
              <w:t xml:space="preserve">Kun pian punaiseksi kuningattareksi tuleva Anastasia asettuu linnaan, he esittäytyvät hänelle. Kun Anastasia kysyy iloisesti heidän nimiään, Tweedledee toteaa, että heillä ei ole nimeä, koska he ovat palvelijoita. Keskustelun aikana Tweedledum huomaa, että sydänkuningatar on tullut tervehtimään Anastasiaa. Kaksi Tweedlea seuraa tiiviisti perässä, kun naiset kävelevät ja keskustelevat rennosti. </w:t>
            </w:r>
          </w:p>
          <w:p>
            <w:pPr>
              <w:pStyle w:val="TextBody"/>
              <w:bidi w:val="0"/>
              <w:spacing w:before="0" w:after="283"/>
              <w:jc w:val="left"/>
              <w:rPr/>
            </w:pPr>
            <w:r>
              <w:rPr/>
              <w:t xml:space="preserve">Vuosia myöhemmin hänen veljensä alkoi työskennellä Jafarin kanssa, mutta hänen uskollisuutensa Punaista kuningatarta kohtaan säilyi. Lopulta Jafar voitti hänet. Tweedledum osallistuu sitten muiden kanssa Liisan häihin Victorianissa ja palaa pian sen jälkeen.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Tweedledee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Matti Finochio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Tuntematon Tweedledee on Tweedledumin kaksoisveli ja Punaisen kuningattaren palvelija, joka on kihlautunut Punaisen kuninkaan kanssa. </w:t>
            </w:r>
          </w:p>
          <w:p>
            <w:pPr>
              <w:pStyle w:val="TextBody"/>
              <w:bidi w:val="0"/>
              <w:spacing w:before="0" w:after="283"/>
              <w:jc w:val="left"/>
              <w:rPr/>
            </w:pPr>
            <w:r>
              <w:rPr/>
              <w:t xml:space="preserve">Tweedledee on työskennellyt salaa Jafarin kanssa. Tweedledum kuulee viiniköynnöksen kautta, että Cyrus on vangittu. Kun hän menee kertomaan tästä Punaiselle kuningattarelle, hän saa selville Tweedledeen salaisen yhteistyön Jafarin kanssa ja kertoo siitä myös Punaiselle kuningattarelle. Kun Jafar vierailee Punaisen kuningattaren palatsissa, hän löytää Punaisen kuningattaren hänelle osoittaman laatikon, jossa on Tweedledeen pää, kun hän sanoo Jafarille: "Luulen, että Tweedledee on jäljillämme". Myöhemmin Jafar käyttää yhden palvelijansa ruumista asettaakseen Tweedledeen pään päälle vastineeksi siitä, että Tweedledee vie Jafarin Jabberwockyn vankilaan.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Caterpillar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Roger Daltrey (ääni, Once Upon a Time) Iggy Pop (ääni, Wonderland)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Elävä Iggy Pop The Caterpillar on Ihmemaan asukas, joka asuu sienellä, jossa hän aina tupakoi. </w:t>
            </w:r>
          </w:p>
          <w:p>
            <w:pPr>
              <w:pStyle w:val="TextBody"/>
              <w:bidi w:val="0"/>
              <w:spacing w:before="0" w:after="283"/>
              <w:jc w:val="left"/>
              <w:rPr/>
            </w:pPr>
            <w:r>
              <w:rPr/>
              <w:t xml:space="preserve">Caterpillar on johtaja ryhmälle sotureita, joita kutsutaan Collectors, jotka on lähetetty keräämään velat Caterpillarille keneltä tahansa. Herttakaveri on velkaa Toukalle. Cyrus vaihtoi kerran kompassinsa Toukalle vastineeksi näkymättömästä teltasta Ulkomailla. Kun Jefferson ja Paha Kuningatar saapuvat Ihmemaahan, Toukka tervehtii heitä. </w:t>
            </w:r>
          </w:p>
          <w:p>
            <w:pPr>
              <w:pStyle w:val="TextBody"/>
              <w:bidi w:val="0"/>
              <w:spacing w:before="0" w:after="283"/>
              <w:jc w:val="left"/>
              <w:rPr/>
            </w:pPr>
            <w:r>
              <w:rPr/>
              <w:t xml:space="preserve">Vuosia myöhemmin, kun Herttakaveri ja Liisa matkustavat Alamaailmaan saadakseen Unohda minut-solmun haltuunsa, Toukka hyväksyy Toukan tarjouksen, jonka mukaan Toukka hankkii esineen Grendeliltä tämän puolesta vastineeksi siitä, että Toukka mitätöi hänen velkansa. Konna pitää sen sijaan Unohda minut-solmun auttaakseen Liisaa heidän etsinnöissään Cyruksen löytämiseksi. Myöhemmin Jafar vierailee Toukan luona, jotta tämä voi kertoa hänelle Sydänkaveesta. Jafarin läsnä ollessa Toukka kertoo hänelle Jabberwockysta ja siitä, missä tämä oli vangittuna. Myöhemmin Cyrus vierailee Toukan luona saadakseen kompassinsa takaisin.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Helinä-keiju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Rose McIver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Alive Rose McIver Helinä Helinä, jota kutsutaan usein Vihreäksi keijuksi, on keiju, joka aloitti harjoittelun Sinisen keijun johdolla. </w:t>
            </w:r>
          </w:p>
          <w:p>
            <w:pPr>
              <w:pStyle w:val="TextBody"/>
              <w:bidi w:val="0"/>
              <w:spacing w:before="0" w:after="283"/>
              <w:jc w:val="left"/>
              <w:rPr/>
            </w:pPr>
            <w:r>
              <w:rPr/>
              <w:t xml:space="preserve">Kun Helinä-keiju rikkoo Lumotussa metsässä joitakin keijusääntöjä, muun muassa on tekemisissä Pahan kuningattaren kanssa ja varastaa keijupölyä, Sininen keiju riistää Helinä-keijulta siivet ja tekee hänestä ihmisen. Myöhemmin Helinä-keiju matkustaa Neverlandiin. </w:t>
            </w:r>
          </w:p>
          <w:p>
            <w:pPr>
              <w:pStyle w:val="TextBody"/>
              <w:bidi w:val="0"/>
              <w:spacing w:before="0" w:after="283"/>
              <w:jc w:val="left"/>
              <w:rPr/>
            </w:pPr>
            <w:r>
              <w:rPr/>
              <w:t xml:space="preserve">Joitakin vuosia myöhemmin hän antaa Reginalle anteeksi ja auttaa häntä löytämään poikansa Henryn, jonka pahaenteinen Peter Pan oli siepannut. Hän saapuu onnistuneesti Storybrookeen muiden Storybrooken asukkaiden kanssa, jossa hän onnistuu tappamaan Peter Panin varjon. Hänen toimintansa tuloksena hän pelastaa Äiti Ylimmäisen, jonka Peter Panin varjo oli repinyt hänen kehostaan. Äiti Superior palauttaa Helinä-keijun keijun aseman. Palattuaan Lumottuun metsään ja Lumikin vauvan uhatessa joutua Pahan Noidan haltuun, hän etsii Sinisen ja muiden keijujen kanssa metsästä lumottuja esineitä Zelenan kukistamiseksi. Myöhemmin hän palaa Storybrookeen kaikkien kanssa ja rohkaisee Reginaa olemaan Robin Hoodin kanssa saatuaan selville, että tämä on hänen sielunkumppaninsa. Sitten hän auttaa ystäviään etsimään vastauksia keinosta pysäyttää Zelena, kun hän haastaa Reginan taisteluun.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Ala-Agraban sulttaani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Brian George Amir Arison (nuorempi aikuinen)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Brian George Ala-Agrabahin sulttaani on Mirzan ja Jafarin isä ja Agrabahin kuningaskunnan hallitsija. </w:t>
            </w:r>
          </w:p>
          <w:p>
            <w:pPr>
              <w:pStyle w:val="TextBody"/>
              <w:bidi w:val="0"/>
              <w:spacing w:before="0" w:after="283"/>
              <w:jc w:val="left"/>
              <w:rPr/>
            </w:pPr>
            <w:r>
              <w:rPr/>
              <w:t xml:space="preserve">Agrabahissa Jafar tuodaan sulttaanin eteen varkaudesta. Ennen kuin hän määrää Jafarille rangaistuksen, hän huomaa sormuksen Jafarin kädessä ja saa tietää, että Jafar on hänen äpäräpoikansa. Kun hän saa tietää, että Jafarin äiti on kuollut, hän pakottaa Jafarin työskentelemään palatsissa palvelijana, mutta ei koskaan tunnusta häntä pojakseen. Eräänä päivänä diplomaattikokouksen aikana Jafar puhuu liikaa, kun sulttaanin poika, prinssi Mirza, ei osaa vastata kysymykseen. Myöhemmin sulttaani pakottaa Mirzan läimäyttämään Jafaria, koska hän oli puhunut liikaa. Sulttaani lopulta hukuttaa ja tappaa Jafarin, vaikka Jafar myöhemmin herätetään henkiin. Aikuisena Jafar tappaa Mirzan ja vangitsee sulttaanin. </w:t>
            </w:r>
          </w:p>
          <w:p>
            <w:pPr>
              <w:pStyle w:val="TextBody"/>
              <w:bidi w:val="0"/>
              <w:spacing w:before="0" w:after="283"/>
              <w:jc w:val="left"/>
              <w:rPr/>
            </w:pPr>
            <w:r>
              <w:rPr/>
              <w:t xml:space="preserve">Vuosia myöhemmin sulttaani ilmestyy vanhana vankina Jafarin tornin häkkiin kelluvalla saarella. Kun henki Cyrus pakenee ja tarjoaa entisen sulttaanin mukaansa, tämä kieltäytyy väittäen, että hän vain hidastaisi Cyrusta. Myöhemmin Jafar vierailee isänsä luona ja kertoo, että kun Alice käyttää viimeisen toiveensa, hän hallitsee taikuuden lakeja ja pakottaa isänsä tunnustamaan hänet pojakseen. Kaduttuaan, ettei hän ollut tappanut Jafaria, kun hänellä oli siihen tilaisuus, entinen sulttaani putoaa tahallaan kuoppaan, jonka yllä hänen häkkinsä roikkuu. Jafar tosin säästää hänet, kun hän saa taikamatollaan hänet kiinni, jotta hän voi todistaa tämän viimeisen liikkeen Liisaa kohtaan. Alicen rynnäkön aikana palatsiin hän onnistuu vapauttamaan sulttaanin. Kun Jafar saavuttaa suuren maagisen voiman, hän saa isänsä tuntemaan todellista rakkautta häntä kohtaan. Sulttaani on onnellinen saadessaan Jafarin pojakseen, mutta käy ilmi, että Jafar haluaa hänen tuntevan näin vain siksi, että sulttaani tietää, miltä tuntuu, kun joku, joka rakastaa häntä, tappaa hänet ja hukuttaa sulttaanin taikuudella saamalla veden ilmestymään hänen sisälleen.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Ariel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Joanna García Swisher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4, 6 </w:t>
            </w:r>
          </w:p>
        </w:tc>
        <w:tc>
          <w:tcPr>
            <w:tcW w:w="3845" w:type="dxa"/>
            <w:tcBorders/>
            <w:vAlign w:val="center"/>
          </w:tcPr>
          <w:p>
            <w:pPr>
              <w:pStyle w:val="TableContents"/>
              <w:bidi w:val="0"/>
              <w:jc w:val="left"/>
              <w:rPr/>
            </w:pPr>
            <w:r>
              <w:rPr/>
              <w:t xml:space="preserve">Elossa Joanna García Swisher Ariel on merenneito, joka nähdään ensimmäisen kerran pelastamassa Lumikkia, kun tämä pakenee pahan kuningatar Reginan ritareita sukeltamalla vesille korkealta kalliolta. Ariel paljastaa, että merenjumalatar Ursulan legendan mukaan hän voi kantaa maalla jalkojaan kaksitoista tuntia. Vastapalvelukseksi Lumi vie Arielin tanssiaisiin, joissa tämä tapaa prinssi Ericin, miehen, jonka Ariel pelasti vuotta aiemmin haaksirikon jälkeen. Eric kutsuu Arielin mukaansa matkalle, mutta Regina esiintyy Ursulana huijatakseen Arielia antamaan Lumille rannekorun, joka tekee hänestä merenneiton, jotta tämä voisi täyttää toiveensa ja paeta matkustamaan ympäri maailmaa. Ariel saa kuitenkin selville Ursulan todellisen henkilöllisyyden ja puukottaa Reginaa tämän yritettyä tappaa Lumia. Ariel palaa Ericin linnaan, mutta Regina varastaa hänen äänensä, eikä hän pysty kommunikoimaan hänen kanssaan. </w:t>
            </w:r>
          </w:p>
          <w:p>
            <w:pPr>
              <w:pStyle w:val="TextBody"/>
              <w:bidi w:val="0"/>
              <w:spacing w:before="0" w:after="283"/>
              <w:jc w:val="left"/>
              <w:rPr/>
            </w:pPr>
            <w:r>
              <w:rPr/>
              <w:t xml:space="preserve">Myöhemmin Regina kutsuu Arielin Neverlandiin ja paljastaa, että merenneitoja voi matkustaa valtakuntien läpi. Palautettuaan Arielin äänen Regina lupaa palauttaa hänen jalkansa, jos hän hakee Pandoran lippaan herra Goldin kaupasta kukistaakseen Peter Panin. Kun Ariel on suorittanut tehtävän, Regina antaa hänelle kyvyn käyttää sekä jalkojaan että eviään erityisellä rannekkeella, jonka avulla hän voi jatkaa Ericin etsimistä Storybrookessa. Belle auttaa häntä löytämään Ericin kalastajana, ja he tekevät sovinnon. Panin saatua kirouksensa voimaan Ariel ja muut asukkaat palaavat alkuperäisiin maailmoihinsa. Myöhemmin paljastuu, että merirosvo Mustaparta oli siepannut Ericin ja lähettänyt hänet Hirttosaarelle. Ariel löytää lopulta turvasataman saarelta Ericin kanssa. </w:t>
            </w:r>
          </w:p>
          <w:p>
            <w:pPr>
              <w:pStyle w:val="TextBody"/>
              <w:bidi w:val="0"/>
              <w:spacing w:before="0" w:after="283"/>
              <w:jc w:val="left"/>
              <w:rPr/>
            </w:pPr>
            <w:r>
              <w:rPr/>
              <w:t xml:space="preserve">Myöhemmin Ariel jää vahingossa pullon sisälle, jossa Elsa on Jolly Rogerin kanssa, ja Koukku vapauttaa hänet myöhemmin, minkä jälkeen hän auttaa häntä tuomalla kuningas Poseidonin Storybrookeen.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Elizabeth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Lauren McKnight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Elizabeth on nuori nainen, joka on yksi Toukan keräilijöistä. Useimmat Ihmemaassa asuvat ihmiset kutsuvat häntä usein Liskoksi. </w:t>
            </w:r>
          </w:p>
          <w:p>
            <w:pPr>
              <w:pStyle w:val="TextBody"/>
              <w:bidi w:val="0"/>
              <w:spacing w:before="0" w:after="283"/>
              <w:jc w:val="left"/>
              <w:rPr/>
            </w:pPr>
            <w:r>
              <w:rPr/>
              <w:t xml:space="preserve">Alice tapaa hänet yrittäessään löytää herttakirvesmiehen sen jälkeen, kun he ovat eronneet. Hän kertoo Liisalle, että hän ja Kortteliherra olivat hyviä ystäviä aikoinaan ja auttoivat häntä monissa taisteluissa Ihmemaassa. Hän paljastaa myös, että Knope rakasti Anastasiaa ja että tämä oli todellinen syy siihen, että hän pakeni Ihmemaasta unohtaakseen, että Anastasia hylkäsi hänet. Lisko yrittää myöhemmin auttaa Liisaa pelastamaan Knaven, mutta Jafar tyrmää hänet. Hän kuitenkin palaa tajuihinsa, jolloin hän näkee Anastasian katsovan Knaven kivettynyttä muotoa. </w:t>
            </w:r>
          </w:p>
          <w:p>
            <w:pPr>
              <w:pStyle w:val="TextBody"/>
              <w:bidi w:val="0"/>
              <w:spacing w:before="0" w:after="283"/>
              <w:jc w:val="left"/>
              <w:rPr/>
            </w:pPr>
            <w:r>
              <w:rPr/>
              <w:t xml:space="preserve">Myöhemmin uidessaan joessa Elizabeth löytää Cyruksen lampun, jossa herttakaveri nyt asuu. Hän esittää toiveita, jotka parantavat läheistä kaupunkia. Sitten Elizabeth myöntää sydänkorttikaverille, että hänellä on tunteita tätä kohtaan. Esitettyään tahattomasti kolmannen toiveensa, että herttakaveri tuntisi jotain häntä kohtaan, Elisabet kaatuu kuolleena. Jabberwocky löytää myöhemmin Elisabetin ruumiin ja ottaa hänen silmänsä, jotta Jafar voi jäljittää Cyrusin lampun.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Amara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Zuleikha Robinson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Zuleikha Robinson Amara on Tajin, Cyruksen ja Rafin äiti. Hän on voimakas parantaja ja noita, jota pelätään Agrabahin asukkaiden keskuudessa. </w:t>
            </w:r>
          </w:p>
          <w:p>
            <w:pPr>
              <w:pStyle w:val="TextBody"/>
              <w:bidi w:val="0"/>
              <w:spacing w:before="0" w:after="283"/>
              <w:jc w:val="left"/>
              <w:rPr/>
            </w:pPr>
            <w:r>
              <w:rPr/>
              <w:t xml:space="preserve">Kun Amara oli loukkaantunut pahasti tulipalossa, hänen poikansa varastavat Ihmeiden kaivon parantavaa vettä parantaakseen hänet, mutta kaivon vartija Nyx muuttaa hänen poikansa keijuiksi, ja he hajaantuvat ympäri Agrabaa. Sittemmin hänestä tuli Agrabahin voimakas velho, joka yrittää löytää poikansa. Jafar lähestyy häntä ja haluaa oppia häneltä taikuutta kostaakseen sulttaanille. Vuosia myöhemmin, pitkän harjoittelun jälkeen, hän joutuu romanttiseen suhteeseen Jafarin kanssa. Lopulta hän kertoo Jafarille taikuuden lakien muuttamisesta, mikä edellyttää kolmen hengen voimaa, mutta jättää kertomatta yksityiskohdat hengen alkuperästä, joka on hänen poikansa. Autettuaan Jafaria hakemaan kaksi pulloa, Jafar pettää hänet lopulta, kun hän on saanut selville viimeisen pullon olinpaikan. Jafar myrkyttää hänet ja muuttaa hänet käärmeen sauvaksi, jonka avulla hän kanavoi hänen taikuutensa ja käyttää sitä toiveidensa mukaisesti. Sauvana Aladdin tuhoaa hänet hetkeksi, kun hän katkaisee sauvan kahtia, mutta lopulta Jafar palauttaa hänet. </w:t>
            </w:r>
          </w:p>
          <w:p>
            <w:pPr>
              <w:pStyle w:val="TextBody"/>
              <w:bidi w:val="0"/>
              <w:spacing w:before="0" w:after="283"/>
              <w:jc w:val="left"/>
              <w:rPr/>
            </w:pPr>
            <w:r>
              <w:rPr/>
              <w:t xml:space="preserve">Monta vuotta myöhemmin Jabberwocky auttaa Liisaa ja Cyrusta muuttamaan Amaran takaisin ihmismuodoksi taistellakseen Jafaria vastaan Ihmemaassa. Taistelussa Cyrus loukkaantuu raa'asti, eikä Amaralle jää muuta vaihtoehtoa kuin liittoutua Jafarin kanssa taikuuden lakien muuttamiseksi. Amara pakenee sitten Cyruksen ja Liisan kanssa taikamatolla Valkoisen kanin taloon, jossa hän parantaa Cyruksen. Myöhemmin hän liittyy Cyruksen seuraan heidän matkallaan Ihmeiden kaivolle palauttamaan varastettu vesi Nyxille, jotta hengen kirous murtuisi. Amara uhraa itsensä Nyxille, jolloin tämä muuttuu vesilammikoksi. Jafarin väliintulosta huolimatta vesi palautetaan lopulta Nyxille.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Wendy Darling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Freya Tingley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Alive Freya Tingley Wendy Darling on herra ja rouva Darlingin vanhin tytär ja Johnin ja Michaelin sisar. </w:t>
            </w:r>
          </w:p>
          <w:p>
            <w:pPr>
              <w:pStyle w:val="TextBody"/>
              <w:bidi w:val="0"/>
              <w:spacing w:before="0" w:after="283"/>
              <w:jc w:val="left"/>
              <w:rPr/>
            </w:pPr>
            <w:r>
              <w:rPr/>
              <w:t xml:space="preserve">Kun Baelfire murtautuu hänen taloonsa, hän ottaa hänet luokseen ja piilottaa hänet huoneeseensa. Joka päivä hän tuo Baelfirelle salaa ruokaa, mutta eräänä päivänä hänen vanhempansa jäävät kiinni ja antavat Baelfiren asua perheen luona. Eräänä yönä hän kertoo Balefirelle varjosta, jolla on taikuutta. Baelfire varoittaa häntä olemaan koskaan tekemättä yhteistyötä taikuuden kanssa, mutta hän ei välitä varoituksesta ja lähtee Varjon kanssa Neverlandiin. Seuraavana päivänä hän kertoo Baelfirelle, että Varjo on tulossa hakemaan hänen veljiään. Yhdessä he taistelevat Varjoa vastaan, mutta Baelfire antaa Varjon viedä itsensä Wendyn ja hänen perheensä suojelemiseksi. Kun Baelfire ei palaa, Wendy ja hänen veljensä lähtevät Neverlandiin pelastamaan häntä, mutta Peter Pan jää kiinni. Wendyä pidetään vankina yli vuosisadan ajan, kun hänen veljensä tekevät Panin käskyjä pitääkseen hänet hengissä. </w:t>
            </w:r>
          </w:p>
          <w:p>
            <w:pPr>
              <w:pStyle w:val="TextBody"/>
              <w:bidi w:val="0"/>
              <w:spacing w:before="0" w:after="283"/>
              <w:jc w:val="left"/>
              <w:rPr/>
            </w:pPr>
            <w:r>
              <w:rPr/>
              <w:t xml:space="preserve">Vuosi kirouksen murtumisen jälkeen Wendy on yhä Panin vankina, joka käyttää aikuista Johnia ja Michaelia matkalla Storybrookeen estääkseen Belleä ja Arielia antamasta herra Goldille Pandoran lippasta, jota hän ja Regina etsivät kukistaakseen Panin ja saadakseen Wendyn vapaaksi. Myöhemmin Pan pakottaa Wendyn teeskentelemään sairasta, jotta Henry saisi valjastettua hänen uskonsa taikuuteen, ennen kuin Wendy palautetaan häkkiinsä. Ariel neuvoo herra Goldia yrittämään Wendyn pelastamista Panin tappamista varten. Myöhemmin Bae pelastaa Wendyn, ja vastineeksi hän kertoo Panille ja muulle ryhmälle Panin aikeista tappaa Henry. Wendy pelastuu, pakenee Neverlandista ja palaa veljiensä luo Storybrookeen. Kun Regina kumoaa alkuperäisen kirouksensa, Wendy ja muut Storybrooken asukkaat lähetetään takaisin kotimaailmaansa.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Sarah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Heather Doerksen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Heather Doerksen Sarah on Edwinin toinen vaimo, Millien äiti ja Alicen äitipuoli. </w:t>
            </w:r>
          </w:p>
          <w:p>
            <w:pPr>
              <w:pStyle w:val="TextBody"/>
              <w:bidi w:val="0"/>
              <w:spacing w:before="0" w:after="283"/>
              <w:jc w:val="left"/>
              <w:rPr/>
            </w:pPr>
            <w:r>
              <w:rPr/>
              <w:t xml:space="preserve">Sarah meni naimisiin Edwinin kanssa, ja he saivat yhdessä tyttären, Millien. Vuosia myöhemmin Sarah tapaa Liisan palatessaan Ihmemaasta menetettyään tosirakkautensa Cyruksen. Sarah osoittautuu tiukaksi ja voimakastahtoiseksi, joka ei usko hänen kertomuksiaan Ihmemaasta, aivan kuten Liisan isä Edwin. Sarah haluaa ehdottomasti suojella Millietä Liisan teorioilta. </w:t>
            </w:r>
          </w:p>
          <w:p>
            <w:pPr>
              <w:pStyle w:val="TextBody"/>
              <w:bidi w:val="0"/>
              <w:spacing w:before="0" w:after="283"/>
              <w:jc w:val="left"/>
              <w:rPr/>
            </w:pPr>
            <w:r>
              <w:rPr/>
              <w:t xml:space="preserve">Monta vuotta myöhemmin Sarah nähdään Alicen ja Cyrusin häissä, ja hän uskoo viimein Ihmemaan olemassaoloon.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Jabberwocky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Peta Kersantti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Jabberwocky on muinainen ihmisen kaltainen olento, joka voi päästä kenen tahansa mieleen. </w:t>
            </w:r>
          </w:p>
          <w:p>
            <w:pPr>
              <w:pStyle w:val="TextBody"/>
              <w:bidi w:val="0"/>
              <w:spacing w:before="0" w:after="283"/>
              <w:jc w:val="left"/>
              <w:rPr/>
            </w:pPr>
            <w:r>
              <w:rPr/>
              <w:t xml:space="preserve">Ihmemaassa hän on vahvempi kuin kokonainen armeija, ja yksi armeija tarvittiin vangitsemaan hänet terä rinnassa. </w:t>
            </w:r>
          </w:p>
          <w:p>
            <w:pPr>
              <w:pStyle w:val="TextBody"/>
              <w:bidi w:val="0"/>
              <w:spacing w:before="0" w:after="283"/>
              <w:jc w:val="left"/>
              <w:rPr/>
            </w:pPr>
            <w:r>
              <w:rPr/>
              <w:t xml:space="preserve">Monta vuotta myöhemmin Jafar vapauttaa hänet ja tarvitsee hänen apuaan. Löydettyään Elizabethin ruumiin hän ottaa tämän silmät, jotta Jafar löytäisi kolmannen hengen lampun. Kun Jabberwocky saa tietää, että se on Punaisella kuningattarella, hän jahtaa Punaista kuningatarta ja varastaa pullon tältä. Hän vie Punaisen kuningattaren Jafarin luo vangiksi ja myöhemmin pilkkaa Punaista kuningatarta tämän menneisyydestä Jafarin pyynnöstä. Lopulta Jabberwocky saa Punaisen kuningattaren käyttämään kaikki toiveensa. Myöhemmin, kun Jafar on muuttanut taikuuden lakeja, hän käyttää Vorpal Bladea niputtaakseen Jabberwockyn tyrmän seiniin, kun tämä on täyttänyt tehtävänsä. Jabberwocky vapautuu myöhemmin.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Kuningatar Elsa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Georgina Haig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Elävä Georgina Haig Kuningatar Elsa on Arendellen kuninkaan ja kuningatar Gerdan tytär, Annan sisar sekä Ingridin ja Helgan veljentytär. </w:t>
            </w:r>
          </w:p>
          <w:p>
            <w:pPr>
              <w:pStyle w:val="TextBody"/>
              <w:bidi w:val="0"/>
              <w:spacing w:before="0" w:after="283"/>
              <w:jc w:val="left"/>
              <w:rPr/>
            </w:pPr>
            <w:r>
              <w:rPr/>
              <w:t xml:space="preserve">Nuorena naisena hänen vanhempansa lähtevät tehtävälle Lumottuun metsään etsimään parannuskeinoa Elsan voimiin. He joutuvat kuitenkin myrskyyn ja kuolevat haaksirikossa. Elsa saa tietää tämän vuosia myöhemmin, minkä vuoksi Anna lähtee Lumottuun metsään täyttämään vanhempiensa viimeistä tehtävää. Kun Anna palaa takaisin kysymysten kanssa, hän epäilee Ingridiä, joka on ystävystynyt Elsan kanssa paljastettuaan, että hän on heidän tätinsä. Ingrid yrittää todistaa Elsalle, että ihmiset kääntyvät häntä vastaan hänen voimiensa vuoksi, kiroamalla Annan kääntymään häntä vastaan. Anna kuitenkin vangitsee Elsan epähuomiossa maagiseen uurnaan, jonka Rumplestiltskin ottaa haltuunsa ja sijoittaa Pimeyden holviin. </w:t>
            </w:r>
          </w:p>
          <w:p>
            <w:pPr>
              <w:pStyle w:val="TextBody"/>
              <w:bidi w:val="0"/>
              <w:spacing w:before="0" w:after="283"/>
              <w:jc w:val="left"/>
              <w:rPr/>
            </w:pPr>
            <w:r>
              <w:rPr/>
              <w:t xml:space="preserve">Kun Emma Swan ja kapteeni Koukku joutuvat aikaportaaliin menneisyyteen, he tuovat Elsan Storybrookeen palattuaan. Aluksi Elsa pelkää uutta maata, mutta ystävystyy lopulta Emman kanssa, jota hän auttaa hyväksymään hänen voimansa, jotka muistuttavat hänen omia voimiaan. Yrittäessään löytää siskonsa Elsa käyttää Annan kaulakorua tuodakseen tämän Storybrookeen. Elsa saa pian tietää, että Ingrid haluaa tehdä Emman ja Elsan uusiksi sisaruksikseen, koska hän on menettänyt oman sisarensa nuorena naisena. Anna kuitenkin löytää heidän äitinsä viimeisen kirjeen, jossa hän selittää anteeksiantonsa Ingridille heidän menneisyydestään Arendellessä. Kun Ingrid tajuaa, mitä hänestä on tullut, hän tuhoaa itsensä ja jättää Elsan, Annan ja Krisoffin palaamaan Arendelleen ja ottamaan valtakunnan takaisin Hansilta ja hänen veljiltään sekä palauttamaan äitinsä ja siskojensa muistot heidän valtakuntaansa. Jonkin aikaa myöhemmin, sen jälkeen kun Mustaparta on hyökännyt hänen siskonsa ja tämän sulhasen kimppuun, Elsa onnistuu kukistamaan Mustaparran ja hänen miehistönsä, minkä jälkeen hän vangitsee Koukun laivan Jolly Rogerin pulloon.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Prinsessa Anna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Elizabeth Lail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Elossa Elizabeth Lail </w:t>
            </w:r>
          </w:p>
          <w:p>
            <w:pPr>
              <w:pStyle w:val="TextBody"/>
              <w:bidi w:val="0"/>
              <w:spacing w:before="0" w:after="283"/>
              <w:jc w:val="left"/>
              <w:rPr/>
            </w:pPr>
            <w:r>
              <w:rPr/>
              <w:t xml:space="preserve">Prinsessa Anna on Arendellen kuninkaan ja kuningattaren toinen tytär, Elsan sisar, Ingidin ja Helgan veljentytär ja Kristoffin kihlattu. </w:t>
            </w:r>
          </w:p>
          <w:p>
            <w:pPr>
              <w:pStyle w:val="TextBody"/>
              <w:bidi w:val="0"/>
              <w:spacing w:before="0" w:after="283"/>
              <w:jc w:val="left"/>
              <w:rPr/>
            </w:pPr>
            <w:r>
              <w:rPr/>
              <w:t xml:space="preserve">Nuorena tyttönä hänen vanhempansa matkustavat tehtävälle Lumottuun metsään etsimään parannuskeinoa siskon voimiin. He joutuvat kuitenkin myrskyyn ja kuolevat haaksirikossa. Elsa saa tämän selville vuosia myöhemmin, minkä vuoksi Anna uskaltautuu Lumottuun metsään täyttääkseen vanhempiensa viimeisen tehtävän, mikä viivästyttää hänen häitään Kristoffin kanssa. Kun Anna palaa Arendelleen avoimin kysymyksin, hän alkaa epäillä Ingridiä (Lumikuningatar), joka väittää olevansa hänen tätinsä. Ingrid vangitsee Annan ja saa hänet loitsun avulla kääntymään Elsaa vastaan, minkä seurauksena Anna vangitsee Elsan uurnaan. Sitten Ingrid jäädyttää Annan ja Kristoffin sekä Arendellen kuningaskunnan. </w:t>
            </w:r>
          </w:p>
          <w:p>
            <w:pPr>
              <w:pStyle w:val="TextBody"/>
              <w:bidi w:val="0"/>
              <w:spacing w:before="0" w:after="283"/>
              <w:jc w:val="left"/>
              <w:rPr/>
            </w:pPr>
            <w:r>
              <w:rPr/>
              <w:t xml:space="preserve">Kolmekymmentä vuotta myöhemmin Arendelle sulaa, ja Anna ja Kristoff pakenevat Annan pahaenteistä edellistä rakastajaa prinssi Hansia. Mustaparran avustuksella prinssi Hans vangitsee kaksikon, joka pannaan arkkuun ja heitetään laivasta. Storybrookessa Elsa löytää Annan kaulakorun herra Goldin panttilainaamosta ja vannoo löytävänsä Annan. Kun Elsa toivoo Annan palaavan Toivontähti-kaulakorun avulla, hän tuo vahingossa Annan Arendellista Storybrookeen. Anna löytää äitinsä kirjeen, mikä saa Ingridin tuhoamaan itsensä ja olemaan jälleen siskojensa kanssa. Anna palaa yhdessä Elsan ja Kristoffin kanssa Arendelleen ja valloittaa valtakunnan takaisin Hansilta ja hänen veljiltään, ja juuri sopivasti ennen häitään.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Marian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Christie Laing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2, 3 </w:t>
            </w:r>
          </w:p>
        </w:tc>
        <w:tc>
          <w:tcPr>
            <w:tcW w:w="3845" w:type="dxa"/>
            <w:tcBorders/>
            <w:vAlign w:val="center"/>
          </w:tcPr>
          <w:p>
            <w:pPr>
              <w:pStyle w:val="TableContents"/>
              <w:bidi w:val="0"/>
              <w:jc w:val="left"/>
              <w:rPr/>
            </w:pPr>
            <w:r>
              <w:rPr/>
              <w:t xml:space="preserve">Kuollut Christie Laing Marian on Robin Hoodin ensimmäinen vaimo ja heidän poikansa Rolandin äiti. </w:t>
            </w:r>
          </w:p>
          <w:p>
            <w:pPr>
              <w:pStyle w:val="TextBody"/>
              <w:bidi w:val="0"/>
              <w:spacing w:before="0" w:after="283"/>
              <w:jc w:val="left"/>
              <w:rPr/>
            </w:pPr>
            <w:r>
              <w:rPr/>
              <w:t xml:space="preserve">Aluksi Nottinghamin sheriffin kiintymyksen kohteena, hän karkaa Robinin kanssa rakastuttuaan tähän. Vähän myöhemmin Marian on raskaana ja sairastuu, minkä vuoksi Robin Hood hankkii Rumplestiltskinin linnasta taikasauvan Marianin parantamiseksi. Marian synnyttää myöhemmin Roland-nimisen pojan, mutta paha kuningatar etsii häntä ja tuomitsee hänet kuolemaan. </w:t>
            </w:r>
          </w:p>
          <w:p>
            <w:pPr>
              <w:pStyle w:val="TextBody"/>
              <w:bidi w:val="0"/>
              <w:spacing w:before="0" w:after="283"/>
              <w:jc w:val="left"/>
              <w:rPr/>
            </w:pPr>
            <w:r>
              <w:rPr/>
              <w:t xml:space="preserve">Vuosia myöhemmin, kun Zelena avaa aikamatkaportaalin, Emma ja Koukku joutuvat siihen ja heidät lähetetään menneisyyden Lumottuun metsään. Emma päättää pelastaa Marianin, mutta myöhemmin Zelena, joka myös matkusti ajassa Emman ja Koukun kanssa, tappaa hänet. Sitten hän ottaa Marianin muodon ja palaa heidän kanssaan Storybrookeen, mutta Regina ja Robin löytävät hänet myöhemmin.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Kristoff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Scott Michael Foster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Kristoff on prinsessa Annan rakastaja ja myöhemmin kihlattu. </w:t>
            </w:r>
          </w:p>
          <w:p>
            <w:pPr>
              <w:pStyle w:val="TextBody"/>
              <w:bidi w:val="0"/>
              <w:spacing w:before="0" w:after="283"/>
              <w:jc w:val="left"/>
              <w:rPr/>
            </w:pPr>
            <w:r>
              <w:rPr/>
              <w:t xml:space="preserve">Alun perin Annan kanssa naimisiin menevän Annan häät keskeytetään, jotta hän saisi selville totuuden vanhempiensa kuoleman takana. Kun Ingrid yrittää vahingoittaa Annaa, Kristoff yrittää pelastaa hänet, mutta Ingrid jäädyttää hänet. </w:t>
            </w:r>
          </w:p>
          <w:p>
            <w:pPr>
              <w:pStyle w:val="TextBody"/>
              <w:bidi w:val="0"/>
              <w:spacing w:before="0" w:after="283"/>
              <w:jc w:val="left"/>
              <w:rPr/>
            </w:pPr>
            <w:r>
              <w:rPr/>
              <w:t xml:space="preserve">Kolmekymmentä vuotta myöhemmin Arendelle sulaa, ja Anna ja Kristoff pakenevat pahaenteistä prinssi Hansia, joka on ottanut valtakunnan haltuunsa. Mustaparran avustuksella prinssi Hans vangitsee Annan ja Kristoffin, jotka heitetään laivasta arkun sisään. Storybrookessa Elsa käyttää Annan kaulakorua pelastaakseen tahattomasti Annan ja Kristoffin ja tuodakseen heidät kaupunkiin. Kun Ingrid tuhoaa itsensä, Kristoff palaa Arendelleen Annan ja Elsan kanssa ja lunastaa takaisin valtakunnan ja juuri sopivasti häitään varten.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Ingrid / Lumikuningatar </w:t>
            </w:r>
          </w:p>
        </w:tc>
        <w:tc>
          <w:tcPr>
            <w:tcW w:w="1415" w:type="dxa"/>
            <w:tcBorders/>
            <w:vAlign w:val="center"/>
          </w:tcPr>
          <w:p>
            <w:pPr>
              <w:pStyle w:val="TableContents"/>
              <w:bidi w:val="0"/>
              <w:spacing w:before="0" w:after="283"/>
              <w:jc w:val="left"/>
              <w:rPr/>
            </w:pPr>
            <w:r>
              <w:rPr/>
              <w:t xml:space="preserve">Sarah Fisher </w:t>
            </w:r>
          </w:p>
        </w:tc>
        <w:tc>
          <w:tcPr>
            <w:tcW w:w="1651" w:type="dxa"/>
            <w:tcBorders/>
            <w:vAlign w:val="center"/>
          </w:tcPr>
          <w:p>
            <w:pPr>
              <w:pStyle w:val="TableContents"/>
              <w:bidi w:val="0"/>
              <w:spacing w:before="0" w:after="283"/>
              <w:jc w:val="left"/>
              <w:rPr/>
            </w:pPr>
            <w:r>
              <w:rPr/>
              <w:t xml:space="preserve">Elizabeth Mitchell Brighton Sharbino (lapsi)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Elizabeth Mitchell Ingrid on kuningas Haraldin ja kuningatar Sonjan tytär, Helgan ja Gerdan isosisko sekä Elsan ja Annan täti. </w:t>
            </w:r>
          </w:p>
          <w:p>
            <w:pPr>
              <w:pStyle w:val="TextBody"/>
              <w:bidi w:val="0"/>
              <w:spacing w:before="0" w:after="283"/>
              <w:jc w:val="left"/>
              <w:rPr/>
            </w:pPr>
            <w:r>
              <w:rPr/>
              <w:t xml:space="preserve">Lapsena Ingrid huomaa, että hän on perinyt jäätaikuuden. Hänen sisarensa Helga ja Gerda vievät hänet Rumplestiltskinin luo apua hakemaan, jossa Ingrid saa taikahanskat ja uurnan varmuuden vuoksi kaupan kautta. Eräänä päivänä Ingrid tappaa vahingossa Helgan jäätaikuudellaan, minkä vuoksi Gerda vangitsee Ingridin uurnaan ja piilottaa sen Pohjoiseen laaksoon. Vuosia myöhemmin, kun Ingrid on luovuttanut voimansa Lumikuningattarena, hän vapautuu tahattomasti ja tapaa jälleen sisarentyttärensä Elsan ja Annan, jotka hän aikoo korvata uusina sisaruksina. Kun Anna osoittautuu kelvottomaksi, hän tekee oppipojan kanssa sopimuksen kolmannesta taikasiskosta. Kun kirottu Anna vangitsee Elsan uurnaan, Ingrid jäädyttää koko Arendellen, mutta menettää uurnan Rumplestiltskinille. Vuosia myöhemmin Ingrid menee oppipojan avulla Taikattomaan maahan, jossa hänestä tulee Emman sijaisvanhempi, mutta menettää hänet. Vuonna 2001 Ingrid menee Storybrookeen ja ottaa haltuunsa jäätelöbaarin Sarah Fisherinä odottaessaan Elsan ja Emman saapumista. </w:t>
            </w:r>
          </w:p>
          <w:p>
            <w:pPr>
              <w:pStyle w:val="TextBody"/>
              <w:bidi w:val="0"/>
              <w:spacing w:before="0" w:after="283"/>
              <w:jc w:val="left"/>
              <w:rPr/>
            </w:pPr>
            <w:r>
              <w:rPr/>
              <w:t xml:space="preserve">Kun Elsa tuodaan kaupunkiin, Ingrid näkee tilaisuutensa viimein täydentää perheensä. Yrittäessään näyttää Emman todelliset kykynsä Ingrid saa tämän lopulta menettämään taikuutensa hallinnan, vaikka Elsa auttaa Emmaa hyväksymään itsensä ja voimansa. Sitten Ingrid kiinnittää taikanauhat heihin kolmeen, jolloin hän voi valjastaa heidän voimansa. Hän langettaa Storybrooken ylle Shattered Sight -loitsun ja yrittää saada asukkaat tappamaan toisensa, jolloin jäljelle jäävät vain hän, Elsa ja Emma. Kun Anna kuitenkin saapuu paikalle ja lukee äitinsä Helgan viimeiset sanat katumuksesta ja anteeksiannosta, Ingrid kumoaa Särkyneen näkymän loitsun tuhoamalla itsensä. Ennen kuolemaansa Ingrid palauttaa Emman ja Elsan muistot ja katoaa tuonpuoleiseen, jossa hän iloitsee Gerdan ja Helgan seurasta.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Oppisopimusoppilas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Timothy Webber Graham Verchere (lapsi) </w:t>
            </w:r>
          </w:p>
        </w:tc>
        <w:tc>
          <w:tcPr>
            <w:tcW w:w="1160" w:type="dxa"/>
            <w:tcBorders/>
            <w:vAlign w:val="center"/>
          </w:tcPr>
          <w:p>
            <w:pPr>
              <w:pStyle w:val="TableContents"/>
              <w:bidi w:val="0"/>
              <w:spacing w:before="0" w:after="283"/>
              <w:jc w:val="left"/>
              <w:rPr/>
            </w:pPr>
            <w:r>
              <w:rPr/>
              <w:t xml:space="preserve">4, 5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Kuollut Oppipoika on iäkäs mies, joka työskentelee velho Merlinille Camelotissa ja myöhemmin Lumotussa metsässä. </w:t>
            </w:r>
          </w:p>
          <w:p>
            <w:pPr>
              <w:pStyle w:val="TextBody"/>
              <w:bidi w:val="0"/>
              <w:spacing w:before="0" w:after="283"/>
              <w:jc w:val="left"/>
              <w:rPr/>
            </w:pPr>
            <w:r>
              <w:rPr/>
              <w:t xml:space="preserve">Hän suojelee opettajansa luomusta, laatikkoa, joka pystyy muuttumaan hatuksi, joka imee ja kerää taikuutta, jokaiselta henkilöltä, joka omaksuu Pimeyden voimat. Pimeyden versiona Rumplestiltskin onnistuu varastamaan hatun, mutta sen vie Arendellen prinsessa Anna. Jonkin aikaa myöhemmin Ingrid saa hatun haltuunsa ja antaa sen takaisin Oppipojalle vastineeksi portaalista todelliseen maailmaan, jotta Ingrid saisi perheensä täyteen. Myös Lumikki ja prinssi Hurmaava kohtaavat oppipojan, joka tarjoaa heille loitsua, jolla he voivat poistaa pimeyden heidän odottamastaan lapsesta. Kun he saavat Maleficentin munan, oppipoika laittaa pimeyden sen sisään ja siirtää sen oikeaan maailmaan. Myöhemmin Oppipoika kohtaa Kirjailijan, joka manipuloi Maleficentin munan kuljetusta, ja vangitsee hänet vastuuttomuutensa vuoksi. </w:t>
            </w:r>
          </w:p>
          <w:p>
            <w:pPr>
              <w:pStyle w:val="TextBody"/>
              <w:bidi w:val="0"/>
              <w:spacing w:before="0" w:after="283"/>
              <w:jc w:val="left"/>
              <w:rPr/>
            </w:pPr>
            <w:r>
              <w:rPr/>
              <w:t xml:space="preserve">Storybrookessa oppipojan luona vierailee herra Gold, joka käyttää hattua asettaakseen oppipojan sen sisälle ja hyödyntääkseen sen voimaa, jotta hän pääsee eroon Pimeyden tikarin hallinnasta. Äiti Superior vapauttaa oppipojan myöhemmin hatusta. Myöhemmin hän auttaa pelastamaan herra Goldin hengen sijoittamalla hattuun pimeyden voimat. Valitettavasti pimeys karkaa ja tunkeutuu oppipojan kehoon, mikä heikentää häntä. Heikentyneessä tilassaan hän paljastaa, että Merlin on ainoa, joka voi pysäyttää pimeyden ikuisesti sen jälkeen, kun Emma Swan on ottanut sen luokseen. Sitten hän hankkii sauvan, joka auttaa asukkaita kuljettamaan hänet Camelotiin. Sen jälkeen Oppipoika vetää viimeisen henkäyksensä ja menehtyy. </w:t>
            </w:r>
          </w:p>
          <w:p>
            <w:pPr>
              <w:pStyle w:val="TextBody"/>
              <w:bidi w:val="0"/>
              <w:spacing w:before="0" w:after="283"/>
              <w:jc w:val="left"/>
              <w:rPr/>
            </w:pPr>
            <w:r>
              <w:rPr/>
              <w:t xml:space="preserve">Myöhemmin Henry kohtaa oppipojan alamaailmassa, jossa hän saa tietää, että oppipojan keskeneräisenä tehtävänä on varmistaa, että Henry tekee oikein, jos hän sattuu saamaan seriffi Jamesilta avaimen velhokartanoon, jossa taikakynä on.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Maleficent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Kristin Bauer van Straten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1, 2, W </w:t>
            </w:r>
          </w:p>
        </w:tc>
        <w:tc>
          <w:tcPr>
            <w:tcW w:w="3845" w:type="dxa"/>
            <w:tcBorders/>
            <w:vAlign w:val="center"/>
          </w:tcPr>
          <w:p>
            <w:pPr>
              <w:pStyle w:val="TableContents"/>
              <w:bidi w:val="0"/>
              <w:jc w:val="left"/>
              <w:rPr/>
            </w:pPr>
            <w:r>
              <w:rPr/>
              <w:t xml:space="preserve">Elossa Kristin Bauer van Straten Maleficent on noita, joka voi ottaa tulta puhaltavan mustan lohikäärmeen muodon. Hän on myös Lilyn äiti. </w:t>
            </w:r>
          </w:p>
          <w:p>
            <w:pPr>
              <w:pStyle w:val="TextBody"/>
              <w:bidi w:val="0"/>
              <w:spacing w:before="0" w:after="283"/>
              <w:jc w:val="left"/>
              <w:rPr/>
            </w:pPr>
            <w:r>
              <w:rPr/>
              <w:t xml:space="preserve">Epäonnistuneiden yritysten jälkeen tappaa kuningatar Briar Rose, prinsessa Auroran äiti, Maleficent langettaa prinsessa Auroralle, kuningatar Briar Rosen tyttärelle, nukkumiskirouksen, jonka seurauksena sekä prinsessa että hänen kuningaskuntansa joutuvat piikkien koristamaan raunioiksi. Maleficent kiroaa myös Auroran tosirakkauden prinssi Phillipin Yaoguai-nimiseksi pedoksi ja karkottaa hänet toiseen valtakuntaan. Lopulta Belle löytää hänet ja palauttaa hänet ihmismuotoon. Maleficent ystävystyy Cruella de Vilin ja Ursulan kanssa ja tulee myöhemmin raskaaksi lohikäärmeen muodossaan. Myöhemmin Lumikki ja Prinssi Hurmaava varastavat hänen munansa, ja Oppipoika lähettää sen tahattomasti Taikuudettomaan maahan. Myöhemmin Paha kuningatar lähestyy häntä, ja hän astuu unen kiroukseen. Prinssi Hurmaava asettaa Maleficentin sisälle myös pullon tosirakkautta vastineeksi siitä, että hän saa Rumplestiltskiniltä ohjeet Lumikin herättämiseksi unestaan. Paha kuningatar käy jälleen Maleficentin luona varastamassa Pimeän kirouksen sen jälkeen, kun hänen unen kirouksensa epäonnistuu, panee sen voimaan ja vie kaikki taikuudettomaan maahan. </w:t>
            </w:r>
          </w:p>
          <w:p>
            <w:pPr>
              <w:pStyle w:val="TextBody"/>
              <w:bidi w:val="0"/>
              <w:spacing w:before="0" w:after="283"/>
              <w:jc w:val="left"/>
              <w:rPr/>
            </w:pPr>
            <w:r>
              <w:rPr/>
              <w:t xml:space="preserve">Storybrookessa Regina vangitsee Maleficentin lohikäärmeen muodossaan Storybrooken hylätyn kirjaston alle. Myöhemmin Emman on pakko tuhota Maleficent saadakseen hänen sisällään olevan juoman. Myöhemmin Regina löytää Maleficentin elossa epäkuolleen ruumiin muodossa. Kun Cruella ja Ursula saapuvat Storybrookeen herra Goldin kanssa, he herättävät Maleficentin henkiin suunnitelmiaan varten löytää Henryn satukirjan kirjoittaja ja saada onnellinen loppunsa. Herännyt Maleficent kertoo Mary Margaretille ja Davidille, että he saavat maksaa lapsensa varastamisesta. Herra Gold ilmoittaa myöhemmin Maleficentille, että hänen lapsensa on elossa, mikä saa Maleficentin eroamaan ryhmästä ja pyytämään Emmaa etsimään Lilyn, ja myöhemmin he yhdistyvät uudelleen, kun Emma tuo hänet Storybrookeen. </w:t>
            </w:r>
          </w:p>
          <w:p>
            <w:pPr>
              <w:pStyle w:val="TextBody"/>
              <w:bidi w:val="0"/>
              <w:spacing w:before="0" w:after="283"/>
              <w:jc w:val="left"/>
              <w:rPr/>
            </w:pPr>
            <w:r>
              <w:rPr/>
              <w:t xml:space="preserve">Lily kertoi myöhemmin Emmalle, että edes Maleficent ei tiedä, kuka Lilyn isä on, koska tämä tapahtui lohikäärmeen muodossa.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Ursula / Merinoita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Merrin Dungey Tiffany Boone (nuoret aikuiset)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Elossa oleva Ursula on puoliksi nainen, puoliksi merimetsonoita ja kuningas Poseidonin tytär. Hän on saanut nimensä meren jumalattaren mukaan. Ursulalla näyttää olevan myös ihmismuoto, jossa hän voi käyttää lonkeroitaan. </w:t>
            </w:r>
          </w:p>
          <w:p>
            <w:pPr>
              <w:pStyle w:val="TextBody"/>
              <w:bidi w:val="0"/>
              <w:spacing w:before="0" w:after="283"/>
              <w:jc w:val="left"/>
              <w:rPr/>
            </w:pPr>
            <w:r>
              <w:rPr/>
              <w:t xml:space="preserve">Poseidon's Boneyard -elokuvassa hän on merenneito, jonka isä pakottaa laulamaan houkutellakseen merirosvoja tappamaan hänet kostoksi vaimonsa kuolemasta. Ursula kuitenkin kieltäytyy suunnitelmasta ja työskentelee myöhemmin baarissa Lumotussa metsässä maksaakseen tiensä Glowerhaveniin. Hän ystävystyy Koukun kanssa, joka tarjoaa hänelle tien Glowerhaveniin. Hänen isänsä keskeyttäessä Hook kuitenkin pettää hänet ja vie hänen lauluäänensä osana isänsä kanssa tehtyä sopimusta, jonka tarkoituksena on saada tietoa keinosta tappaa Pimeyden mies. Myöhemmin Ursula käyttää isänsä Tritonia ja muuttuu merinoidaksi. Myöhemmin hän liittyy Cruella De Vilin ja Maleficentin seuraan ja auttaa hakemaan Pimeyden kirouksen Rumplestilstkinille. Myöhemmin hänet lähetetään tahattomasti Maahan ilman taikuutta yhdessä Cruellan ja Maleficentin munavauvan kanssa. </w:t>
            </w:r>
          </w:p>
          <w:p>
            <w:pPr>
              <w:pStyle w:val="TextBody"/>
              <w:bidi w:val="0"/>
              <w:spacing w:before="0" w:after="283"/>
              <w:jc w:val="left"/>
              <w:rPr/>
            </w:pPr>
            <w:r>
              <w:rPr/>
              <w:t xml:space="preserve">Vuosia myöhemmin Ursula työskentelee akvaariotyöntekijänä New Yorkissa. Herra Gold löytää hänet ja tarjoaa hänelle onnellista loppua työskentelemällä hänen, Cruellan ja Maleficentin kanssa. Kun kapteeni Koukku saapuu Storybrookeen, hän tekee Ursulan kanssa sopimuksen, jossa hän saa tietoja Goldin suunnitelmasta vastineeksi siitä, että Ursulan lauluääni palautetaan. Kun tämä epäonnistuu, Koukku noutaa kuningas Poseidonin Arielin avulla, joka pyytää Ursulalta anteeksi aiempia tekojaan. Sovittuaan isänsä kanssa saatuaan lauluäänensä takaisin Ursula lähtee Hookin kanssa takaisin Lumottuun metsään.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Cruella De Vil </w:t>
            </w:r>
          </w:p>
        </w:tc>
        <w:tc>
          <w:tcPr>
            <w:tcW w:w="1415" w:type="dxa"/>
            <w:tcBorders/>
            <w:vAlign w:val="center"/>
          </w:tcPr>
          <w:p>
            <w:pPr>
              <w:pStyle w:val="TableContents"/>
              <w:bidi w:val="0"/>
              <w:spacing w:before="0" w:after="283"/>
              <w:jc w:val="left"/>
              <w:rPr/>
            </w:pPr>
            <w:r>
              <w:rPr/>
              <w:t xml:space="preserve">Cruella Feinberg </w:t>
            </w:r>
          </w:p>
        </w:tc>
        <w:tc>
          <w:tcPr>
            <w:tcW w:w="1651" w:type="dxa"/>
            <w:tcBorders/>
            <w:vAlign w:val="center"/>
          </w:tcPr>
          <w:p>
            <w:pPr>
              <w:pStyle w:val="TableContents"/>
              <w:bidi w:val="0"/>
              <w:spacing w:before="0" w:after="283"/>
              <w:jc w:val="left"/>
              <w:rPr/>
            </w:pPr>
            <w:r>
              <w:rPr/>
              <w:t xml:space="preserve">Victoria Smurfit Milli Wilkinson (lapsi) </w:t>
            </w:r>
          </w:p>
        </w:tc>
        <w:tc>
          <w:tcPr>
            <w:tcW w:w="1160" w:type="dxa"/>
            <w:tcBorders/>
            <w:vAlign w:val="center"/>
          </w:tcPr>
          <w:p>
            <w:pPr>
              <w:pStyle w:val="TableContents"/>
              <w:bidi w:val="0"/>
              <w:spacing w:before="0" w:after="283"/>
              <w:jc w:val="left"/>
              <w:rPr/>
            </w:pPr>
            <w:r>
              <w:rPr/>
              <w:t xml:space="preserve">4, 5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Victoria Smurfit Cruella De Vil on Madelinen tytär. </w:t>
            </w:r>
          </w:p>
          <w:p>
            <w:pPr>
              <w:pStyle w:val="TextBody"/>
              <w:bidi w:val="0"/>
              <w:spacing w:before="0" w:after="283"/>
              <w:jc w:val="left"/>
              <w:rPr/>
            </w:pPr>
            <w:r>
              <w:rPr/>
              <w:t xml:space="preserve">1920-luvun Englannissa Cruella myrkyttää isänsä ja isäpuolensa. Estääkseen viranomaisia saamasta tietää asiasta Madeline lukitsee Cruellan ullakolle. Vuosia myöhemmin Issac Heller vapauttaa hänet ja menee treffeille hänen kanssaan. Koska hän on kirjailija, hän antaa tytölle kyvyn hallita eläimiä taikuuden avulla. Sitten hän tappaa äitinsä ja tämän dalmatialaiskoirat, mikä saa Issacin sinetöimään hänen kohtalonsa - hän ei voi enää koskaan tappaa ketään elävää sielua. Cruella matkustaa myöhemmin Lumottuun metsään, jossa hän liittoutuu Maleficentin ja Ursulan kanssa noutaakseen pimeän kirouksen Rumplestiltskinille. Oppipoika lähettää hänet Ursulan ja Maleficentin munanpoikasen kanssa tahattomasti Maahan ilman taikuutta. </w:t>
            </w:r>
          </w:p>
          <w:p>
            <w:pPr>
              <w:pStyle w:val="TextBody"/>
              <w:bidi w:val="0"/>
              <w:spacing w:before="0" w:after="283"/>
              <w:jc w:val="left"/>
              <w:rPr/>
            </w:pPr>
            <w:r>
              <w:rPr/>
              <w:t xml:space="preserve">Maassa ilman taikuutta Cruella menee naimisiin rikkaan miehen, herra Feinbergin kanssa, ja hänestä tulee Cruella Feinberg. Vuosia myöhemmin, kun FBI on takavarikoinut hänen elämäntyylinsä ja tavaransa, Cruella lyöttäytyy yhteen herra Goldin ja Ursulan kanssa ja menee Storybrookeen, jossa he herättävät Maleficentin henkiin. Yhdessä hän etsii Olipa kerran -kirjan kirjoittajaa kirjoittamaan heidän onnellisen loppunsa uudelleen. Kun kirjailija on löydetty, Cruella kidnappaa Henry Millsin ja vaatii Emmaa tappamaan kirjailijan hänen puolestaan, minkä jälkeen Emma heittää hänet taikuuden avulla jyrkänteeltä yrittäessään pelastaa Henryn. Hän päätyy Manalaan ja aloittaa suhteen prinssi Jamesin kanssa. Kun sankarit matkustavat Tuonelaan pelastaakseen Koukun, Cruella yrittää saada heidät auttamaan vapauttamaan itsensä elävien maailmaan. Lopulta Cruella ottaa alamaailman haltuunsa Haadeksen poistuttua maasta, mutta kuningas Arthur syrjäyttää hänet. Viidenkymmenen vuoden kuluttua hän keskustelee mahdollisuuksista jatkaa elämäänsä baarimikko Sir Mordredin kanssa, mutta molemmat päättävät olla tekemättä sitä.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N / A </w:t>
            </w:r>
          </w:p>
        </w:tc>
        <w:tc>
          <w:tcPr>
            <w:tcW w:w="1415" w:type="dxa"/>
            <w:tcBorders/>
            <w:vAlign w:val="center"/>
          </w:tcPr>
          <w:p>
            <w:pPr>
              <w:pStyle w:val="TableContents"/>
              <w:bidi w:val="0"/>
              <w:spacing w:before="0" w:after="283"/>
              <w:jc w:val="left"/>
              <w:rPr/>
            </w:pPr>
            <w:r>
              <w:rPr/>
              <w:t xml:space="preserve">Isaac Heller </w:t>
            </w:r>
          </w:p>
        </w:tc>
        <w:tc>
          <w:tcPr>
            <w:tcW w:w="1651" w:type="dxa"/>
            <w:tcBorders/>
            <w:vAlign w:val="center"/>
          </w:tcPr>
          <w:p>
            <w:pPr>
              <w:pStyle w:val="TableContents"/>
              <w:bidi w:val="0"/>
              <w:spacing w:before="0" w:after="283"/>
              <w:jc w:val="left"/>
              <w:rPr/>
            </w:pPr>
            <w:r>
              <w:rPr/>
              <w:t xml:space="preserve">Patrick Fischler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Elävä Isaac Heller on kirjailija, joka aloitti uransa 1960-luvun reaalimaailmassa televisiomyyjänä ja joutui pomonsa pahoinpitelemäksi. Kun hänet kutsutaan kustannusyhtiöön, hän tapaa velho Merlinin oppipojan, joka valitsee hänet uusimmaksi monista ``kirjailijoista''. Jokaisen kirjailijan tehtävänä on kirjoittaa Lumotussa metsässä tapahtuneet tapahtumat puhtaaksi taikakynällä. Hänen monista edeltäjistään Walt Disneyn on ehdotettu hoitaneen tätä tehtävää ennen kuolemaansa. </w:t>
            </w:r>
          </w:p>
          <w:p>
            <w:pPr>
              <w:pStyle w:val="TextBody"/>
              <w:bidi w:val="0"/>
              <w:spacing w:before="0" w:after="283"/>
              <w:jc w:val="left"/>
              <w:rPr/>
            </w:pPr>
            <w:r>
              <w:rPr/>
              <w:t xml:space="preserve">Kun Isaac siirretään Lumottuun metsään, hän käyttää voimiaan väärin ja manipuloi häntä ympäröiviä tapahtumia, eikä kadu satuttamiaan ihmisiä. Yksi esimerkki oli, kun hän vieraili 1920-luvun Englannissa ja antoi Cruella de Vilille eläinten suostuttelukyvyn. </w:t>
            </w:r>
          </w:p>
          <w:p>
            <w:pPr>
              <w:pStyle w:val="TextBody"/>
              <w:bidi w:val="0"/>
              <w:spacing w:before="0" w:after="283"/>
              <w:jc w:val="left"/>
              <w:rPr/>
            </w:pPr>
            <w:r>
              <w:rPr/>
              <w:t xml:space="preserve">Hän esiintyy kaupustelijana ja törmää Lumikkiin ja prinssi Hurmaavaan ja huijaa heidät laittamaan lapsensa pimeyden potentiaalin Maleficentin syntymättömään lapseen. Rangaistukseksi oppipoika sinetöi Isaacin kirjaansa. Monta vuotta myöhemmin, kun paha kuningatar Regina on toteuttanut pimeän kirouksensa, Lumotun metsän asukkaat viedään Storybrooke-nimiseen kaupunkiin reaalimaailmassa. Kirjailijan kirjan löytää Mary Margaret Blanchard, joka antaa sen Reginan adoptiopojalle Henry Millsille antaakseen hänelle toivoa paremmasta elämästä. Regina alkaa uskoa, että kirja estää hänen onnellisen loppunsa, sillä hänet kuvitetaan roistoksi. Regina löytää kirjailijan huomattuaan, että hän on kirjan sisällä loukussa. Isaac pakenee häntä Emma Swanin päästettyä hänet ulos. Yrittäessään luoda uutta sulkakynää herra Gold lähestyy häntä ja pakottaa hänet kirjoittamaan uuden kirjan nimeltä ``Sankarit ja konnat''. </w:t>
            </w:r>
          </w:p>
          <w:p>
            <w:pPr>
              <w:pStyle w:val="TextBody"/>
              <w:bidi w:val="0"/>
              <w:spacing w:before="0" w:after="283"/>
              <w:jc w:val="left"/>
              <w:rPr/>
            </w:pPr>
            <w:r>
              <w:rPr/>
              <w:t xml:space="preserve">Kaikki asukkaat Henryä lukuun ottamatta imeytyvät kirjan myötä rinnakkaisuniversumiin. Tässä versiossa Regina alkaa kuolla, kun Rumplestiltskin on hyökännyt hänen kimppuunsa. Emma vaatii Isaacia pelastamaan hänet ja palauttamaan heidät alkuperäiseen maailmaan. Isaac kuitenkin ilmoittaa hänelle, ettei hän ole enää Kirjailija. Tämän jälkeen Henry hakee kynänsä ja huomaa olevansa seuraava kirjailija. Reginan veren avulla Henry tekee Isaacin työn tyhjäksi ja palauttaa hahmot takaisin Storybrookeen. Isaac yrittää paeta kaupungista, mutta Mary Margaret ja David pysäyttävät hänet. Kun Isaac paasaa kamppailuistaan, Mary Margaret toteaa, että hän käyttäytyy kuin roisto ja säälii häntä. </w:t>
            </w:r>
          </w:p>
          <w:p>
            <w:pPr>
              <w:pStyle w:val="TextBody"/>
              <w:bidi w:val="0"/>
              <w:spacing w:before="0" w:after="283"/>
              <w:jc w:val="left"/>
              <w:rPr/>
            </w:pPr>
            <w:r>
              <w:rPr/>
              <w:t xml:space="preserve">Kun Isaac on vangittuna Storybrooken sairaalan psykiatrisella osastolla, Regina Mills ja Henry käyvät Isaacin luona puhumassa siitä, miten Henry kirjoitti asioita transsissa. Isaac totesi, että näin on tapahtunut ennenkin ja että hän auttaisi heitä, jos he saisivat hänet pois Storybrookesta, paluu New Yorkiin, liput Hamiltoniin. Regina suostui vastahakoisesti ehtoihin. Kuultuaan, että Regina ei saanut lippuja Hamiltoniin, Isaac käski Henryn katsoa "Olipa kerran" -kirjan viimeisiä sivuja. Ennen lähtöä Isaac kertoo Reginalle ja Henrylle, että lopputaistelu kuvataan näillä sivuilla.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Lilith sivu </w:t>
            </w:r>
          </w:p>
        </w:tc>
        <w:tc>
          <w:tcPr>
            <w:tcW w:w="1415" w:type="dxa"/>
            <w:tcBorders/>
            <w:vAlign w:val="center"/>
          </w:tcPr>
          <w:p>
            <w:pPr>
              <w:pStyle w:val="TableContents"/>
              <w:bidi w:val="0"/>
              <w:spacing w:before="0" w:after="283"/>
              <w:jc w:val="left"/>
              <w:rPr/>
            </w:pPr>
            <w:r>
              <w:rPr/>
              <w:t xml:space="preserve">Starla </w:t>
            </w:r>
          </w:p>
        </w:tc>
        <w:tc>
          <w:tcPr>
            <w:tcW w:w="1651" w:type="dxa"/>
            <w:tcBorders/>
            <w:vAlign w:val="center"/>
          </w:tcPr>
          <w:p>
            <w:pPr>
              <w:pStyle w:val="TableContents"/>
              <w:bidi w:val="0"/>
              <w:spacing w:before="0" w:after="283"/>
              <w:jc w:val="left"/>
              <w:rPr/>
            </w:pPr>
            <w:r>
              <w:rPr/>
              <w:t xml:space="preserve">Agnes Bruckner Nicole Munoz (teini-ikäinen) </w:t>
            </w:r>
          </w:p>
        </w:tc>
        <w:tc>
          <w:tcPr>
            <w:tcW w:w="1160"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Agnes Bruckner Lilith Page on Maleficentin tytär. </w:t>
            </w:r>
          </w:p>
          <w:p>
            <w:pPr>
              <w:pStyle w:val="TextBody"/>
              <w:bidi w:val="0"/>
              <w:spacing w:before="0" w:after="283"/>
              <w:jc w:val="left"/>
              <w:rPr/>
            </w:pPr>
            <w:r>
              <w:rPr/>
              <w:t xml:space="preserve">Hän syntyy munan sisällä, ja hänet siirretään Lumotusta metsästä Taikavallattomaan maahan sen jälkeen, kun Lumikki ja Prinssi Hurmaava yrittävät vapauttaa tyttärensä Emma Swanin mahdollisesta pimeydestä. Orpona Lilith adoptoidaan Page-perheeseen Hopkinsissa, Minnesotassa, mutta hän karkaa yksinäiseksi tuntiessaan itsensä. Hän tapaa samanikäisen Emman, joka ystävystyy hänen kanssaan tajuttuaan heidän oletetun samanlaisen orpotilanteensa, mutta heidän tiensä eroavat sen jälkeen, kun Emma saa selville, että Lilithillä on oma perhe. Myöhemmin Lilith jäljittää Emman uudessa sijaisperheessään ja tuhottuaan tahattomasti Emman elämän heidän kanssaan Lilith päättää erota Emman kanssa lopullisesti. Abortti bussissa häntä lähestyy oppipoika, joka kertoo hänelle alkuperästään ja siitä, kuinka Emman vanhemmat ovat vastuussa hänen perheensä vahingoittumisesta. Starlan peitenimen alla Lilith alkaa suunnitella keinoa päästä Storybrookeen kostamaan. </w:t>
            </w:r>
          </w:p>
          <w:p>
            <w:pPr>
              <w:pStyle w:val="TextBody"/>
              <w:bidi w:val="0"/>
              <w:spacing w:before="0" w:after="283"/>
              <w:jc w:val="left"/>
              <w:rPr/>
            </w:pPr>
            <w:r>
              <w:rPr/>
              <w:t xml:space="preserve">Vuosia myöhemmin, Maleficentin pyynnöstä, Emma jäljittää Lilithin ja suostuttelee hänet palaamaan kanssaan Storybrookeen. Lilith valehtelee hänelle ja vakuuttaa Emmalle, että hänen elämänsä meni hyvin, mutta varastaa myöhemmin Emman auton, jossa on Velhon käärö, päästäkseen Storybrookeen. Lopulta he tekevät sovinnon, ja Lilith ja Maleficent palaavat yhteen Storybrookessa. Hän suostuttelee Maleficentin kostamaan prinssi Hurmaajalle ja Lumikille, mutta Maleficent päättää antaa asian olla, jolloin Lilith laskee koston maksun itse muuttumalla lohikäärmeeksi. Lopulta hän kuuntelee Maleficemtiä luopumalla kostosta. Lyhyesti Lilith lähetetään muiden Storybrooken asukkaiden kanssa vaihtoehtomaailmaan Isaac Hellerin kirjoitettua uudelleen Olipa kerran -kirjan, mutta palaa pian sen jälkeen takaisin. Isaacin tappion jälkeen Lilith päättää jäädä pysyvästi Storybrookeen Maleficentin kanssa, samalla kun hän etsii isäänsä.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Merlin </w:t>
            </w:r>
          </w:p>
        </w:tc>
        <w:tc>
          <w:tcPr>
            <w:tcW w:w="1415" w:type="dxa"/>
            <w:tcBorders/>
            <w:vAlign w:val="center"/>
          </w:tcPr>
          <w:p>
            <w:pPr>
              <w:pStyle w:val="TableContents"/>
              <w:bidi w:val="0"/>
              <w:spacing w:before="0" w:after="283"/>
              <w:jc w:val="left"/>
              <w:rPr/>
            </w:pPr>
            <w:r>
              <w:rPr/>
              <w:t xml:space="preserve">Usher </w:t>
            </w:r>
          </w:p>
        </w:tc>
        <w:tc>
          <w:tcPr>
            <w:tcW w:w="1651" w:type="dxa"/>
            <w:tcBorders/>
            <w:vAlign w:val="center"/>
          </w:tcPr>
          <w:p>
            <w:pPr>
              <w:pStyle w:val="TableContents"/>
              <w:bidi w:val="0"/>
              <w:spacing w:before="0" w:after="283"/>
              <w:jc w:val="left"/>
              <w:rPr/>
            </w:pPr>
            <w:r>
              <w:rPr/>
              <w:t xml:space="preserve">Jonathan Adams (ääni) Elliot Knight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Kuollut Merlin on Camelotista kotoisin oleva voimakas velho, jota palvelee hänen oppipoikansa. </w:t>
            </w:r>
          </w:p>
          <w:p>
            <w:pPr>
              <w:pStyle w:val="TextBody"/>
              <w:bidi w:val="0"/>
              <w:spacing w:before="0" w:after="283"/>
              <w:jc w:val="left"/>
              <w:rPr/>
            </w:pPr>
            <w:r>
              <w:rPr/>
              <w:t xml:space="preserve">Aavikolla juostessaan Merlin saa janonsa vuoksi jumalilta vettä Graalin maljan muodossa, mikä antaa hänelle maagisia kykyjä. Merlin käyttää taikuuttaan auttaakseen muita hädänalaisia Camelotissa. Eräänä päivänä Nimue kääntyy hänen puoleensa, kun hän tarvitsee apua Vortiganin, hänen kyläänsä hyökänneen miehen, takia. Lopulta Nimisestä tulee vallanhimoinen juotuaan Graalin maljan vettä, ja Merlinin on pakko antaa hänelle tikari, mikä tekee hänestä ensimmäisen Pimeyden. Jonkin aikaa myöhemmin Nimue kostaa Merlinille ja muuttaa hänet puuksi. Puuhun vangittuna Merlin ennustaa Camelotin tulevaisuuden, jossa Arthurista tulisi valtakunnan kuningas. </w:t>
            </w:r>
          </w:p>
          <w:p>
            <w:pPr>
              <w:pStyle w:val="TextBody"/>
              <w:bidi w:val="0"/>
              <w:spacing w:before="0" w:after="283"/>
              <w:jc w:val="left"/>
              <w:rPr/>
            </w:pPr>
            <w:r>
              <w:rPr/>
              <w:t xml:space="preserve">Maassa, jossa ei ole taikuutta, Merlin ilmestyy lyhyesti tuntemattomalla tavalla nuorelle Emma Swanille vahtimestarina, joka varoittaa häntä, ettei hän koskaan vetäisi Excaliburia kivestään tulevaisuudessa. Vuosia myöhemmin Regina ja Emma vapauttavat hänet vankeudestaan, mikä saa kuningas Arthurin ja hänen ritarinsa kapinoimaan häntä vastaan Reginan ja Emman auttamisen vuoksi. Merlin yritti poistaa pimeyden Emmasta, mutta Emma kieltäytyi, koska se johtaisi Koukun kuolemaan. Kun Koukusta tulee myös pimeys, Merlin nauhoittaa sankareille viestin siitä, miten pimeys voitetaan, mutta Koukku keskeyttää hänet, sillä hän haluaa langettaa pimeyden kirouksen, jotta kaikki palaisivat takaisin Tarujoelle kostamaan herra Goldille. Nimueena esiintyvä Koukku repii Merlinin sydämen ja murskaa sen kirouksen aineksia sisältävään kattilaan, joka panee kirouksen voimaan.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Kuningas Arthur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Liam Garrigan Webb Baker Hayes (lapsi)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Kuollut kuningas Arthur on Camelotin hallitsija. </w:t>
            </w:r>
          </w:p>
          <w:p>
            <w:pPr>
              <w:pStyle w:val="TextBody"/>
              <w:bidi w:val="0"/>
              <w:spacing w:before="0" w:after="283"/>
              <w:jc w:val="left"/>
              <w:rPr/>
            </w:pPr>
            <w:r>
              <w:rPr/>
              <w:t xml:space="preserve">Nuorena poikana Merlin ennusti, että hänestä tulee Camelotin kuningas. Vähän myöhemmin hän vetää Excaliburin kivestä, mutta huomaa, että miekasta puuttuu puolet. Sitten hän nai Guineveren ja tekee hänestä Camelotin kuningattaren. Myöhemmin hän muuttaa Avalonin hiekan avulla torninsa linnaksi. </w:t>
            </w:r>
          </w:p>
          <w:p>
            <w:pPr>
              <w:pStyle w:val="TextBody"/>
              <w:bidi w:val="0"/>
              <w:spacing w:before="0" w:after="283"/>
              <w:jc w:val="left"/>
              <w:rPr/>
            </w:pPr>
            <w:r>
              <w:rPr/>
              <w:t xml:space="preserve">Vuosia myöhemmin hän tervehtii Camelotiin saapuneita Tarujoen asukkaita, jotka etsivät Merliniä. Camelotissa ollessaan hän löytää Excaliburin puuttuvan palan - Pimeyden tikarin. Hän manipuloi tapahtumia saadakseen tikarin, työskentelee lopulta Zelenan kanssa ja sitoo Merlinin Excaliburiin pakottaen hänet tappamaan sankarit. Emma puuttuu asiaan ja pakottaa Arthurin ja Zelenan perääntymään. Myöhemmin hän työskentelee Zelenan kanssa saadakseen DunBrochilta Lumotun kypärän, mutta Merida ja hänen klaaninsa kukistavat hänet. Myöhemmin, kun Koukku -- uusin Pimeys langettaa toisen kirouksen, Arthur lähetetään Storybrookeen. </w:t>
            </w:r>
          </w:p>
          <w:p>
            <w:pPr>
              <w:pStyle w:val="TextBody"/>
              <w:bidi w:val="0"/>
              <w:spacing w:before="0" w:after="283"/>
              <w:jc w:val="left"/>
              <w:rPr/>
            </w:pPr>
            <w:r>
              <w:rPr/>
              <w:t xml:space="preserve">Storybrookessa Arthur tapaa Camelotin muut asukkaat ja muodostaa leirin lähistöllä. Hän työskentelee myös sankareiden kanssa selvittääkseen, mitä Camelotissa tapahtui, koska kirous on pyyhkinyt kaikkien muistot Camelotissa vietetystä ajasta. David pidättää hänet myöhemmin sankareiden huijaamisesta, mutta hän pakenee myöhemmin. Sitten Haades tappaa hänet ja päätyy Manalaan. Siellä hän auttaa Koukkua lähettämään Emmalle viestin, jossa kerrotaan, miten Hades voidaan kukistaa. Onnistumisen jälkeen molemmille avautui portti Olympos-vuorelle, mutta Arthur päätti jäädä takaisin ja tehdä Tuonelasta uuden valtakuntansa. Tämä toimi, sillä hän kukisti Cruellan ja hallitsi alamaailmaa yli viidenkymmenen vuoden ajan.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Kuningatar Merida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Amy Manson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kuningatar Merida on kuningas Ferguksen ja kuningatar Elinorin tytär ja kolmosveljiensä sisar. </w:t>
            </w:r>
          </w:p>
          <w:p>
            <w:pPr>
              <w:pStyle w:val="TextBody"/>
              <w:bidi w:val="0"/>
              <w:spacing w:before="0" w:after="283"/>
              <w:jc w:val="left"/>
              <w:rPr/>
            </w:pPr>
            <w:r>
              <w:rPr/>
              <w:t xml:space="preserve">Kun DunBrochin noita muuttaa hänen äitinsä karhuksi, hän auttaa äitiä muuttumaan takaisin ihmiseksi. Vuosia myöhemmin hän joutuu todistamaan isänsä kuolemaa, minkä seurauksena hänestä tulee DunBrochin seuraava kuningatar. Kun yhdistyneet klaanit väittävät, ettei hän ole sopiva hallitsijaksi, he kidnappaavat hänen kolmosveljensä protestiksi. Etsiessään veljiään hän tapaa Emman, uuden Pimeyden. Aluksi hän oli halukas auttamaan Emmaa, mutta pettää hänet lopulta väärinkäsityksen jälkeen. Arthur vangitsee hänet myöhemmin, mutta Merlin vapauttaa hänet. Hän kidnappaa Bellen ja pakottaa tämän auttamaan veljiensä etsinnöissä ja lopulta pelastamaan heidät. Hän saa myös selville, että Arthur oli vastuussa hänen isänsä kuolemasta. Ratsastaessaan Camelotiin hän joutuu Koukun langettaman kirouksen vietäväksi Storybrookeen. </w:t>
            </w:r>
          </w:p>
          <w:p>
            <w:pPr>
              <w:pStyle w:val="TextBody"/>
              <w:bidi w:val="0"/>
              <w:spacing w:before="0" w:after="283"/>
              <w:jc w:val="left"/>
              <w:rPr/>
            </w:pPr>
            <w:r>
              <w:rPr/>
              <w:t xml:space="preserve">Tarinapurossa pimeän kirouksen tuotua Meridan sinne hänestä tuli Emman kätyri, sillä hänellä on hänen sydämensä, jotta hän voisi kouluttaa herra Goldia tarpeeksi sankarilliseksi vapauttamaan Excaliburin ja samalla käyttää häntä Emman tappamiseen. Mr Gold läpäisi tämän tapahtuman voittamalla Meridan karhumuodon. Vapautettuaan Mr Goldin ja Meridan hänen kynsistään Emma kertoo Meridalle, että hänen kolme veljeään ovat turvassa äitinsä luona DunBrochissa. Sen jälkeen Regina pyytää Meridaa vartioimaan Emmaa, mutta Koukku tyrmää hänet. Merida saa sitten muistonsa takaisin kaikkien muiden mukana Emman toimesta, ja myöhemmin häntä pyydetään vahtimaan Arthuria tämän vankisellissä, kun he matkustavat Manalaan hakemaan Koukkua takaisin. Lopulta sankarit avaavat hänelle, Camelotin asukkaille ja Meridalle portaalin, jonka kautta hän, Camelotin asukkaat ja iloiset miehet voivat palata Lumottuun metsään, josta hän myöhemmin palaa kotiin DunBrochiin.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Sairaanhoitaja Ratched </w:t>
            </w:r>
          </w:p>
        </w:tc>
        <w:tc>
          <w:tcPr>
            <w:tcW w:w="1415" w:type="dxa"/>
            <w:tcBorders/>
            <w:vAlign w:val="center"/>
          </w:tcPr>
          <w:p>
            <w:pPr>
              <w:pStyle w:val="TableContents"/>
              <w:bidi w:val="0"/>
              <w:spacing w:before="0" w:after="283"/>
              <w:jc w:val="left"/>
              <w:rPr/>
            </w:pPr>
            <w:r>
              <w:rPr/>
              <w:t xml:space="preserve">Vaikea sairaanhoitaja </w:t>
            </w:r>
          </w:p>
        </w:tc>
        <w:tc>
          <w:tcPr>
            <w:tcW w:w="1651" w:type="dxa"/>
            <w:tcBorders/>
            <w:vAlign w:val="center"/>
          </w:tcPr>
          <w:p>
            <w:pPr>
              <w:pStyle w:val="TableContents"/>
              <w:bidi w:val="0"/>
              <w:spacing w:before="0" w:after="283"/>
              <w:jc w:val="left"/>
              <w:rPr/>
            </w:pPr>
            <w:r>
              <w:rPr/>
              <w:t xml:space="preserve">Ingrid Torrance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1, 2, 4, 6 </w:t>
            </w:r>
          </w:p>
        </w:tc>
        <w:tc>
          <w:tcPr>
            <w:tcW w:w="3845" w:type="dxa"/>
            <w:tcBorders/>
            <w:vAlign w:val="center"/>
          </w:tcPr>
          <w:p>
            <w:pPr>
              <w:pStyle w:val="TableContents"/>
              <w:bidi w:val="0"/>
              <w:jc w:val="left"/>
              <w:rPr/>
            </w:pPr>
            <w:r>
              <w:rPr/>
              <w:t xml:space="preserve">Alive Nurse Ratched on psykiatrisen osaston sairaanhoitaja. </w:t>
            </w:r>
          </w:p>
          <w:p>
            <w:pPr>
              <w:pStyle w:val="TextBody"/>
              <w:bidi w:val="0"/>
              <w:spacing w:before="0" w:after="283"/>
              <w:jc w:val="left"/>
              <w:rPr/>
            </w:pPr>
            <w:r>
              <w:rPr/>
              <w:t xml:space="preserve">Tuntemattomasta maailmasta hoitaja Ratched tuodaan Storybrooken vastaperustettuun kaupunkiin, jossa hän työskentelee Storybrooken yleissairaalassa vakavana sairaanhoitajana. Kirouksen murtumisen jälkeen hän palaa alkuperäiseen henkilöllisyyteensä sairaanhoitaja Ratchediksi ja jatkaa työskentelyä psykiatrisella osastolla. Myöhemmin, kun Regina kumosi kirouksen, hoitaja Ratched lähetetään takaisin kotimaailmaansa muiden Storybrooken asukkaiden mukana. </w:t>
            </w:r>
          </w:p>
          <w:p>
            <w:pPr>
              <w:pStyle w:val="TextBody"/>
              <w:bidi w:val="0"/>
              <w:spacing w:before="0" w:after="283"/>
              <w:jc w:val="left"/>
              <w:rPr/>
            </w:pPr>
            <w:r>
              <w:rPr/>
              <w:t xml:space="preserve">Kun Lumikki on saanut uuden kirouksen, hänet tuodaan takaisin Storybrookeen ja hän jatkaa työtään sairaalan psykiatrisena sairaanhoitajana. Myöhemmin hänet nähdään myös sairaalan alla sijaitsevan vankilaosaston johtajana. Fionan kirouksen aikana hoitaja Ratched kirotaan työskentelemään Fionan kanssa, jotta Emma ei muistaisi mennyttä elämäänsä antamalla Emman käyttöön runsaasti pillereitä. Kirouksen murtumisen jälkeen hoitaja Racthed jatkaa tavallista elämäänsä.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Kuningatar Guinevere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Joana Metrass Dalila Bela (lapsi)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kuningatar Guinevere, kuningas Arthurin vaimo, joka asuu Camelotissa. </w:t>
            </w:r>
          </w:p>
          <w:p>
            <w:pPr>
              <w:pStyle w:val="TextBody"/>
              <w:bidi w:val="0"/>
              <w:spacing w:before="0" w:after="283"/>
              <w:jc w:val="left"/>
              <w:rPr/>
            </w:pPr>
            <w:r>
              <w:rPr/>
              <w:t xml:space="preserve">Nuorena tyttönä hän uskoi Arthurin unelmiin tulla kuninkaaksi, ja palattuaan Excaliburin kanssa hänestä tuli Arthurin vaimo. Valitettavasti Arthurin pakkomielle Excaliburiin jätti hänet huomiotta, minkä seurauksena hän rakastui Lancelotiin. He lähtivät jopa etsimään Pimeyden tikaria. Rumplestiltskinin tekemän sopimuksen ansiosta hän vaihtoi hansikkaan Avalonista löytyvän puun mehusta saatavaan maagiseen hiekkaan. Kun Arthur saa selville hänen tunteistaan Lancelotia kohtaan, hän ottaa hiekan ja käyttää sitä Guinevereen saadakseen tämän noudattamaan hänen käskyjään, ja sitten he molemmat korjaavat sillä Camelotin ja tekevät siitä linnan. Sitten hän käyttää hiekkaa Davidiin ja Mary Margaretiin, jotta nämä noudattaisivat Arthurin käskyjä, mutta myöhemmin he vapautuvat siitä Merlinin ansiosta. Guinevere seuraa myöhemmin kauhuissaan, kun pimeä kirous kuluttaa koko Camelotin ja vie heidät Storybrookeen. </w:t>
            </w:r>
          </w:p>
          <w:p>
            <w:pPr>
              <w:pStyle w:val="TextBody"/>
              <w:bidi w:val="0"/>
              <w:spacing w:before="0" w:after="283"/>
              <w:jc w:val="left"/>
              <w:rPr/>
            </w:pPr>
            <w:r>
              <w:rPr/>
              <w:t xml:space="preserve">Kun Kapteeni Koukun Dark One -muoto herätti pimeän kirouksen, Guinevere on niiden joukossa, jotka päätyivät Storybrookeen ja joiden muisti viimeisistä kuudesta viikosta on pyyhitty pois. Myöhemmin hänet lähetetään Lumottuun metsään ja sitten takaisin Camelotiin kansansa, iloisten miesten ja Meridan kanssa.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Sir Lancelot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Sinqua Walls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Elävä Sir Lancelot on järven naisen poika ja yksi kuningas Arthurin pyöreän pöydän ritareista. </w:t>
            </w:r>
          </w:p>
          <w:p>
            <w:pPr>
              <w:pStyle w:val="TextBody"/>
              <w:bidi w:val="0"/>
              <w:spacing w:before="0" w:after="283"/>
              <w:jc w:val="left"/>
              <w:rPr/>
            </w:pPr>
            <w:r>
              <w:rPr/>
              <w:t xml:space="preserve">Lancelot näkee toimikautensa aikana, kun Arthur vapauttaa Excaliburin kivestään, mutta luopuu paikastaan pyöreän pöydän pöydässä rakastuttuaan Arthurin vaimoon Guinevereen, kun he olivat lähteneet etsimään tikaria, mikä johti sopimukseen Rumplestiltskinin kanssa, jota Lancelot vastusti. Lähdettyään Camelotista hänestä tuli kuningas Yrjön palvelija nimellä Leviathan. Kuningas Yrjön käskystä Lancelot sieppaa Lumikin ja tuo hänet hänen luokseen, jolloin kuningas Yrjö tahattomasti antaa hänen kirota hänet vedellä, joka tekee hänestä ikuisesti hedelmättömän, eikä hänellä ole mahdollisuutta saada lapsia. Lancelot tapaa Lumikin ja mainitsee, ettei hän tiennyt veden sisällöstä. Nostos-järvessä olevan veden jäänteiden avulla Lancelot pystyy kumoamaan Lumikin kirouksen. </w:t>
            </w:r>
          </w:p>
          <w:p>
            <w:pPr>
              <w:pStyle w:val="TextBody"/>
              <w:bidi w:val="0"/>
              <w:spacing w:before="0" w:after="283"/>
              <w:jc w:val="left"/>
              <w:rPr/>
            </w:pPr>
            <w:r>
              <w:rPr/>
              <w:t xml:space="preserve">Kirouksen jälkeen Cora naamioituu Lancelotiksi väittäen, että hän on kuollut. Lancelot ilmestyy elävänä. Jossain vaiheessa hän palaa Camelotiin ja hiipii kuningas Arthurin linnaan. Yön aikana, jolloin David saa Arthurilta piiritysvaarallisen istuimen, Lumikki menee käytävälle rauhoittamaan itkevää poikaansa, jolloin hän näkee varjoisen hahmon kävelevän ohi. Kun Lumikki huutaa henkilöä, Lancelot astuu esiin Lumikin hämmästykseksi. Hän vakuuttaa, että se on todella hän. Kun Lancelot on sivuuttanut tarinan kamppailustaan, hän varoittaa häntä linnassa parhaillaan oleskelevasta roistosta. Lumikki olettaa aluksi, että hän puhuu Emmasta. Sen sijaan Lancelot paljastaa, että kuningas Arthur on roisto ja että Camelot ei ole sitä, miltä se näyttää. Kun Arthur sai selville, että Lancelot oli elossa ja kohtasi hänet ja Mary Margaretin Pimeyden holvissa, David sai selville, missä epäilyt kuningas Arthuria kohtaan vahvistuivat. Kun loput ritarit saapuvat mummolaan auttamaan kuningas Arthuria, Lancelot sai myös selville, että Guinevere oli Arthurin komennossa kuningas Arthurin häneen käyttämän hiekkapölyn ansiosta. Lancelot suljetaan tyrmään, jossa hän tapaa Meridan, sillä he molemmat suunnittelevat keinoa kuningas Arthurin kukistamiseksi. Davidin ryhmä vapauttaa molemmat Merlinin avulla. Sen jälkeen kun kapteeni Koukku on sidottu Excaliburiin, Merlin lähettää Sir Lancelotin äitinsä, järven naisen luo, joka on kahden päivän matka auttamaan pimeyden pysäyttämisessä. Hän on liian myöhään auttamassa, eikä häntä pyyhkäise kolmas pimeyden kirous takaisin Storybrookeen kuten kaikkia muita.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Violet Morgan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Olivia Steele-Falconer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6 </w:t>
            </w:r>
          </w:p>
        </w:tc>
        <w:tc>
          <w:tcPr>
            <w:tcW w:w="3845" w:type="dxa"/>
            <w:tcBorders/>
            <w:vAlign w:val="center"/>
          </w:tcPr>
          <w:p>
            <w:pPr>
              <w:pStyle w:val="TableContents"/>
              <w:bidi w:val="0"/>
              <w:jc w:val="left"/>
              <w:rPr/>
            </w:pPr>
            <w:r>
              <w:rPr/>
              <w:t xml:space="preserve">Elävä Violet Morgan on Sir Morganin tytär. </w:t>
            </w:r>
          </w:p>
          <w:p>
            <w:pPr>
              <w:pStyle w:val="TextBody"/>
              <w:bidi w:val="0"/>
              <w:spacing w:before="0" w:after="283"/>
              <w:jc w:val="left"/>
              <w:rPr/>
            </w:pPr>
            <w:r>
              <w:rPr/>
              <w:t xml:space="preserve">Innokkaana ratsastajana hän toivoo voivansa seurata edesmenneen äitinsä jalanjälkiä mestariratsastajana. Kun Storybrooken asukkaat saapuvat Camelotiin, hän ihastuu Henryyn, jonka intohimona on musiikki. Hänellä oli myös osansa Emman pyrkimyksessä vapauttaa Merlin Camelotissa käyttämällä häntä särkemään Henryn sydämen, jotta hän saisi Henryn kyynelpisaran saadakseen Merlinin vapaaksi. Myöhemmin, kun Pimeyden kirous langetetaan, Violet lähetetään Maahan ilman taikuutta. </w:t>
            </w:r>
          </w:p>
          <w:p>
            <w:pPr>
              <w:pStyle w:val="TextBody"/>
              <w:bidi w:val="0"/>
              <w:spacing w:before="0" w:after="283"/>
              <w:jc w:val="left"/>
              <w:rPr/>
            </w:pPr>
            <w:r>
              <w:rPr/>
              <w:t xml:space="preserve">Kun Henry saapuu Storybrookeen, hän ihastuu jälleen tyttöön. Kun hänen hevosensa Nicodemus katoaa, Henry ottaa sen kiinni ja palauttaa Nicodemuksen Violetille kaupungin juhlissa, mikä tekee vaikutuksen Violetin isään, Sir Morganiin. Sir Morgan lähtee Nicodemusin kanssa talliin, kun Henry ja Violet suutelevat. Myöhemmin Violet seuraa Henryä pois Storybrookesta New Yorkiin tuhoamaan taikuutta. Sankarit tuovat hänet Henryn kanssa takaisin Storybrookeen, jossa hän jakaa intohimoisen suudelman Henryn kanssa. Violet ja hänen isänsä päättävät jäädä Storybrookeen. Myöhemmin hänestä tulee Storybrooken peruskoulun oppilas. Hän jatkaa Henryn kanssa seurustelua viimeisen taistelun jälkeen, mutta eroaa pian sen jälkeen.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Robin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Tiera Skovbye </w:t>
            </w:r>
          </w:p>
        </w:tc>
        <w:tc>
          <w:tcPr>
            <w:tcW w:w="1160" w:type="dxa"/>
            <w:tcBorders/>
            <w:vAlign w:val="center"/>
          </w:tcPr>
          <w:p>
            <w:pPr>
              <w:pStyle w:val="TableContents"/>
              <w:bidi w:val="0"/>
              <w:spacing w:before="0" w:after="283"/>
              <w:jc w:val="left"/>
              <w:rPr/>
            </w:pPr>
            <w:r>
              <w:rPr/>
              <w:t xml:space="preserve">5, 6 </w:t>
            </w:r>
          </w:p>
        </w:tc>
        <w:tc>
          <w:tcPr>
            <w:tcW w:w="699" w:type="dxa"/>
            <w:tcBorders/>
            <w:vAlign w:val="center"/>
          </w:tcPr>
          <w:p>
            <w:pPr>
              <w:pStyle w:val="TableContents"/>
              <w:bidi w:val="0"/>
              <w:spacing w:before="0" w:after="283"/>
              <w:jc w:val="left"/>
              <w:rPr/>
            </w:pPr>
            <w:r>
              <w:rPr/>
              <w:t xml:space="preserve">7 </w:t>
            </w:r>
          </w:p>
        </w:tc>
        <w:tc>
          <w:tcPr>
            <w:tcW w:w="3845" w:type="dxa"/>
            <w:tcBorders/>
            <w:vAlign w:val="center"/>
          </w:tcPr>
          <w:p>
            <w:pPr>
              <w:pStyle w:val="TableContents"/>
              <w:bidi w:val="0"/>
              <w:jc w:val="left"/>
              <w:rPr/>
            </w:pPr>
            <w:r>
              <w:rPr/>
              <w:t xml:space="preserve">Elävä Robin on Robin Hoodin ja Zelenan tytär, Rolandin sisarpuoli ja Alicen rakastaja. </w:t>
            </w:r>
          </w:p>
          <w:p>
            <w:pPr>
              <w:pStyle w:val="TextBody"/>
              <w:bidi w:val="0"/>
              <w:spacing w:before="0" w:after="283"/>
              <w:jc w:val="left"/>
              <w:rPr/>
            </w:pPr>
            <w:r>
              <w:rPr/>
              <w:t xml:space="preserve">Robin syntyy avioliiton ulkopuolella, koska Zelena on huijannut Robin Hoodia. Vauvana Zelena kasvattaa hänet Storybrookessa sen jälkeen, kun kaupunki on jälleen löytänyt rauhan viimeisen taistelun voiton jälkeen. Pian tämän jälkeen Robin tuodaan Uuteen Lumottuun Metsään, jossa hänestä kasvaa aikaeron vuoksi kaksikymmentäviisivuotias nainen, joka on erikoistunut jousiammuntaan. Hän aloittaa myös suhteen Alicen kanssa. Pimeän kirouksen langettamisen jälkeen Robin päätyy Maahan, jossa ei ole taikaa. </w:t>
            </w:r>
          </w:p>
          <w:p>
            <w:pPr>
              <w:pStyle w:val="TextBody"/>
              <w:bidi w:val="0"/>
              <w:spacing w:before="0" w:after="283"/>
              <w:jc w:val="left"/>
              <w:rPr/>
            </w:pPr>
            <w:r>
              <w:rPr/>
              <w:t xml:space="preserve">Hyperion Heightsissa Robin on Kellyn tytär. Ronin myötävaikutuksella hän kuitenkin lähtee Amsterdamiin Ronin lipuilla. Sen jälkeen hän päätyy Phuketiin vaahtokarkeloihin eikä palaa koskaan kotiin.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Sokea noita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Emma Caulfield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sz w:val="4"/>
                <w:szCs w:val="4"/>
              </w:rPr>
            </w:pPr>
            <w:r>
              <w:rPr>
                <w:sz w:val="4"/>
                <w:szCs w:val="4"/>
              </w:rPr>
            </w:r>
          </w:p>
        </w:tc>
        <w:tc>
          <w:tcPr>
            <w:tcW w:w="3845" w:type="dxa"/>
            <w:tcBorders/>
            <w:vAlign w:val="center"/>
          </w:tcPr>
          <w:p>
            <w:pPr>
              <w:pStyle w:val="TableContents"/>
              <w:bidi w:val="0"/>
              <w:jc w:val="left"/>
              <w:rPr/>
            </w:pPr>
            <w:r>
              <w:rPr/>
              <w:t xml:space="preserve">Edesmennyt Emma Caulfield Sokea noita on noita, joka asuu piparkakkukodissaan, joka on tehty kokonaan karkista syvällä metsässä. Hänen talonsa ja herkut houkuttelevat lapsia, joita hän kokkaa ja syö. </w:t>
            </w:r>
          </w:p>
          <w:p>
            <w:pPr>
              <w:pStyle w:val="TextBody"/>
              <w:bidi w:val="0"/>
              <w:spacing w:before="0" w:after="283"/>
              <w:jc w:val="left"/>
              <w:rPr/>
            </w:pPr>
            <w:r>
              <w:rPr/>
              <w:t xml:space="preserve">Jossain vaiheessa sokea noita tulee ottamaan haltuunsa pahan kuningattaren myrkytetyn omenan. Eräänä päivänä Paha kuningatar tekee kahden pienen lapsen, Hanselin ja Kerttulin, kanssa kauppaa kadonneen isänsä löytämisestä, ja saa vastineeksi noitien myrkytetyn omenan varastamisesta. Kuningattaren varoituksesta huolimatta Hansel nuolee kuorrutetta kuppikakusta ja herättää noidan. Hän yrittää syödä Hannun ja Kerttulin, mutta nämä huijaavat häntä ja lukitsevat hänet omaan uuniinsa. Kuningatar, joka seurasi tapahtumia peilinsä kautta, lähettää tulipalon peilin läpi ja sytyttää uunin tuleen. </w:t>
            </w:r>
          </w:p>
          <w:p>
            <w:pPr>
              <w:pStyle w:val="TextBody"/>
              <w:bidi w:val="0"/>
              <w:spacing w:before="0" w:after="283"/>
              <w:jc w:val="left"/>
              <w:rPr/>
            </w:pPr>
            <w:r>
              <w:rPr/>
              <w:t xml:space="preserve">Kuolemansa jälkeen sokea noita työskentelee alamaailman versiossa Granny's Dinerista, kun hän tapaa Mary Margaretin. Hän ei ole antanut Reginalle anteeksi sitä, että hän lähetti Hannun ja Kerttusen hakemaan omenaa ja poltti hänet elävältä. Mary Margaret saa sokean noidan kertomaan, mistä he löytävät Herkuleksen. Hän vinkkaa heille, että hän tulee telakalta lounasaikaansa. Myöhemmin sokea noita kertoo Emmalle, Reginalle ja Redille, mistä he voivat löytää Em-tädin, todeten, että hänen työpaikkansa on hänen liiketoimintansa kilpailija. Myöhemmin hän hankki Hadesilta voimia estääkseen ulkopuolisia pakenemasta Tuonelasta vastineeksi siitä, että hän ottaa valtakunnan haltuunsa Cruellan kanssa, kun Hades lähtee, tämä sen jälkeen, kun Regina oli huomannut, ettei hänellä pitäisi olla mitään kykyä hankkia taikuutta. Kun sankarit pakenevat Tuonelasta, hän jatkaa työtään Underbrooken kuppilassa silloin, kun Kuningas Arthur saapui paikalle Hadesin tapettua hänet.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Hades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Greg Germann </w:t>
            </w:r>
          </w:p>
        </w:tc>
        <w:tc>
          <w:tcPr>
            <w:tcW w:w="1160"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Kuollut Haades on manalan jumala. Hän on Kronoksen poika, Zeuksen veli ja Herkuleksen setä. </w:t>
            </w:r>
          </w:p>
          <w:p>
            <w:pPr>
              <w:pStyle w:val="TextBody"/>
              <w:bidi w:val="0"/>
              <w:spacing w:before="0" w:after="283"/>
              <w:jc w:val="left"/>
              <w:rPr/>
            </w:pPr>
            <w:r>
              <w:rPr/>
              <w:t xml:space="preserve">Kun hänen isänsä Kronos nimittää Zeuksen Olympos-vuoren seuraavaksi hallitsijaksi, hän tappaa hänet. Sen jälkeen Zeus pysäyttää hänen sydämensä sykkeen ja karkottaa hänet manalaan sen hallitsijaksi. Eräänä päivänä hän ilmestyi Liam Jonesin eteen ja tarjoutui antamaan laivan upota vastineeksi siitä, että Liam ja Killain säästyvät ja Myrskyn Silmä on heidän hallussaan. Vuosia myöhemmin hän tapaa Zelenan Ozin maassa ja kiinnostui tämän aikamatkailuloitsusta. Hän rakastui häneen, mutta Zelena piti sitä temppuna ja pyysi häntä palaamaan takaisin Tuonelaan. </w:t>
            </w:r>
          </w:p>
          <w:p>
            <w:pPr>
              <w:pStyle w:val="TextBody"/>
              <w:bidi w:val="0"/>
              <w:spacing w:before="0" w:after="283"/>
              <w:jc w:val="left"/>
              <w:rPr/>
            </w:pPr>
            <w:r>
              <w:rPr/>
              <w:t xml:space="preserve">Kun Emma ja hänen liittolaisensa saapuvat Tuonelaan, hän pakottaa Coran hankkiutumaan eroon sankareista hänen maastaan. Epäonnistuessaan hän muuttaa Coran takaisin mylläriksi ja pakottaa hänet epäonnistumisensa vuoksi työskentelemään maanalaisessa myllyssä. Herkuleksen ja Megaran noustua Olympos-vuorelle Haades päättää vangita sankarit Tuonelaan pakottamalla Koukun kirjoittamaan hautakiveen uuden nimen jokaiselle lähtevälle sielulle. Kun Koukku kieltäytyy, hän hirttää Koukun Kadonneiden sielujen joen yli. Hän lähettää myös kapteeni Silverin Pahimpaan paikkaan ja yrittää lähettää Koukun, myöhemmin Liamin, sinne, mutta epäonnistuu. Hän ostaa myös sopimuksen, jonka Rumplestiltskin teki vuosia sitten Fendraken kanssa, ja uhkaa viedä herra Goldin toisen syntymättömän lapsen Bellen kanssa. Myöhemmin hän tapaa jälleen Zelenan, joka rakastuu häneen. Kun Zelena kidnapataan, hän pyytää Emman apua saadakseen hänet takaisin. Myöhemmin, kun hänen sydämensä alkaa jälleen sykkiä tosirakkauden suudelman ansiosta, portaali aukeaa. Hän luovuttaa alamaailman Cruellalle lähtiessään Storybrookeen Zelenan ja tämän lapsen kanssa. Siellä hän tappaa kuningas Arthurin ja toivoo voivansa vallata Storybrooken. Olympian kristallin avulla hän tappaa Robin Hoodin. Zelena tappaa hänet Olympian kristallilla.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Tohtori Henry Jekyll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Hank Harris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5 </w:t>
            </w:r>
          </w:p>
        </w:tc>
        <w:tc>
          <w:tcPr>
            <w:tcW w:w="3845" w:type="dxa"/>
            <w:tcBorders/>
            <w:vAlign w:val="center"/>
          </w:tcPr>
          <w:p>
            <w:pPr>
              <w:pStyle w:val="TableContents"/>
              <w:bidi w:val="0"/>
              <w:jc w:val="left"/>
              <w:rPr/>
            </w:pPr>
            <w:r>
              <w:rPr/>
              <w:t xml:space="preserve">Edesmennyt tohtori Henry Jekyll on lääkäri. </w:t>
            </w:r>
          </w:p>
          <w:p>
            <w:pPr>
              <w:pStyle w:val="TextBody"/>
              <w:bidi w:val="0"/>
              <w:spacing w:before="0" w:after="283"/>
              <w:jc w:val="left"/>
              <w:rPr/>
            </w:pPr>
            <w:r>
              <w:rPr/>
              <w:t xml:space="preserve">Viktoriaanisessa Englannissa hän yrittää liittyä tohtori Lydgaten johtamaan tiedeakatemiaan, mutta tohtori Lydgate hylkää hänet väittäen, että hänen kokeensa ovat liian vaarallisia. Rumplestiltskinin avulla tohtori Jekyll muuttaa seerumin avulla persoonallisuuttaan ja ulkonäköään ja ilmestyy kutsumatta tohtori Lydgaten järjestämiin juhliin. Hän päätyy myös suhteeseen Maryn kanssa samalla kun hän esiintyy herra Hydenä. Kun Mary saa selville, että hän käytti seerumia esiintyäkseen herra Hydenä, he riitelevät rajusti, minkä seurauksena tohtori Jekyll työntää Maryn vahingossa makuuhuoneen ikkunasta ja putoaa kuoliaaksi. Myöhemmin hän menee Kertomattomien tarinoiden maahan. </w:t>
            </w:r>
          </w:p>
          <w:p>
            <w:pPr>
              <w:pStyle w:val="TextBody"/>
              <w:bidi w:val="0"/>
              <w:spacing w:before="0" w:after="283"/>
              <w:jc w:val="left"/>
              <w:rPr/>
            </w:pPr>
            <w:r>
              <w:rPr/>
              <w:t xml:space="preserve">Kun David, Snow, Zelena ja Koukku lähetetään vahingossa sinne portaalin kautta, tohtori Jekyll tapaa heidät, mutta ei uskalla auttaa heitä, koska hän pelkää, mitä vartija voisi tehdä hänelle. Myöhemmin hän viimeistelee seerumin, jonka hän kehitti erottamaan hyvän ja pahan puolensa toisistaan, ja Hyde eroaa hänestä. Myöhemmin David, Snow, Zelena ja Koukku pelastavat hänet, ja hänet viedään heidän mukanaan Storybrookeen parempaan elämään. Myöhemmin hän työskentelee tohtori Whalen kanssa tämän autotallissa tehdäkseen uutta seerumia, jolla voitetaan Paha Kuningatar (Serum). Myöhemmin hän yrittää satuttaa Belleä, minkä seurauksena Koukku tappaa hänet. Sivuvaikutus tappaa myös herra Hyden.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Mr. Hyde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Sam Witwer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5 </w:t>
            </w:r>
          </w:p>
        </w:tc>
        <w:tc>
          <w:tcPr>
            <w:tcW w:w="3845" w:type="dxa"/>
            <w:tcBorders/>
            <w:vAlign w:val="center"/>
          </w:tcPr>
          <w:p>
            <w:pPr>
              <w:pStyle w:val="TableContents"/>
              <w:bidi w:val="0"/>
              <w:jc w:val="left"/>
              <w:rPr/>
            </w:pPr>
            <w:r>
              <w:rPr/>
              <w:t xml:space="preserve">Kuollut Sam Witwer Herra Hyde on tohtori Jekyllin alter ego. </w:t>
            </w:r>
          </w:p>
          <w:p>
            <w:pPr>
              <w:pStyle w:val="TextBody"/>
              <w:bidi w:val="0"/>
              <w:spacing w:before="0" w:after="283"/>
              <w:jc w:val="left"/>
              <w:rPr/>
            </w:pPr>
            <w:r>
              <w:rPr/>
              <w:t xml:space="preserve">Viktoriaanisessa Englannissa tohtori Jekyll luo Rumplestiltskinin avulla seerumin, jonka avulla hän muuttuu herra Hydeen. Hän uhkaa paljastaa tohtori Lydgaten suhteen avustajansa kanssa, jos tämä ei anna tohtori Jekyllille paikkaa akatemiassa. Sitten hän päätyy suhteeseen Maryn kanssa, mutta tohtori Jekyll tappaa hänet myöhemmin. Myöhemmin hän kohtaa Rumplestiltskinin tapauksesta ja lähtee Kertomattomien tarinoiden maahan. </w:t>
            </w:r>
          </w:p>
          <w:p>
            <w:pPr>
              <w:pStyle w:val="TextBody"/>
              <w:bidi w:val="0"/>
              <w:spacing w:before="0" w:after="283"/>
              <w:jc w:val="left"/>
              <w:rPr/>
            </w:pPr>
            <w:r>
              <w:rPr/>
              <w:t xml:space="preserve">Vuosia myöhemmin Kertomattomien tarinoiden maassa Hyde varastaa Pandoran lippaan, joka sisältää Bellen ja tämän syntymättömän lapsen, Goldilta käyttämällä oppipojan sauvaa, kun hänelle kerrotaan, että Pimeys on löytänyt rakkauden. Kun hän on eronnut tohtori Jekyllistä, Hyde tekee Goldin kanssa sopimuksen, jossa kerrotaan, minne matkustaa löytääkseen keinon vapauttaa Belle nukkumiskirouksesta. Vastineeksi hän matkustaa Storybrookeen muiden Kertomattomien tarinoiden kanssa ja ilmoittaa Regina Millsille, että se on hänen. Kun kertomattomien tarinoiden maasta saapuu ilmalaiva, tohtori Jekyll, David Nolan ja Regina pystyvät taltuttamaan herra Hyden erityisten kahleiden avulla, vaikka Emman kädet vapisevat tuolloin. Storybrooken sairaalan psykiatriselle osastolle lukittuna herra Hyde toteaa, että Emman pitäisi seurata punaista lintua, jos hän haluaa löytää vastaukset käsien vapinaan. Paha kuningatar (Serum) vapauttaa hänet myöhemmin. Kun Koukku tappaa tohtori Jekyllin, myös hän kuolee, sillä hän on tohtori Jekyllin alter ego.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Paha kuningatar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Lana Parrilla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5 </w:t>
            </w:r>
          </w:p>
        </w:tc>
        <w:tc>
          <w:tcPr>
            <w:tcW w:w="3845" w:type="dxa"/>
            <w:tcBorders/>
            <w:vAlign w:val="center"/>
          </w:tcPr>
          <w:p>
            <w:pPr>
              <w:pStyle w:val="TableContents"/>
              <w:bidi w:val="0"/>
              <w:jc w:val="left"/>
              <w:rPr/>
            </w:pPr>
            <w:r>
              <w:rPr/>
              <w:t xml:space="preserve">Elossa Lana Parrilla Paha kuningatar on Regina Millsin eronnut entinen vastine. </w:t>
            </w:r>
          </w:p>
          <w:p>
            <w:pPr>
              <w:pStyle w:val="TextBody"/>
              <w:bidi w:val="0"/>
              <w:spacing w:before="0" w:after="283"/>
              <w:jc w:val="left"/>
              <w:rPr/>
            </w:pPr>
            <w:r>
              <w:rPr/>
              <w:t xml:space="preserve">Paha kuningatar vapautuu Reginasta ja saapuu Storybrookeen tämän näennäisen kuoleman jälkeen aloittaakseen sodan Reginan kanssa. Hän manipuloi Storybrooken tapahtumia muuttaakseen Reginan pimeäksi, ja lopulta Gideon muuttaa hänet Davidin toiveesta käärmeeksi. Hän palaa kuitenkin takaisin alkuperäiseksi itsekseen Robinin kanssa toiveiden valtakunnasta. Käyttämällä kohtalon saksia Paha kuningatar erottaa itsensä Reginasta ja pystyy lopulta tappamaan Reginan ilman, että hän itse kuolee prosessissa, mutta Regina tasapainottaa Pahan kuningattaren sydämen omansa kanssa, jotta Regina voisi tuntea jonkinlaista rakkautta. Vihdoin hän kykenee rakastamaan ja menee Toivomusmaailmaan asumaan Robinin kanssa, mutta joutuu vetäytymään Lumottuun metsään, koska sen asukkaat luulevat hänen tappaneen kuningas Daavidin ja kuningatar Lumen. Paha kuningatar auttaa myöhemmin sankareita Mustan keijun kirouksen aikana ja saa Robinilta kosinnan.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Gideon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Giles Matthey Anton Starkman (lapsi)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7 </w:t>
            </w:r>
          </w:p>
        </w:tc>
        <w:tc>
          <w:tcPr>
            <w:tcW w:w="3845" w:type="dxa"/>
            <w:tcBorders/>
            <w:vAlign w:val="center"/>
          </w:tcPr>
          <w:p>
            <w:pPr>
              <w:pStyle w:val="TableContents"/>
              <w:bidi w:val="0"/>
              <w:jc w:val="left"/>
              <w:rPr/>
            </w:pPr>
            <w:r>
              <w:rPr/>
              <w:t xml:space="preserve">Alive Giles Matthey Gideon on Rumplestiltskinin ja Bellen poika, Baelfiren velipuoli ja Malcolmin ja Fionan pojanpoika. </w:t>
            </w:r>
          </w:p>
          <w:p>
            <w:pPr>
              <w:pStyle w:val="TextBody"/>
              <w:bidi w:val="0"/>
              <w:spacing w:before="0" w:after="283"/>
              <w:jc w:val="left"/>
              <w:rPr/>
            </w:pPr>
            <w:r>
              <w:rPr/>
              <w:t xml:space="preserve">Musta keiju sieppaa hänet syntyessään Tarujoessa, ja hänet viedään Pimeään valtakuntaan. Aikaeron vuoksi hän kasvaa kokonaiset kaksikymmentäkahdeksan vuotta ja joutuu palaamaan Storybrookeen, kun Musta Keiju repii hänen sydämensä ja hallitsee sitä. Storybrookessa hän manipuloi tapahtumia avatakseen portaalin Pimeästä valtakunnasta Mustan keijun tuomiseksi tänne, minkä hän onnistuu tekemään Emman veren avulla. Mustan keijun kirouksen aikana hän saa uskoteltua, että hänen äitinsä jätti hänet ja hänen isänsä, ja myöhemmin Musta keiju käskee häntä tappamaan Emman. Kaksikon kaksintaistelun aikana Emma saa iskun, ja Gideon katoaa ja muuttuu takaisin vauvaksi, jotta herra Gold ja Belle saisivat toisen mahdollisuuden kasvattaa hänet. Voittoisan illallisen aikana Granny's Dinerissa Belle ja Mr Gold tuovat Gideonin muiden seuraan. Lopulta, hänen ensimmäisen syntymäpäivänsä jälkeen, herra Gold ja Belle vievät hänet eri maailmoihin. Yhdessä näistä maailmoista Gideon hyväksytään Elphame-akatemiaan ja hän jättää hyvästit vanhemmilleen osallistuakseen oppitunneille. Kun hänen vanhempansa viettävät aikaa Edge of Realmsissa, Gideon vierailee silloin tällöin heidän luonaan, ja joka kerta Belle on vanhempi kuin ennen, koska aika on eri maailmassa. Kun Belle kuolee, Gideon käy isänsä kanssa hänen haudallaan hyvästelemässä hänet.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Aladdin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Deniz Akdeniz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Aladdin on varas ja pelastaja ennen Emma Swania. </w:t>
            </w:r>
          </w:p>
          <w:p>
            <w:pPr>
              <w:pStyle w:val="TextBody"/>
              <w:bidi w:val="0"/>
              <w:spacing w:before="0" w:after="283"/>
              <w:jc w:val="left"/>
              <w:rPr/>
            </w:pPr>
            <w:r>
              <w:rPr/>
              <w:t xml:space="preserve">Prinsessa Jasmine palkkaa varkaana Aladdinin etsimään timanttia Ihmeiden luolasta, mutta Jasmine paljastaa myöhemmin etsineensä Aladdinia Agrabahin pelastajana. Kun Jafar hyökkää pääkaupungin palatsiin, Aladdin pelastaa sulttaanin ja Jasminin murtamalla Jafarin sauvan. Kun Jafar pakenee, Aladdin jahtaa häntä, mutta saa lahjaksi sakset, joilla voi leikata hänen kohtalonsa olla Pelastaja, ja Aladdin käyttää niitä. Tietäen, että Jasmine etsii häntä pelastaakseen Agrabahin, Aladdin vetäytyy Lumottuun metsään ja joutuu pimeän kirouksen pyyhkäisemäksi taikuudettomaan maahan. </w:t>
            </w:r>
          </w:p>
          <w:p>
            <w:pPr>
              <w:pStyle w:val="TextBody"/>
              <w:bidi w:val="0"/>
              <w:spacing w:before="0" w:after="283"/>
              <w:jc w:val="left"/>
              <w:rPr/>
            </w:pPr>
            <w:r>
              <w:rPr/>
              <w:t xml:space="preserve">Vuosia myöhemmin Emma löytää Aladdinin maanalaiselta hautausmaalta. Hän antaa hänelle sakset varasuunnitelmaksi, koska hän on nykyinen Pelastaja. Sitten hän tapaa prinsessa Jasminin ja muuttuu henkiöksi auttaakseen Agrabahin olinpaikan selvittämisessä. Paha kuningatar kuitenkin vangitsee hänet ja hänestä tulee hänen orjansa. Kun kuningatar kukistetaan väliaikaisesti, Aladdin vapautuu. Yhdessä Jasminen kanssa he palaavat Satumaahan etsimään Agrabaa. Koukun ja Arielin avulla he löytävät Jafarin henki lampun ja saavat selville, että Agrabah on Agrabahin kruununjalokiven sisällä. Vapautettuaan valtakuntansa Aladdin hallitsee Agrabahia Jasminen kanssa, mutta häntä uhkaa Mustan keijun kirous, joka tuhoaa koko Agrabahin ja pakottaa Aladdinin, Jasminen ja muutaman kansalaisen vetäytymään Ovien portaaliin. Kun kirous on kumottu ja kaikki valtakunnat on palautettu, Aladdin ja Jasmine palaavat kotiin. Palatsin parvekkeella seisoessaan Aladdin ja Jasmine katselevat valtakuntaansa onnellisina.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Prinsessa Jasmine </w:t>
            </w:r>
          </w:p>
        </w:tc>
        <w:tc>
          <w:tcPr>
            <w:tcW w:w="1415" w:type="dxa"/>
            <w:tcBorders/>
            <w:vAlign w:val="center"/>
          </w:tcPr>
          <w:p>
            <w:pPr>
              <w:pStyle w:val="TableContents"/>
              <w:bidi w:val="0"/>
              <w:spacing w:before="0" w:after="283"/>
              <w:jc w:val="left"/>
              <w:rPr/>
            </w:pPr>
            <w:r>
              <w:rPr/>
              <w:t xml:space="preserve">Shirin </w:t>
            </w:r>
          </w:p>
        </w:tc>
        <w:tc>
          <w:tcPr>
            <w:tcW w:w="1651" w:type="dxa"/>
            <w:tcBorders/>
            <w:vAlign w:val="center"/>
          </w:tcPr>
          <w:p>
            <w:pPr>
              <w:pStyle w:val="TableContents"/>
              <w:bidi w:val="0"/>
              <w:spacing w:before="0" w:after="283"/>
              <w:jc w:val="left"/>
              <w:rPr/>
            </w:pPr>
            <w:r>
              <w:rPr/>
              <w:t xml:space="preserve">Karen David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Elossa Karen David Prinsessa Jasmine on Agrabahin sulttaanin tytär ja Aladdinin rakastaja. </w:t>
            </w:r>
          </w:p>
          <w:p>
            <w:pPr>
              <w:pStyle w:val="TextBody"/>
              <w:bidi w:val="0"/>
              <w:spacing w:before="0" w:after="283"/>
              <w:jc w:val="left"/>
              <w:rPr/>
            </w:pPr>
            <w:r>
              <w:rPr/>
              <w:t xml:space="preserve">Kun Jafar alkoi asua Agrabahin pääkaupungissa, hän käytti käärmeen sauvaa hallitakseen Agrabahin sulttaania, Jasminen isää. Pelastaakseen isänsä ja koko Agrabahin Jasmin värvää Aladdinin auttamaan häntä hankkimaan hiomatonta timanttia Ihmeiden luolasta, jossa hän paljastaa Aladdinille, että hänestä tulee Agrabahin pelastaja. Myöhemmin Jafar kohtaa hänet ja asettaa hänet tiimalasiin, kun Jafar jatkaa suunnitelmiaan valtakunnan valtaamiseksi. Aladdin pelastaa hänet, kun Jafar pakenee pääkaupungista naapurivaltakuntaan. Hän ei liity Aladdiniin tämän tehtävässä löytää Jafar ja jää takaisin pääkaupunkiin tekemään tyhjäksi Jafarin tekoja. Jonkin aikaa myöhemmin Jafar huijaa Jasminen avioliittoon saadakseen Agrabahin kruununjalokiven, jolla hän poistaa Agrabahin ihmisten ulottumattomiin. Jasmine kysyy neuvoa oraakkelilta ja päättää etsiä Aladdinin. Tuntemattomin keinoin hän pääsee yhdessä oraakkelin kanssa Kertomattomien tarinoiden maahan. </w:t>
            </w:r>
          </w:p>
          <w:p>
            <w:pPr>
              <w:pStyle w:val="TextBody"/>
              <w:bidi w:val="0"/>
              <w:spacing w:before="0" w:after="283"/>
              <w:jc w:val="left"/>
              <w:rPr/>
            </w:pPr>
            <w:r>
              <w:rPr/>
              <w:t xml:space="preserve">Kun herra Hyde tuo Kertomattomien tarinoiden maa -pakolaiset Storybrookeen, prinsessa Jasmine omaksuu Shirinin henkilöllisyyden ja ryhtyy apulaisopettajaksi Storybrooken peruskouluun. Sitten hänet lavastetaan syylliseksi Oraakkelin murhaan, mutta hän vapautuu sen jälkeen. Storybrookessa ollessaan hän tapaa jälleen Aladdinin ja pyytää tältä apua Agrabahin löytämiseksi. Yhdessä he palaavat Satumaahan ja löytävät Jafarin henki lampun. Jasmiini saa Jafarilta tietää, että Agrabah on loukussa Agrabahin kruununjalokivessä. Muutettuaan Jafarin sauvaksi Jasmine vapauttaa Agrabahin ja hallitsee valtakuntaa Aladdinin kanssa, mutta joutuu kohtaamaan Mustan keijun uhkailun vis hänen pimeän kirouksensa, joka tuhoaa Agrabahin. Jasmine auttaa sitten sankareita Lumotussa metsässä kukistamaan kirouksen. Kun kirous murtuu ja Agrabah palautuu, Jasmine ja Aladdin palaavat kotiin. Palatsin parvekkeella seisoessaan Jasmine ja Aladdin katselevat valtakuntaansa onnellisina.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Fiona / Musta keiju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Jaime Murray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Edesmennyt Jaime Murray Fiona on Malcolmin entinen rakastaja, Rumplestiltskinin äiti, Baelfiren ja Gideonin isoäiti, Henry Millsin isoisoäiti, Lucyn isoisoisoäiti ja Pimeyden kirouksen luoja. </w:t>
            </w:r>
          </w:p>
          <w:p>
            <w:pPr>
              <w:pStyle w:val="TextBody"/>
              <w:bidi w:val="0"/>
              <w:spacing w:before="0" w:after="283"/>
              <w:jc w:val="left"/>
              <w:rPr/>
            </w:pPr>
            <w:r>
              <w:rPr/>
              <w:t xml:space="preserve">Malcolmin kanssa Fiona synnyttää pojan, mutta hänellä on pakkomielle suojella häntä sen jälkeen, kun hänen kummitätinsä, Tiikerililja, vihjailee, että hänen poikansa on määrä kuolla pelastajana kaukaisessa tulevaisuudessa. Hän huijaa Tiikerililjaa murtautumaan keijujen pyhään holviin luodakseen kirouksen, joka karkottaisi kaikki heidän maansa lapset taikuudettomaan maahan. Sininen keiju kuitenkin karkottaa hänet Pimeään valtakuntaan, jossa hänestä tulee julma Musta keiju, joka kidnappaa lapsia eri valtakunnista ja pakottaa heidät louhimaan pimeää keijupölyä. </w:t>
            </w:r>
          </w:p>
          <w:p>
            <w:pPr>
              <w:pStyle w:val="TextBody"/>
              <w:bidi w:val="0"/>
              <w:spacing w:before="0" w:after="283"/>
              <w:jc w:val="left"/>
              <w:rPr/>
            </w:pPr>
            <w:r>
              <w:rPr/>
              <w:t xml:space="preserve">Noin kolmekymmentä vuotta myöhemmin Musta Keiju saapuu Storybrookeen pojanpoikansa Gideonin syntymän jälkeen, sieppaa hänet Pimeään valtakuntaan ja kasvattaa hänet. Pimeässä valtakunnassa vietetyn ajan mukaan kahdenkymmenenkahdeksan vuoden kuluttua Musta Keiju repii Gideonin sydämen irti ja käskee häntä palaamaan Storybrookeen tappamaan Vapahtajan. Siitä lähtien Musta Keiju oli manipuloinut tapahtumia valtakunnastaan käsin ja lopulta vapautuu Pimeästä valtakunnasta Gideonin avulla. Hän saapuu Storybrookeen ja valmistautuu hänen ja Emman väliseen viimeiseen taisteluun ja lopulta heittää kirouksen erottamaan Emman rakkaat ennen taistelua. Kirous palauttaa Storybrooken takaisin alkuperäiseen muotoonsa ensimmäisen kirouksen aikana ja kaikkien maiden tuhoaminen taikuuden avulla alkaa, mutta herra Goldin tapettua hänet hänen kirouksensa päättyy.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Tiikerililja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Sara Tomko </w:t>
            </w:r>
          </w:p>
        </w:tc>
        <w:tc>
          <w:tcPr>
            <w:tcW w:w="1160"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7 </w:t>
            </w:r>
          </w:p>
        </w:tc>
        <w:tc>
          <w:tcPr>
            <w:tcW w:w="3845" w:type="dxa"/>
            <w:tcBorders/>
            <w:vAlign w:val="center"/>
          </w:tcPr>
          <w:p>
            <w:pPr>
              <w:pStyle w:val="TableContents"/>
              <w:bidi w:val="0"/>
              <w:jc w:val="left"/>
              <w:rPr/>
            </w:pPr>
            <w:r>
              <w:rPr/>
              <w:t xml:space="preserve">Alive Tiger Lily on keiju. </w:t>
            </w:r>
          </w:p>
          <w:p>
            <w:pPr>
              <w:pStyle w:val="TextBody"/>
              <w:bidi w:val="0"/>
              <w:spacing w:before="0" w:after="283"/>
              <w:jc w:val="left"/>
              <w:rPr/>
            </w:pPr>
            <w:r>
              <w:rPr/>
              <w:t xml:space="preserve">Fionan pojan syntymän jälkeen Tiikerililja ja Sininen keiju vierailevat Fionan luona, ja Tiikerililja paljastuu lapsen kummitädiksi. Myöhemmin, kun Fiona on saanut tietää poikansa kohtalosta Pelastajana, Tiikerililja auttaa häntä löytämään lapsen, jonka kohtalona on tappaa Fionan poika kaukaisessa tulevaisuudessa. Murtautuessaan keijujen pyhään holviin Tiikerililja joutuu Fionan huijaamaksi, ja Fiona aikoo luoda kirouksen, jolla kaikki heidän maansa lapset karkotetaan Maahan ilman taikaa. Sinisen keijun avulla Fiona karkotetaan Pimeään valtakuntaan, ja Tiikerililja ja Sininen keiju paljastavat Fionan kohtalon hänen miehelleen Malcolmille. Sittemmin Tiikerililja poistaa keijuasemansa ja muuttaa Neverlandiin. </w:t>
            </w:r>
          </w:p>
          <w:p>
            <w:pPr>
              <w:pStyle w:val="TextBody"/>
              <w:bidi w:val="0"/>
              <w:spacing w:before="0" w:after="283"/>
              <w:jc w:val="left"/>
              <w:rPr/>
            </w:pPr>
            <w:r>
              <w:rPr/>
              <w:t xml:space="preserve">Vuosia myöhemmin hän törmää kapteeni Koukkuun ja liittoutuu tämän kanssa lähettääkseen nykyiselle pelastajalle, Emmalle, sanan, että Fiona, joka nyt tunnetaan nimellä Musta Keiju, aikoo tappaa hänet viimeisessä taistelussa. Tiikerililja auttaa Koukkua pakenemaan Kadonneita poikia portaaliin takaisin Tarujoukkoon. Tiikerililja saa lopulta takaisin keijuasemansa ja auttaa Henryä ja hänen tytärtään Lucya kaukaisessa tulevaisuudessa etsimään maagisen vaatekaapin Uudesta lumotusta metsästä. Kun Kahdeksikon Koven kuitenkin vangitsee Henryn, Tiikerililja vie Lucyn äitinsä luokse Tianan linnaan.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Drizella </w:t>
            </w:r>
          </w:p>
        </w:tc>
        <w:tc>
          <w:tcPr>
            <w:tcW w:w="1415" w:type="dxa"/>
            <w:tcBorders/>
            <w:vAlign w:val="center"/>
          </w:tcPr>
          <w:p>
            <w:pPr>
              <w:pStyle w:val="TableContents"/>
              <w:bidi w:val="0"/>
              <w:spacing w:before="0" w:after="283"/>
              <w:jc w:val="left"/>
              <w:rPr/>
            </w:pPr>
            <w:r>
              <w:rPr/>
              <w:t xml:space="preserve">Ivy Belfrey </w:t>
            </w:r>
          </w:p>
        </w:tc>
        <w:tc>
          <w:tcPr>
            <w:tcW w:w="1651" w:type="dxa"/>
            <w:tcBorders/>
            <w:vAlign w:val="center"/>
          </w:tcPr>
          <w:p>
            <w:pPr>
              <w:pStyle w:val="TableContents"/>
              <w:bidi w:val="0"/>
              <w:spacing w:before="0" w:after="283"/>
              <w:jc w:val="left"/>
              <w:rPr/>
            </w:pPr>
            <w:r>
              <w:rPr/>
              <w:t xml:space="preserve">Adelaide Kane (aikuinen) Anna Cathcart (teini-ikäinen) Lula Mae Melench (lapsi) </w:t>
            </w:r>
          </w:p>
        </w:tc>
        <w:tc>
          <w:tcPr>
            <w:tcW w:w="1160"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Alive Adelaide Kane Drizella on Marcus ja Rapunzel Tremainen tytär, Anastasian sisko, Cecelian tytärpuoli, Ellan sisarpuoli ja Lucyn tätipuoli. </w:t>
            </w:r>
          </w:p>
          <w:p>
            <w:pPr>
              <w:pStyle w:val="TextBody"/>
              <w:bidi w:val="0"/>
              <w:spacing w:before="0" w:after="283"/>
              <w:jc w:val="left"/>
              <w:rPr/>
            </w:pPr>
            <w:r>
              <w:rPr/>
              <w:t xml:space="preserve">Äitinsä katoamisen jälkeen Drizella luopuu toivosta, että hänen äitinsä koskaan palaisi. Kun hänen isänsä menee naimisiin Cecelian kanssa, Drizella lämpiää tälle äidillisenä hahmona. Kun Rapunzel palaa, Drizella suhtautuu häneen kylmästi ja tunnustaa Cecelian äidikseen, mikä saa Rapunzelin kiroamaan Cecelian. Vuosia myöhemmin Rapunzel, joka nyt tunnetaan mieluummin nimellä Lady Tremaine, vie Drizellan tanssiaisiin toivoen, että prinssi valitsisi hänet kosijaksi. Hylätyksi tullessaan Drizella päätyy prinssin nuoremman veljen, prinssi Gregorin, kanssa, jonka Drizella tappaa mustatakseen sydämensä käytyään Reginan taikatunneilla äidistään piittaamatta. Tuntemattomien seuraajien avulla Drizella ja Gothel sieppaavat Henryn ja myrkyttävät hänet saadakseen Reginan langettamaan pimeän kirouksen. Kun pimeä kirous on langetettu, Drizella ja muut Uuden Lumotun Metsän asukkaat lähetetään Taikattomaan Maahan. </w:t>
            </w:r>
          </w:p>
          <w:p>
            <w:pPr>
              <w:pStyle w:val="TextBody"/>
              <w:bidi w:val="0"/>
              <w:spacing w:before="0" w:after="283"/>
              <w:jc w:val="left"/>
              <w:rPr/>
            </w:pPr>
            <w:r>
              <w:rPr/>
              <w:t xml:space="preserve">Hyperion Heightsissa hänet tunnetaan nimellä Ivy Belfrey, joka on äitinsä apulainen Belfrey Towersissa. Kun Jacinda yrittää paeta kaupungista Lucyn kanssa, hänen äitinsä Victoria lähettää hänet ja konstaapeli Rogersin etsimään Lucyn. Löydettyään Lucyn Ivy takavarikoi Lucyn Once Upon a Time -kirjan ja luovuttaa sen konstaapeli Rogersille, sillä kirja aiheuttaa paljon ongelmia. Myöhemmin Ivy lyöttäytyy yhteen Henryn kanssa saadakseen tietoja äidistään, mutta päätyy epäilevän Ronin kanssa, joka uskoo Ivyn huijaavan Henryä. Molemmat suuntaavat Belfrey Towersin ylimpään kerrokseen ja Roni löytää valokuvan. Myöhemmin Ivy vierailee kyseisessä kerroksessa uudelleen ja paljastaa, että hän piilotti Eloisen aiemmin Ronin ollessa paikalla ja että hänkin muistaa menneen elämänsä ja työskentelee Eloisen kanssa. Myöhemmin Ivy saa Eloisen luomaan juoman, jota käytetään Roniin, herättää hänet kirouksestaan ja pakottaa hänet estämään Henryn ja Jacindan yhteenmenon. Hän näkee äitinsä herättävän Anastasian Lucyn kyyneleen avulla. Saatuaan Anastasian Gothel pettää Ivyn ja työntää hänet kaivoon, jossa Victoria on.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Alice </w:t>
            </w:r>
          </w:p>
        </w:tc>
        <w:tc>
          <w:tcPr>
            <w:tcW w:w="1415" w:type="dxa"/>
            <w:tcBorders/>
            <w:vAlign w:val="center"/>
          </w:tcPr>
          <w:p>
            <w:pPr>
              <w:pStyle w:val="TableContents"/>
              <w:bidi w:val="0"/>
              <w:spacing w:before="0" w:after="283"/>
              <w:jc w:val="left"/>
              <w:rPr/>
            </w:pPr>
            <w:r>
              <w:rPr/>
              <w:t xml:space="preserve">Tilly </w:t>
            </w:r>
          </w:p>
        </w:tc>
        <w:tc>
          <w:tcPr>
            <w:tcW w:w="1651" w:type="dxa"/>
            <w:tcBorders/>
            <w:vAlign w:val="center"/>
          </w:tcPr>
          <w:p>
            <w:pPr>
              <w:pStyle w:val="TableContents"/>
              <w:bidi w:val="0"/>
              <w:spacing w:before="0" w:after="283"/>
              <w:jc w:val="left"/>
              <w:rPr/>
            </w:pPr>
            <w:r>
              <w:rPr/>
              <w:t xml:space="preserve">Rose Reynolds </w:t>
            </w:r>
          </w:p>
        </w:tc>
        <w:tc>
          <w:tcPr>
            <w:tcW w:w="1160"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Alice on Koukun ja Äiti Gothelin tytär ja Koukun äidin, Alicen, lapsenlapsi. </w:t>
            </w:r>
          </w:p>
          <w:p>
            <w:pPr>
              <w:pStyle w:val="TextBody"/>
              <w:bidi w:val="0"/>
              <w:spacing w:before="0" w:after="283"/>
              <w:jc w:val="left"/>
              <w:rPr/>
            </w:pPr>
            <w:r>
              <w:rPr/>
              <w:t xml:space="preserve">Äiti Gothel käyttää tornissa syntynyttä Liisaa hyväkseen paetakseen tornista, jolloin Liisa joutuu sen vangiksi. Toivoen, ettei hän hylkää Alicea, Koukku jää pitämään hänestä huolta. Vuosien mittaan noita kiroaa Koukun, mikä estää häntä olemasta lähellä Liisaa ja pakottaa Liisan jäämään yksin torniin. Vuosia sen jälkeen, kun Henry astui Uuteen Lumottuun Metsään, Rumplestiltskin ottaa yhteyttä Liisaan ja pyytää apua Henryn pelastamiseksi tietystä vaarasta. Kun Liisa livahtaa linnan kuninkaallisiin tanssiaisiin, hän huumaa Henryn, vie hänet salaiseen piilopaikkaan ja varoittaa häntä seurauksista, joita muiden ihmisten tarinoihin sekaantumisella on. Myöhemmin Alice jäljittää Henryn löytääkseen isänsä sen jälkeen, kun Drizella suojelee häntä noidan kiroukselta ja tapaa Hookin, mutta huomaa, että häntä huijattiin. Liisa pakenee sen jälkeen Uuteen Ihmemaahan. Kun Pimeyden kirous langetetaan, Liisa lähetetään Maahan, jossa ei ole taikaa. </w:t>
            </w:r>
          </w:p>
          <w:p>
            <w:pPr>
              <w:pStyle w:val="TextBody"/>
              <w:bidi w:val="0"/>
              <w:spacing w:before="0" w:after="283"/>
              <w:jc w:val="left"/>
              <w:rPr/>
            </w:pPr>
            <w:r>
              <w:rPr/>
              <w:t xml:space="preserve">Hyperion Heightsissa hänet tunnetaan nimellä Tilly, joka työskentelee etsivä Weaverin kanssa. Tilly näkee Henryn saapuvan Hyperion Heightsiin ja ilmoittaa Weaverille hänen läsnäolostaan. Victoria Belfrey käskee myöhemmin Weaveria sijoittamaan Tillyn laitokseen, koska Victoria pitää Tillyä mielisairaana naisena. Tilly joutuu ottamaan pillereitä estääkseen itseään muistamasta aiempaa elämäänsä Alicena, mutta pillereiden estämisen vuoksi jonkin aikaa hän alkaa muistaa. Sitten hän yrittää saada myös Weaverin muistamaan käyttämällä Bellen sirullista kuppia, mutta päätyy lopulta ampumaan häntä, mikä laukaisee hänen muistinsa. Myöhemmin Weaver vapauttaa hänet ja väittää, että naamioitunut ryöstäjä ampui hänet. Tilly auttaa myöhemmin Rogersia Eloise Gardenerin löytämisessä.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Anastasia </w:t>
            </w:r>
          </w:p>
        </w:tc>
        <w:tc>
          <w:tcPr>
            <w:tcW w:w="1415"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Yael Yurman (teini-ikäinen) Sophia Reid-Gant (lapsi) </w:t>
            </w:r>
          </w:p>
        </w:tc>
        <w:tc>
          <w:tcPr>
            <w:tcW w:w="1160"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Anastasia on Marcus ja Rapunzel Tremainen tytär, Drizellan sisar, Cecelian tytärpuoli ja Tuhkimon sisarpuoli. </w:t>
            </w:r>
          </w:p>
          <w:p>
            <w:pPr>
              <w:pStyle w:val="TextBody"/>
              <w:bidi w:val="0"/>
              <w:spacing w:before="0" w:after="283"/>
              <w:jc w:val="left"/>
              <w:rPr/>
            </w:pPr>
            <w:r>
              <w:rPr/>
              <w:t xml:space="preserve">Äidin katoamisen jälkeen hänen isänsä menee uudelleen naimisiin Cecelia-nimisen naisen kanssa. Vaikka Anastasia saa äitipuolen, hänellä on yhä toivoa äitinsä paluusta. Kuusi vuotta Rapunzelin katoamisen jälkeen Anastasia sytyttää kelluvia lyhtyjä opastaakseen äitinsä kotiin, mikä onnistuu. Sen jälkeen kun Cecelia on kirottu Rapunzelista, Anastasia elää onnellisesti muun perheen kanssa. Eräänä talvi-iltana lumiukkoja rakentaessaan Anastasia ja Ella putoavat jäätyneeseen järveen, ja heidän isänsä pelastaa ensin Ellan ennen kuin Anastasia pelastuu. Kuoleman partaalla oleva äiti vie hänen ruumiinsa Äiti Götelille, joka säilyttää hänen viimeisen henkäyksensä, mutta uhkaa lukita hänet torniin vartijaksi, mutta Tähkäpää kääntää pelin toisin päin. Anastasian ruumista säilytetään kartanossaan arkussa, ja Rapunzel on päättänyt herättää hänet. Kun pimeyden kirous langetetaan, Anastasian arkku lähetetään taikuudettomaan maahan. </w:t>
            </w:r>
          </w:p>
          <w:p>
            <w:pPr>
              <w:pStyle w:val="TextBody"/>
              <w:bidi w:val="0"/>
              <w:spacing w:before="0" w:after="283"/>
              <w:jc w:val="left"/>
              <w:rPr/>
            </w:pPr>
            <w:r>
              <w:rPr/>
              <w:t xml:space="preserve">Hyperion Heightsissa arkku on haudattu syvälle yhteisön puutarhaan. Victoria Belfrey palkkaa urakoitsijoita kaivamaan puutarhan ylös Anastasian arkkua etsiessään. Löydettyään arkun hän kuljetuttaa sen Belfrey Toweriin, jossa hän esittelee arkun Eloise Gardenerille. Victoria pyytää Eloiselta apua Anastasian herättämiseksi, mutta nainen kieltäytyy. Myöhemmin Victoria käyttää Lucyn uskomattomuuden kyyneleitä ja herättää Anastasian. Petettyään Victorian ja Ivyn Gothel suunnittelee käyttävänsä Anastasiaa keräämään seuraajiaan, kuten ne, jotka auttoivat Pimeyden kirouksessa.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Äiti Gothel </w:t>
            </w:r>
          </w:p>
        </w:tc>
        <w:tc>
          <w:tcPr>
            <w:tcW w:w="1415" w:type="dxa"/>
            <w:tcBorders/>
            <w:vAlign w:val="center"/>
          </w:tcPr>
          <w:p>
            <w:pPr>
              <w:pStyle w:val="TableContents"/>
              <w:bidi w:val="0"/>
              <w:spacing w:before="0" w:after="283"/>
              <w:jc w:val="left"/>
              <w:rPr/>
            </w:pPr>
            <w:r>
              <w:rPr/>
              <w:t xml:space="preserve">Eloise Gardener </w:t>
            </w:r>
          </w:p>
        </w:tc>
        <w:tc>
          <w:tcPr>
            <w:tcW w:w="1651" w:type="dxa"/>
            <w:tcBorders/>
            <w:vAlign w:val="center"/>
          </w:tcPr>
          <w:p>
            <w:pPr>
              <w:pStyle w:val="TableContents"/>
              <w:bidi w:val="0"/>
              <w:spacing w:before="0" w:after="283"/>
              <w:jc w:val="left"/>
              <w:rPr/>
            </w:pPr>
            <w:r>
              <w:rPr/>
              <w:t xml:space="preserve">Emma Booth </w:t>
            </w:r>
          </w:p>
        </w:tc>
        <w:tc>
          <w:tcPr>
            <w:tcW w:w="1160"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Emma Booth Äiti Gothel on Liisan ja Koukun äiti. </w:t>
            </w:r>
          </w:p>
          <w:p>
            <w:pPr>
              <w:pStyle w:val="TextBody"/>
              <w:bidi w:val="0"/>
              <w:spacing w:before="0" w:after="283"/>
              <w:jc w:val="left"/>
              <w:rPr/>
            </w:pPr>
            <w:r>
              <w:rPr/>
              <w:t xml:space="preserve">Eräänä yönä äiti Göthe saa Rapunzelin kiinni taikayrttien varastamisesta. Löytääkseen vartijan hän tekee Rapunzelin kanssa sopimuksen, jolla hän varmistaa perheensä onnen vangitsemalla hänet torniin, mutta lopulta Rapunzel pääsee pakoon kuusi vuotta myöhemmin. Gothel vierailee hänen luonaan ja antoi hänelle kirouksen Uuden Ihmemaan sienien avulla. Myöhemmin, kuoleman kynnyksellä, Rapunzel tuo Anastasian luokseen, jossa Götel säilyttää Anastasian viimeisen hengenvedon ja uhkaa pitää Anastasian tornissaan, mutta Rapunzel vangitsee hänet sen sijaan. Päästäkseen pakoon Gothelin on korvattava itsensä verisukulaisella, minkä seurauksena hän huijaa Koukun synnyttämään lapsensa. Nopeuttaen raskauden päivässä, hän synnyttää tyttövauvan ja pakenee tornista, jättäen lapsen korvaamaan hänet tornin vangiksi. Lopulta hänet lähetetään Maahan ilman taikuutta, kun Pimeyden kirous langetetaan. </w:t>
            </w:r>
          </w:p>
          <w:p>
            <w:pPr>
              <w:pStyle w:val="TextBody"/>
              <w:bidi w:val="0"/>
              <w:spacing w:before="0" w:after="283"/>
              <w:jc w:val="left"/>
              <w:rPr/>
            </w:pPr>
            <w:r>
              <w:rPr/>
              <w:t xml:space="preserve">Hyperion Heightsissa Äiti Gothel päätyy Victoria Belfreyn vangiksi Eloise Gardenerina. Hänet on lukittu kahleisiin Belfreyn torniin, korkeimmalle tasolle, pois näkyvistä. Kaivettuaan kuolleen tyttärensä arkun Victoria tuo sen vankilaansa toivoen tyttärensä apua tyttärensä henkiin herättämisessä, mutta Victoria kieltäytyy. Päiviä myöhemmin Ivy tutkii huoneen Ronin kanssa löytääkseen likaa äidistään, mutta Eloise oli tuolloin poissa. Myöhemmin Ivy vierailee huoneessa uudelleen, tällä kertaa paljastaen, että hän oli se, joka pyysi Eloisea piilottelemaan itseään Ronin ollessa paikalla, ja Eloise on tietoinen siitä, että myös Ivy muistaa menneen elämänsä, aivan kuten Victoria. Eloise luo sitten Ivylle juoman herättääkseen kirotun Ronin. Etsivä Rogers vapauttaa Eloisen lopulta, ja hän lähtee Ivyn kanssa etsimään Anastasian ruumista. Petettyään Victorian ja Ivyn Gothel suunnittelee käyttävänsä Anastasiaa keräämään seuraajiaan, kuten ne, jotka auttoivat Pimeyden kirouksessa. </w:t>
            </w:r>
          </w:p>
          <w:p>
            <w:pPr>
              <w:pStyle w:val="TextBody"/>
              <w:bidi w:val="0"/>
              <w:spacing w:before="0" w:after="283"/>
              <w:jc w:val="left"/>
              <w:rPr/>
            </w:pPr>
            <w:r>
              <w:rPr/>
            </w:r>
          </w:p>
        </w:tc>
      </w:tr>
      <w:tr>
        <w:trPr/>
        <w:tc>
          <w:tcPr>
            <w:tcW w:w="1435" w:type="dxa"/>
            <w:tcBorders/>
            <w:vAlign w:val="center"/>
          </w:tcPr>
          <w:p>
            <w:pPr>
              <w:pStyle w:val="TableContents"/>
              <w:bidi w:val="0"/>
              <w:spacing w:before="0" w:after="283"/>
              <w:jc w:val="left"/>
              <w:rPr/>
            </w:pPr>
            <w:r>
              <w:rPr/>
              <w:t xml:space="preserve">Jack </w:t>
            </w:r>
          </w:p>
        </w:tc>
        <w:tc>
          <w:tcPr>
            <w:tcW w:w="1415" w:type="dxa"/>
            <w:tcBorders/>
            <w:vAlign w:val="center"/>
          </w:tcPr>
          <w:p>
            <w:pPr>
              <w:pStyle w:val="TableContents"/>
              <w:bidi w:val="0"/>
              <w:spacing w:before="0" w:after="283"/>
              <w:jc w:val="left"/>
              <w:rPr/>
            </w:pPr>
            <w:r>
              <w:rPr/>
              <w:t xml:space="preserve">Nick Branson </w:t>
            </w:r>
          </w:p>
        </w:tc>
        <w:tc>
          <w:tcPr>
            <w:tcW w:w="1651" w:type="dxa"/>
            <w:tcBorders/>
            <w:vAlign w:val="center"/>
          </w:tcPr>
          <w:p>
            <w:pPr>
              <w:pStyle w:val="TableContents"/>
              <w:bidi w:val="0"/>
              <w:spacing w:before="0" w:after="283"/>
              <w:jc w:val="left"/>
              <w:rPr/>
            </w:pPr>
            <w:r>
              <w:rPr/>
              <w:t xml:space="preserve">Nathan Parsons </w:t>
            </w:r>
          </w:p>
        </w:tc>
        <w:tc>
          <w:tcPr>
            <w:tcW w:w="1160"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N / A </w:t>
            </w:r>
          </w:p>
        </w:tc>
        <w:tc>
          <w:tcPr>
            <w:tcW w:w="3845" w:type="dxa"/>
            <w:tcBorders/>
            <w:vAlign w:val="center"/>
          </w:tcPr>
          <w:p>
            <w:pPr>
              <w:pStyle w:val="TableContents"/>
              <w:bidi w:val="0"/>
              <w:jc w:val="left"/>
              <w:rPr/>
            </w:pPr>
            <w:r>
              <w:rPr/>
              <w:t xml:space="preserve">Elävä Jack on Henryn ensimmäinen ystävä Uudessa lumotussa metsässä. </w:t>
            </w:r>
          </w:p>
          <w:p>
            <w:pPr>
              <w:pStyle w:val="TextBody"/>
              <w:bidi w:val="0"/>
              <w:spacing w:before="0" w:after="283"/>
              <w:jc w:val="left"/>
              <w:rPr/>
            </w:pPr>
            <w:r>
              <w:rPr/>
              <w:t xml:space="preserve">Kun Henry saapuu Uuteen Lumottuun metsään, hän ystävystyy Jackin ja Bondedin kanssa. Taisteltuaan jättiläisiä vastaan Jack tekee suunnitelmia lähteä Agrabaan, kun Henry päättää lähteä Storybrookeen. Vähän myöhemmin Jack pääsee prinsessa Tianan johtamaan vastarintaleiriin, jossa hän tapaa Henryn ja tutustuu Ellaan. Sitten hän auttaa sankareita estämään Drizellan kirouksen toteutumisen, mutta epäonnistuu siinä ja hänet lähetetään Maahan ilman taikuutta kirouksen langettamisen jälkeen. </w:t>
            </w:r>
          </w:p>
          <w:p>
            <w:pPr>
              <w:pStyle w:val="TextBody"/>
              <w:bidi w:val="0"/>
              <w:spacing w:before="0" w:after="283"/>
              <w:jc w:val="left"/>
              <w:rPr/>
            </w:pPr>
            <w:r>
              <w:rPr/>
              <w:t xml:space="preserve">Hyperion Heightsissa hänet tunnetaan Nick Bransonina, joka luulee olevansa Lucyn isä. Jacinda etsii häntä, kun lastensuojeluviranomaiset vievät Lucyn pois sen jälkeen, kun Victoria on pidätetty Eloise Gardnerin kidnappauksesta. Asianajajana Nick ottaa jutun hoitaakseen ja voittaa sen, jolloin Jacinda saa Lucyn takaisin.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kääpiöitä elokuvassa Olipa kerran...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10"/>
        <w:gridCol w:w="1404"/>
        <w:gridCol w:w="1766"/>
        <w:gridCol w:w="966"/>
        <w:gridCol w:w="1261"/>
        <w:gridCol w:w="3198"/>
      </w:tblGrid>
      <w:tr>
        <w:trPr/>
        <w:tc>
          <w:tcPr>
            <w:tcW w:w="1610" w:type="dxa"/>
            <w:tcBorders/>
            <w:vAlign w:val="center"/>
          </w:tcPr>
          <w:p>
            <w:pPr>
              <w:pStyle w:val="TableHeading"/>
              <w:suppressLineNumbers/>
              <w:bidi w:val="0"/>
              <w:spacing w:before="0" w:after="283"/>
              <w:jc w:val="center"/>
              <w:rPr/>
            </w:pPr>
            <w:r>
              <w:rPr/>
              <w:t xml:space="preserve">Alkuperäinen vastine </w:t>
            </w:r>
          </w:p>
        </w:tc>
        <w:tc>
          <w:tcPr>
            <w:tcW w:w="1404" w:type="dxa"/>
            <w:tcBorders/>
            <w:vAlign w:val="center"/>
          </w:tcPr>
          <w:p>
            <w:pPr>
              <w:pStyle w:val="TableHeading"/>
              <w:suppressLineNumbers/>
              <w:bidi w:val="0"/>
              <w:spacing w:before="0" w:after="283"/>
              <w:jc w:val="center"/>
              <w:rPr/>
            </w:pPr>
            <w:r>
              <w:rPr/>
              <w:t xml:space="preserve">Kirottu vastine </w:t>
            </w:r>
          </w:p>
        </w:tc>
        <w:tc>
          <w:tcPr>
            <w:tcW w:w="1766" w:type="dxa"/>
            <w:tcBorders/>
            <w:vAlign w:val="center"/>
          </w:tcPr>
          <w:p>
            <w:pPr>
              <w:pStyle w:val="TableHeading"/>
              <w:suppressLineNumbers/>
              <w:bidi w:val="0"/>
              <w:spacing w:before="0" w:after="283"/>
              <w:jc w:val="center"/>
              <w:rPr/>
            </w:pPr>
            <w:r>
              <w:rPr/>
              <w:t xml:space="preserve">Portrayer </w:t>
            </w:r>
          </w:p>
        </w:tc>
        <w:tc>
          <w:tcPr>
            <w:tcW w:w="966" w:type="dxa"/>
            <w:tcBorders/>
            <w:vAlign w:val="center"/>
          </w:tcPr>
          <w:p>
            <w:pPr>
              <w:pStyle w:val="TableHeading"/>
              <w:suppressLineNumbers/>
              <w:bidi w:val="0"/>
              <w:spacing w:before="0" w:after="283"/>
              <w:jc w:val="center"/>
              <w:rPr/>
            </w:pPr>
            <w:r>
              <w:rPr/>
              <w:t xml:space="preserve">Pääosissa </w:t>
            </w:r>
          </w:p>
        </w:tc>
        <w:tc>
          <w:tcPr>
            <w:tcW w:w="1261" w:type="dxa"/>
            <w:tcBorders/>
            <w:vAlign w:val="center"/>
          </w:tcPr>
          <w:p>
            <w:pPr>
              <w:pStyle w:val="TableHeading"/>
              <w:suppressLineNumbers/>
              <w:bidi w:val="0"/>
              <w:spacing w:before="0" w:after="283"/>
              <w:jc w:val="center"/>
              <w:rPr/>
            </w:pPr>
            <w:r>
              <w:rPr/>
              <w:t xml:space="preserve">Tukeminen </w:t>
            </w:r>
          </w:p>
        </w:tc>
        <w:tc>
          <w:tcPr>
            <w:tcW w:w="3198" w:type="dxa"/>
            <w:tcBorders/>
            <w:vAlign w:val="center"/>
          </w:tcPr>
          <w:p>
            <w:pPr>
              <w:pStyle w:val="TableHeading"/>
              <w:suppressLineNumbers/>
              <w:bidi w:val="0"/>
              <w:spacing w:before="0" w:after="283"/>
              <w:jc w:val="center"/>
              <w:rPr/>
            </w:pPr>
            <w:r>
              <w:rPr/>
              <w:t xml:space="preserve">Tila </w:t>
            </w:r>
          </w:p>
        </w:tc>
      </w:tr>
      <w:tr>
        <w:trPr/>
        <w:tc>
          <w:tcPr>
            <w:tcW w:w="1610" w:type="dxa"/>
            <w:tcBorders/>
            <w:vAlign w:val="center"/>
          </w:tcPr>
          <w:p>
            <w:pPr>
              <w:pStyle w:val="TableContents"/>
              <w:bidi w:val="0"/>
              <w:spacing w:before="0" w:after="283"/>
              <w:jc w:val="left"/>
              <w:rPr/>
            </w:pPr>
            <w:r>
              <w:rPr/>
              <w:t xml:space="preserve">Lumikki </w:t>
            </w:r>
          </w:p>
        </w:tc>
        <w:tc>
          <w:tcPr>
            <w:tcW w:w="1404" w:type="dxa"/>
            <w:tcBorders/>
            <w:vAlign w:val="center"/>
          </w:tcPr>
          <w:p>
            <w:pPr>
              <w:pStyle w:val="TableContents"/>
              <w:bidi w:val="0"/>
              <w:spacing w:before="0" w:after="283"/>
              <w:jc w:val="left"/>
              <w:rPr/>
            </w:pPr>
            <w:r>
              <w:rPr/>
              <w:t xml:space="preserve">Mary Margaret Blanchard </w:t>
            </w:r>
          </w:p>
        </w:tc>
        <w:tc>
          <w:tcPr>
            <w:tcW w:w="1766" w:type="dxa"/>
            <w:tcBorders/>
            <w:vAlign w:val="center"/>
          </w:tcPr>
          <w:p>
            <w:pPr>
              <w:pStyle w:val="TableContents"/>
              <w:bidi w:val="0"/>
              <w:spacing w:before="0" w:after="283"/>
              <w:jc w:val="left"/>
              <w:rPr/>
            </w:pPr>
            <w:r>
              <w:rPr/>
              <w:t xml:space="preserve">Ginnifer Goodwin (aikuinen) Bailee Madison (lapsi ja teini) </w:t>
            </w:r>
          </w:p>
        </w:tc>
        <w:tc>
          <w:tcPr>
            <w:tcW w:w="966" w:type="dxa"/>
            <w:tcBorders/>
            <w:vAlign w:val="center"/>
          </w:tcPr>
          <w:p>
            <w:pPr>
              <w:pStyle w:val="TableContents"/>
              <w:bidi w:val="0"/>
              <w:spacing w:before="0" w:after="283"/>
              <w:jc w:val="left"/>
              <w:rPr/>
            </w:pPr>
            <w:r>
              <w:rPr/>
              <w:t xml:space="preserve">1, 2, 3, 4, 5, 6 </w:t>
            </w:r>
          </w:p>
        </w:tc>
        <w:tc>
          <w:tcPr>
            <w:tcW w:w="1261" w:type="dxa"/>
            <w:tcBorders/>
            <w:vAlign w:val="center"/>
          </w:tcPr>
          <w:p>
            <w:pPr>
              <w:pStyle w:val="TableContents"/>
              <w:bidi w:val="0"/>
              <w:spacing w:before="0" w:after="283"/>
              <w:jc w:val="left"/>
              <w:rPr/>
            </w:pPr>
            <w:r>
              <w:rPr/>
              <w:t xml:space="preserve">7 </w:t>
            </w:r>
          </w:p>
        </w:tc>
        <w:tc>
          <w:tcPr>
            <w:tcW w:w="3198" w:type="dxa"/>
            <w:tcBorders/>
            <w:vAlign w:val="center"/>
          </w:tcPr>
          <w:p>
            <w:pPr>
              <w:pStyle w:val="TableContents"/>
              <w:bidi w:val="0"/>
              <w:jc w:val="left"/>
              <w:rPr/>
            </w:pPr>
            <w:r>
              <w:rPr/>
              <w:t xml:space="preserve">Elävä Ginnifer Goodwin Lumikki on kuningas Leopoldin ja kuningatar Evan tytär, Regina Millsin tytärpuoli, prinssi Davidin vaimo, Emma Swanin ja prinssi Nealin äiti, Henry Millsin ja Hopen isoäiti ja Lucy Millsin isoisoäiti. </w:t>
            </w:r>
          </w:p>
          <w:p>
            <w:pPr>
              <w:pStyle w:val="TextBody"/>
              <w:bidi w:val="0"/>
              <w:spacing w:before="0" w:after="283"/>
              <w:jc w:val="left"/>
              <w:rPr/>
            </w:pPr>
            <w:r>
              <w:rPr/>
              <w:t xml:space="preserve">Lapsena Snow paljastaa Reginan äidille tahattomasti Reginan salaisen suhteen, mikä johtaa Reginan sulhasen kuolemaan. Siitä lähtien Lumi on ollut Reginan jahtaamana, sillä Regina haluaa tappaa hänet. Aikuisena Snow tapaa prinssi Davidin ja ihastuu häneen, menee lopulta naimisiin ja synnyttää tyttärensä Emman. Reginan pimeän kirouksen vuoksi Snow lähettää Emman toiseen valtakuntaan, kun kirous nielaisee Snow'n ja kuljettaa hänet Maahan ilman taikaa. </w:t>
            </w:r>
          </w:p>
          <w:p>
            <w:pPr>
              <w:pStyle w:val="TextBody"/>
              <w:bidi w:val="0"/>
              <w:spacing w:before="0" w:after="283"/>
              <w:jc w:val="left"/>
              <w:rPr/>
            </w:pPr>
            <w:r>
              <w:rPr/>
              <w:t xml:space="preserve">Storybrookessa hän esiintyy Mary Margaret Blanchardina, opettajana Storybrooken peruskoulussa. Kun kirous murtuu, Mary Margaret saa muistonsa takaisin Lumena ja palaa perheensä luo ja aloittaa kivikkoisen suhteen tyttärensä Emman ja pojanpoikansa Henryn kanssa. Snow korjaa samalla myös suhteensa Reginaan ja synnyttää lopulta prinssi Nealin. Valtakuntien yhdistymisen jälkeen Snow kruunaa Reginan Yhdistyneen valtakunnan kuningattareksi.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Emma Swan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Jennifer Morrison (aikuinen) Abby Ross (teini-ikäinen) Mckenna Grace (lapsi) </w:t>
            </w:r>
          </w:p>
        </w:tc>
        <w:tc>
          <w:tcPr>
            <w:tcW w:w="966" w:type="dxa"/>
            <w:tcBorders/>
            <w:vAlign w:val="center"/>
          </w:tcPr>
          <w:p>
            <w:pPr>
              <w:pStyle w:val="TableContents"/>
              <w:bidi w:val="0"/>
              <w:spacing w:before="0" w:after="283"/>
              <w:jc w:val="left"/>
              <w:rPr/>
            </w:pPr>
            <w:r>
              <w:rPr/>
              <w:t xml:space="preserve">1, 2, 3, 4, 5, 6 </w:t>
            </w:r>
          </w:p>
        </w:tc>
        <w:tc>
          <w:tcPr>
            <w:tcW w:w="1261" w:type="dxa"/>
            <w:tcBorders/>
            <w:vAlign w:val="center"/>
          </w:tcPr>
          <w:p>
            <w:pPr>
              <w:pStyle w:val="TableContents"/>
              <w:bidi w:val="0"/>
              <w:spacing w:before="0" w:after="283"/>
              <w:jc w:val="left"/>
              <w:rPr/>
            </w:pPr>
            <w:r>
              <w:rPr/>
              <w:t xml:space="preserve">W, 7 </w:t>
            </w:r>
          </w:p>
        </w:tc>
        <w:tc>
          <w:tcPr>
            <w:tcW w:w="3198" w:type="dxa"/>
            <w:tcBorders/>
            <w:vAlign w:val="center"/>
          </w:tcPr>
          <w:p>
            <w:pPr>
              <w:pStyle w:val="TableContents"/>
              <w:bidi w:val="0"/>
              <w:jc w:val="left"/>
              <w:rPr/>
            </w:pPr>
            <w:r>
              <w:rPr/>
              <w:t xml:space="preserve">Alive Jennifer Morrison Emma Swan on Lumikin ja prinssi Davidin tytär, prinssi Nealin sisko, Killian Jonesin vaimo, Henry Millsin ja Hopen äiti ja Lucy Millsin isoäiti. </w:t>
            </w:r>
          </w:p>
          <w:p>
            <w:pPr>
              <w:pStyle w:val="TextBody"/>
              <w:bidi w:val="0"/>
              <w:spacing w:before="0" w:after="283"/>
              <w:jc w:val="left"/>
              <w:rPr/>
            </w:pPr>
            <w:r>
              <w:rPr/>
              <w:t xml:space="preserve">Lumotussa metsässä syntynyt Emma lähetetään Taikavapaaseen maahan murtamaan pimeyden kirous. Nuorena aikuisena hän tapaa Neal Cassidyn ja synnyttää poikavauvan, jonka hän antaa adoptoitavaksi. Poika, Henry, palaa kymmenen vuotta myöhemmin ja tuo Emman Storybrookeen murtamaan kirouksen, minkä hän lopulta myös tekee. Näin hän saa perheensä takaisin, ja hän yrittää jatkaa elämäänsä heidän kanssaan, mutta kirouksen kumoaminen pakottaa Emman hylkäämään heidät Henryn kanssa New Yorkiin. </w:t>
            </w:r>
          </w:p>
          <w:p>
            <w:pPr>
              <w:pStyle w:val="TextBody"/>
              <w:bidi w:val="0"/>
              <w:spacing w:before="0" w:after="283"/>
              <w:jc w:val="left"/>
              <w:rPr/>
            </w:pPr>
            <w:r>
              <w:rPr/>
              <w:t xml:space="preserve">Kun uusi kirous langetetaan, Emma tuodaan takaisin Storybrookeen ja hän tapaa jälleen perheensä. Storybrookessa ollessaan Emma päätyy suhteeseen Koukun kanssa. Hänen saapumisensa johtaa myös Mustan keijun saapumiseen lopputaisteluun, jonka Emma voittaa. Lopulta Emma tulee raskaaksi Hookin lapselle ja synnyttää Hopen. Valtakuntien yhdistymisen jälkeen Emma osallistuu Reginan kruunajaisiin Yhdistyneen valtakunnan kuningattareksi.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Regina Mills / Paha kuningatar </w:t>
            </w:r>
          </w:p>
        </w:tc>
        <w:tc>
          <w:tcPr>
            <w:tcW w:w="1404" w:type="dxa"/>
            <w:tcBorders/>
            <w:vAlign w:val="center"/>
          </w:tcPr>
          <w:p>
            <w:pPr>
              <w:pStyle w:val="TableContents"/>
              <w:bidi w:val="0"/>
              <w:spacing w:before="0" w:after="283"/>
              <w:jc w:val="left"/>
              <w:rPr/>
            </w:pPr>
            <w:r>
              <w:rPr/>
              <w:t xml:space="preserve">Roni </w:t>
            </w:r>
          </w:p>
        </w:tc>
        <w:tc>
          <w:tcPr>
            <w:tcW w:w="1766" w:type="dxa"/>
            <w:tcBorders/>
            <w:vAlign w:val="center"/>
          </w:tcPr>
          <w:p>
            <w:pPr>
              <w:pStyle w:val="TableContents"/>
              <w:bidi w:val="0"/>
              <w:spacing w:before="0" w:after="283"/>
              <w:jc w:val="left"/>
              <w:rPr/>
            </w:pPr>
            <w:r>
              <w:rPr/>
              <w:t xml:space="preserve">Lana Parrilla (aikuinen) Ava Acres (lapsi) </w:t>
            </w:r>
          </w:p>
        </w:tc>
        <w:tc>
          <w:tcPr>
            <w:tcW w:w="966" w:type="dxa"/>
            <w:tcBorders/>
            <w:vAlign w:val="center"/>
          </w:tcPr>
          <w:p>
            <w:pPr>
              <w:pStyle w:val="TableContents"/>
              <w:bidi w:val="0"/>
              <w:spacing w:before="0" w:after="283"/>
              <w:jc w:val="left"/>
              <w:rPr/>
            </w:pPr>
            <w:r>
              <w:rPr/>
              <w:t xml:space="preserve">1, 2, 3, 4, 5, 6, 7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Alive Lana Parrilla Regina Mills on Cora Millsin ja prinssi Henry Millsin tytär, Zelenan sisarpuoli, Henry Millsin äiti ja Lucy Millsin isoäiti. </w:t>
            </w:r>
          </w:p>
          <w:p>
            <w:pPr>
              <w:pStyle w:val="TextBody"/>
              <w:bidi w:val="0"/>
              <w:spacing w:before="0" w:after="283"/>
              <w:jc w:val="left"/>
              <w:rPr/>
            </w:pPr>
            <w:r>
              <w:rPr/>
              <w:t xml:space="preserve">Kostaakseen Lumikille sulhasensa kuoleman Regina ryhtyy pahaksi kuningattareksi ja ottaa Lumottu metsä haltuunsa. Kun Regina kuulee kirouksesta, hän valmistautuu keräämällä kiroukseen tarvittavat ainekset. Yksi aineksista on se, mitä Regina rakastaa eniten: hänen isänsä. Kun </w:t>
            </w:r>
            <w:r>
              <w:rPr>
                <w:color w:val="A9A9A9"/>
              </w:rPr>
              <w:t xml:space="preserve">Regina </w:t>
            </w:r>
            <w:r>
              <w:rPr/>
              <w:t xml:space="preserve">tappaa isänsä kyynelehtimällä, hän </w:t>
            </w:r>
            <w:r>
              <w:rPr/>
              <w:t xml:space="preserve">langettaa pimeän kirouksen, joka siirtää kaikki taikuudettomaan maahan. </w:t>
            </w:r>
          </w:p>
          <w:p>
            <w:pPr>
              <w:pStyle w:val="TextBody"/>
              <w:bidi w:val="0"/>
              <w:spacing w:before="0" w:after="283"/>
              <w:jc w:val="left"/>
              <w:rPr/>
            </w:pPr>
            <w:r>
              <w:rPr/>
              <w:t xml:space="preserve">Storybrookessa Regina on kaupungin pormestari ja hallitsee kaupunkia kaksikymmentäkahdeksan vuotta, mutta se päättyy, kun Emma murtaa kirouksen. Sen jälkeen Regina korjaa asiat Lumikin ja hänen perheensä kanssa. Hän saa myös tietää sisarpuolistaan Zelenasta, ja jonkin ajan kuluttua hän oppii hyväksymään Zelenan perheekseen. Regina kirotaan sitten Roni-nimellä sen jälkeen, kun hän muuttaa uuteen Lumottuun metsään aikuisen Henryn kanssa. Kun kirous murtuu, Regina päättää yhdistää kaikki valtakunnat yhdeksi, jotta yksikään ei voisi enää koskaan erota toisistaan. Reginasta tulee sitten Yhdistyneen valtakunnan kuningatar.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Prinssi David </w:t>
            </w:r>
          </w:p>
        </w:tc>
        <w:tc>
          <w:tcPr>
            <w:tcW w:w="1404" w:type="dxa"/>
            <w:tcBorders/>
            <w:vAlign w:val="center"/>
          </w:tcPr>
          <w:p>
            <w:pPr>
              <w:pStyle w:val="TableContents"/>
              <w:bidi w:val="0"/>
              <w:spacing w:before="0" w:after="283"/>
              <w:jc w:val="left"/>
              <w:rPr/>
            </w:pPr>
            <w:r>
              <w:rPr/>
              <w:t xml:space="preserve">David Nolan </w:t>
            </w:r>
          </w:p>
        </w:tc>
        <w:tc>
          <w:tcPr>
            <w:tcW w:w="1766" w:type="dxa"/>
            <w:tcBorders/>
            <w:vAlign w:val="center"/>
          </w:tcPr>
          <w:p>
            <w:pPr>
              <w:pStyle w:val="TableContents"/>
              <w:bidi w:val="0"/>
              <w:spacing w:before="0" w:after="283"/>
              <w:jc w:val="left"/>
              <w:rPr/>
            </w:pPr>
            <w:r>
              <w:rPr/>
              <w:t xml:space="preserve">Josh Dallas (aikuinen) Luke Roessler (lapsi) </w:t>
            </w:r>
          </w:p>
        </w:tc>
        <w:tc>
          <w:tcPr>
            <w:tcW w:w="966" w:type="dxa"/>
            <w:tcBorders/>
            <w:vAlign w:val="center"/>
          </w:tcPr>
          <w:p>
            <w:pPr>
              <w:pStyle w:val="TableContents"/>
              <w:bidi w:val="0"/>
              <w:spacing w:before="0" w:after="283"/>
              <w:jc w:val="left"/>
              <w:rPr/>
            </w:pPr>
            <w:r>
              <w:rPr/>
              <w:t xml:space="preserve">1, 2, 3, 4, 5, 6 </w:t>
            </w:r>
          </w:p>
        </w:tc>
        <w:tc>
          <w:tcPr>
            <w:tcW w:w="1261" w:type="dxa"/>
            <w:tcBorders/>
            <w:vAlign w:val="center"/>
          </w:tcPr>
          <w:p>
            <w:pPr>
              <w:pStyle w:val="TableContents"/>
              <w:bidi w:val="0"/>
              <w:spacing w:before="0" w:after="283"/>
              <w:jc w:val="left"/>
              <w:rPr/>
            </w:pPr>
            <w:r>
              <w:rPr/>
              <w:t xml:space="preserve">7 </w:t>
            </w:r>
          </w:p>
        </w:tc>
        <w:tc>
          <w:tcPr>
            <w:tcW w:w="3198" w:type="dxa"/>
            <w:tcBorders/>
            <w:vAlign w:val="center"/>
          </w:tcPr>
          <w:p>
            <w:pPr>
              <w:pStyle w:val="TableContents"/>
              <w:bidi w:val="0"/>
              <w:jc w:val="left"/>
              <w:rPr/>
            </w:pPr>
            <w:r>
              <w:rPr/>
              <w:t xml:space="preserve">Alive Josh Dallas Prinssi David on Ruthin poika, prinssi Jamesin kaksoisveli, Lumikin aviomies, Emma Swanin ja prinssi Nealin isä, Henry Millsin ja Hopen isoisä ja Lucy Millsin isoisoisoisä. </w:t>
            </w:r>
          </w:p>
          <w:p>
            <w:pPr>
              <w:pStyle w:val="TextBody"/>
              <w:bidi w:val="0"/>
              <w:spacing w:before="0" w:after="283"/>
              <w:jc w:val="left"/>
              <w:rPr/>
            </w:pPr>
            <w:r>
              <w:rPr/>
              <w:t xml:space="preserve">Hän oppii Annalta taistelutaitoja, voittaa Bo Peepin ja saa Ruthin maatilan takaisin. Myöhemmin kuningas Yrjö ottaa hänet naamioitumaan kaksoisveljeksi, prinssi Jamesiksi, jonka lohikäärme tappaa. Hän on kihloissa prinsessa Abigailin kanssa, mutta tavattuaan Lumikin, joka antaa hänelle lempinimen Hurmaava, hän ihastuu Lumikkiin. Hän menee naimisiin Lumikin kanssa vapautettuaan tämän nukkumiskirouksesta. Reginan langettama kirous pakottaa hänet lähettämään pikkutyttärensä Emman Taikavapaaseen maahan toivoen, että tämä palaisi murtamaan kirouksen. </w:t>
            </w:r>
          </w:p>
          <w:p>
            <w:pPr>
              <w:pStyle w:val="TextBody"/>
              <w:bidi w:val="0"/>
              <w:spacing w:before="0" w:after="283"/>
              <w:jc w:val="left"/>
              <w:rPr/>
            </w:pPr>
            <w:r>
              <w:rPr/>
              <w:t xml:space="preserve">Storybrookessa hän on David Nolan, Kathryn Nolanin aviomies. Kun kirous murtuu, hän tapaa Lumikin, Emman ja pojanpoikansa Henryn. Hän tapaa myös kaksoisveljensä prinssi Jamesin manalassa, mutta joutuu tappamaan tämän. David todistaa viimeistä taistelua ja juhlii sen voittoa Granny's Dinerissa perheensä kanssa. Valtakuntien yhdistymisen jälkeen hän ja Snow kruunaavat Reginan yhdistyneiden valtakuntien kuningattareksi ja juhlivat tilaisuutta perheensä kanssa.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Henry Daniel Mills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Andrew J. West (aikuinen) Jared S. Gilmore (lapsi ja teini-ikäinen) </w:t>
            </w:r>
          </w:p>
        </w:tc>
        <w:tc>
          <w:tcPr>
            <w:tcW w:w="966" w:type="dxa"/>
            <w:tcBorders/>
            <w:vAlign w:val="center"/>
          </w:tcPr>
          <w:p>
            <w:pPr>
              <w:pStyle w:val="TableContents"/>
              <w:bidi w:val="0"/>
              <w:spacing w:before="0" w:after="283"/>
              <w:jc w:val="left"/>
              <w:rPr/>
            </w:pPr>
            <w:r>
              <w:rPr/>
              <w:t xml:space="preserve">1, 2, 3, 4, 5, 6, 7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Alive Andrew J. West Henry Daniel Mills on Emma Swanin ja Neal Cassidyn poika, Regina Millsin adoptiopoika, Killian Jonesin poikapuoli, Hopen veli, Ellan aviomies, Lucy Millsin isä, prinssi Nealin veljenpoika, Lumikin, prinssi Davidin, Rumplestiltskinin ja Milan pojanpoika sekä Cora Millsin, prinssi Henryn, Malcolmin ja Fionan lapsenlapsenlapsenlapsi. </w:t>
            </w:r>
          </w:p>
          <w:p>
            <w:pPr>
              <w:pStyle w:val="TextBody"/>
              <w:bidi w:val="0"/>
              <w:spacing w:before="0" w:after="283"/>
              <w:jc w:val="left"/>
              <w:rPr/>
            </w:pPr>
            <w:r>
              <w:rPr/>
              <w:t xml:space="preserve">Regina adoptoi hänet Emman luovuttua hänestä, mutta Henry saa Once Upon a Time -kirjan ja uskoo, että Storybrooken kansa on kirottu, ja tuo Emman rikkomaan sen. Kun se on murrettu, Henry palaa yhteen Emman ja hänen perheensä kanssa. Rakkaus Henryä kohtaan paikallistaa myös Lumen ja Reginan ristiriitaa. Henrystä tulee sitten Kirjailija. Lopulta Henry lähtee valmistuttuaan Storybrookesta Uuteen Satumaahan löytääkseen oman tarinansa, tapaa Ellan ja tulee Lucyn isäksi. Toinen kirous langetetaan, ja Henry lähetetään takaisin Taikattomaan maahan, </w:t>
            </w:r>
          </w:p>
          <w:p>
            <w:pPr>
              <w:pStyle w:val="TextBody"/>
              <w:bidi w:val="0"/>
              <w:spacing w:before="0" w:after="283"/>
              <w:jc w:val="left"/>
              <w:rPr/>
            </w:pPr>
            <w:r>
              <w:rPr/>
              <w:t xml:space="preserve">Seattlessa Henry esiintyy Swift Transportationin kuljettajana Seattlessa, ja Lucy löytää hänet ja vakuuttaa hänet Hyperion Heightsin kirouksesta. Koska hän ei usko häntä, hän seuraa häntä kotiin, ihastuu Jacindaan ja sotkeutuu Candy Killer -tapaukseen. Lopulta hän saa muistinsa takaisin, ja hänen rakkautensa Reginaan murtaa kirouksen. Kirouksen murtumisen jälkeen hän kohtaa Toivomusmaailman Rumplestiltskinin uhkaukset ja voittaa hänet. Henry osallistuu sitten Reginan kruunajaisiin perheensä kanssa valtakuntien yhdistymisen jälkeen.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Jiminy Cricket </w:t>
            </w:r>
          </w:p>
        </w:tc>
        <w:tc>
          <w:tcPr>
            <w:tcW w:w="1404" w:type="dxa"/>
            <w:tcBorders/>
            <w:vAlign w:val="center"/>
          </w:tcPr>
          <w:p>
            <w:pPr>
              <w:pStyle w:val="TableContents"/>
              <w:bidi w:val="0"/>
              <w:spacing w:before="0" w:after="283"/>
              <w:jc w:val="left"/>
              <w:rPr/>
            </w:pPr>
            <w:r>
              <w:rPr/>
              <w:t xml:space="preserve">Tohtori Archibald Hopper </w:t>
            </w:r>
          </w:p>
        </w:tc>
        <w:tc>
          <w:tcPr>
            <w:tcW w:w="1766" w:type="dxa"/>
            <w:tcBorders/>
            <w:vAlign w:val="center"/>
          </w:tcPr>
          <w:p>
            <w:pPr>
              <w:pStyle w:val="TableContents"/>
              <w:bidi w:val="0"/>
              <w:spacing w:before="0" w:after="283"/>
              <w:jc w:val="left"/>
              <w:rPr/>
            </w:pPr>
            <w:r>
              <w:rPr/>
              <w:t xml:space="preserve">Raphael Sbarge (aikuinen) Morgan Roff (teini-ikäinen) Adam Young (lapsi)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2, 3, 4, 6, 7 </w:t>
            </w:r>
          </w:p>
        </w:tc>
        <w:tc>
          <w:tcPr>
            <w:tcW w:w="3198" w:type="dxa"/>
            <w:tcBorders/>
            <w:vAlign w:val="center"/>
          </w:tcPr>
          <w:p>
            <w:pPr>
              <w:pStyle w:val="TableContents"/>
              <w:bidi w:val="0"/>
              <w:jc w:val="left"/>
              <w:rPr/>
            </w:pPr>
            <w:r>
              <w:rPr/>
              <w:t xml:space="preserve">Elossa Raphael Sbarge Jiminy Cricket on huijareiden poika, joka haluaa elää rehellistä elämää mutta on liian heikkotahtoinen jättääkseen perheensä. </w:t>
            </w:r>
          </w:p>
          <w:p>
            <w:pPr>
              <w:pStyle w:val="TextBody"/>
              <w:bidi w:val="0"/>
              <w:spacing w:before="0" w:after="283"/>
              <w:jc w:val="left"/>
              <w:rPr/>
            </w:pPr>
            <w:r>
              <w:rPr/>
              <w:t xml:space="preserve">Lumotussa metsässä hän saa Rumplestiltskiniltä taikajuoman, joka vapauttaa hänet vanhemmistaan, mutta hän antaa sen vahingossa nuorelle pariskunnalle, joka muuttuu nukeksi. Hän toivoo tähdeltä, että pari muuttuisi takaisin. Sininen keiju ilmestyy ja kertoo hänelle, ettei hän voi perua Rumplestiltskinin työtä. Korjatakseen asiat hän muuttaa hänet sirkaksi, jotta hän voi vapautua vanhemmistaan ja opastaa pariskunnan poikaa Geppettoa. Hänet siirrettiin Storybrookeen, kun Regina langetti kirouksensa. </w:t>
            </w:r>
          </w:p>
          <w:p>
            <w:pPr>
              <w:pStyle w:val="TextBody"/>
              <w:bidi w:val="0"/>
              <w:spacing w:before="0" w:after="283"/>
              <w:jc w:val="left"/>
              <w:rPr/>
            </w:pPr>
            <w:r>
              <w:rPr/>
              <w:t xml:space="preserve">Storybrookessa hän on tohtori Archibald Hopper, kaupungin psykoterapeutti, mutta asukkaat kutsuvat häntä usein Archieksi. Eräänä päivänä Regina Mills pyytää Archieta vakuuttamaan adoptiopoikansa Henryn siitä, että hänen ajatuksensa kirouksesta ovat vääriä. Vaikka se loukkaa hänen omaatuntoaan, hän aluksi suostuu Archien vaatimuksiin. Archie tunnustaa Henrylle haluavansa olla vapaa, vastustaa Reginaa ja uhkaa julistaa tämän sopimattomaksi äidiksi, jos tämä jatkaa hänen istuntojensa häiritsemistä. Myöhemmin Emma murtaa kirouksen, ja Archie saa takaisin muistonsa Jiminynä. Reginan äiti Cora ottaa myöhemmin tyttärensä muodon ja sieppaa Archien ja naamioi tappamansa tuntemattoman henkilön Archien ruumiiksi. Belle löytää hänet myöhemmin kapteeni Koukun alukselta, josta hänet pelastetaan. Hänet siirretään takaisin Lumottuun metsään, kun Regina purki kirouksensa, ja myöhemmin hänet siirretään takaisin Storybrookeen, kun kirous langetettiin uudelleen. Emma kävi myöhemmin tohtori Hopperin luona kertomassa näyistään, joissa hän kuoli tuntematonta vihollista vastaan. Oraakkelin kuoleman jälkeen Paha kuningatar sieppaa tohtori Hopperin, jossa hän vahti Zelenan vauvaa heidän poissa ollessaan. Heidän palattuaan Evil Queen muuttaa tohtori Hopperin takaisin sirkaksi ja vangitsee hänet häkkiin. Kun Regina harhautti Pahaa kuningatarta ja Zelenaa, Mary Margaret ja David pystyivät vapauttamaan Archien ja muuttamaan hänet takaisin ihmiseksi. Emman ja Koukun hääpäivänä hän toimittaa häät.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Huntsman </w:t>
            </w:r>
          </w:p>
        </w:tc>
        <w:tc>
          <w:tcPr>
            <w:tcW w:w="1404" w:type="dxa"/>
            <w:tcBorders/>
            <w:vAlign w:val="center"/>
          </w:tcPr>
          <w:p>
            <w:pPr>
              <w:pStyle w:val="TableContents"/>
              <w:bidi w:val="0"/>
              <w:spacing w:before="0" w:after="283"/>
              <w:jc w:val="left"/>
              <w:rPr/>
            </w:pPr>
            <w:r>
              <w:rPr/>
              <w:t xml:space="preserve">Seriffi Graham Humbert </w:t>
            </w:r>
          </w:p>
        </w:tc>
        <w:tc>
          <w:tcPr>
            <w:tcW w:w="1766" w:type="dxa"/>
            <w:tcBorders/>
            <w:vAlign w:val="center"/>
          </w:tcPr>
          <w:p>
            <w:pPr>
              <w:pStyle w:val="TableContents"/>
              <w:bidi w:val="0"/>
              <w:spacing w:before="0" w:after="283"/>
              <w:jc w:val="left"/>
              <w:rPr/>
            </w:pPr>
            <w:r>
              <w:rPr/>
              <w:t xml:space="preserve">Jamie Dornan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jc w:val="left"/>
              <w:rPr/>
            </w:pPr>
            <w:r>
              <w:rPr/>
              <w:t xml:space="preserve">Kuollut Jamie Dornan The Huntsman on nimetön metsästäjä, joka on yksinäinen erakko. </w:t>
            </w:r>
          </w:p>
          <w:p>
            <w:pPr>
              <w:pStyle w:val="TextBody"/>
              <w:bidi w:val="0"/>
              <w:spacing w:before="0" w:after="283"/>
              <w:jc w:val="left"/>
              <w:rPr/>
            </w:pPr>
            <w:r>
              <w:rPr/>
              <w:t xml:space="preserve">Lumotussa metsässä sudet kasvattavat hänet. Hän pitää susia todellisena perheenään, ja eläinten kuolemat surettavat häntä suuresti. Paha kuningatar Regina pitää häntä täydellisenä salamurhaajana, ja hänet palkataan tappamaan Lumikki, vaikka hän säästää hänet tämän epäitsekkyyden vuoksi. Kun tämä tarjoaa kuningattarelle sen sijaan hirven sydäntä, kuningatar tajuaa, että häntä on huijattu, repii Metsästäjän sydämen irti, pitää sen holvissaan ja tekee sen avulla Metsästäjästä orjansa. Kun Prinssi Hurmaava viedään teloitettavaksi, Metsästäjä auttaa hänet pakoon. Prinssi pyytää häntä auttamaan häntä, mutta tämä toteaa, ettei voi lähteä eikä anna sydämensä uhrauksen olla turha. Hänet siirrettiin Storybrookeen, kun Regina langetti kirouksensa. </w:t>
            </w:r>
          </w:p>
          <w:p>
            <w:pPr>
              <w:pStyle w:val="TextBody"/>
              <w:bidi w:val="0"/>
              <w:spacing w:before="0" w:after="283"/>
              <w:jc w:val="left"/>
              <w:rPr/>
            </w:pPr>
            <w:r>
              <w:rPr/>
              <w:t xml:space="preserve">Storybrookessa hän on seriffi Graham Humbert, kaupungin komea ja tasapuolinen poliisi. Storybrooken aiemmissa osissa sheriffi Graham auttaa Regina Millsia estämään Owenin ja Kurt Flynnin poistumisen kaupungista. Kun Emma Swan saapuu, hän on yksi harvoista asukkaista, jotka asettuvat Reginaa vastaan ja tekevät hänestä hänen sijaisensa. Hän ja Emma tuntevat vetoa toisiinsa, vaikka hänellä on salainen seksisuhde Reginan kanssa, minkä Emma saa myöhemmin selville ja tuntee itsensä petetyksi ja inhotuksi. Kun hän kokee takaumia aiemmasta elämästään, hän hakee neuvoa Henry Millsiltä, joka kertoo hänelle tarinansa. Kun Graham ei löydä sydäntään, hän lopettaa suhteensa Reginaan ja aloittaa uuden suhteen Emman kanssa ja saa samalla takaisin kadonneet muistonsa. Regina kuitenkin murskaa hänen sydämensä, ja hän kuolee Emman syliin pian sen jälkeen, kun hän on kiittänyt Emmaa siitä, että tämä auttoi häntä muistamaan, kuka hän todella oli.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Rumplestiltskin </w:t>
            </w:r>
          </w:p>
        </w:tc>
        <w:tc>
          <w:tcPr>
            <w:tcW w:w="1404" w:type="dxa"/>
            <w:tcBorders/>
            <w:vAlign w:val="center"/>
          </w:tcPr>
          <w:p>
            <w:pPr>
              <w:pStyle w:val="TableContents"/>
              <w:bidi w:val="0"/>
              <w:spacing w:before="0" w:after="283"/>
              <w:jc w:val="left"/>
              <w:rPr/>
            </w:pPr>
            <w:r>
              <w:rPr/>
              <w:t xml:space="preserve">Mr. Gold / Det. Weaver </w:t>
            </w:r>
          </w:p>
        </w:tc>
        <w:tc>
          <w:tcPr>
            <w:tcW w:w="1766" w:type="dxa"/>
            <w:tcBorders/>
            <w:vAlign w:val="center"/>
          </w:tcPr>
          <w:p>
            <w:pPr>
              <w:pStyle w:val="TableContents"/>
              <w:bidi w:val="0"/>
              <w:spacing w:before="0" w:after="283"/>
              <w:jc w:val="left"/>
              <w:rPr/>
            </w:pPr>
            <w:r>
              <w:rPr/>
              <w:t xml:space="preserve">Robert Carlyle (aikuinen) Wyatt Oleff (lapsi) </w:t>
            </w:r>
          </w:p>
        </w:tc>
        <w:tc>
          <w:tcPr>
            <w:tcW w:w="966" w:type="dxa"/>
            <w:tcBorders/>
            <w:vAlign w:val="center"/>
          </w:tcPr>
          <w:p>
            <w:pPr>
              <w:pStyle w:val="TableContents"/>
              <w:bidi w:val="0"/>
              <w:spacing w:before="0" w:after="283"/>
              <w:jc w:val="left"/>
              <w:rPr/>
            </w:pPr>
            <w:r>
              <w:rPr/>
              <w:t xml:space="preserve">1, 2, 3, 4, 5, 6, 7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Edesmennyt Robert Carlyle Rumplestiltskin on Malcolmin ja Fionan poika, entinen Milahin aviomies, Bellen aviomies, Baelfiren ja Gideonin isä, Henry Millsin isoisä ja Lucyn isoisoisoisä. </w:t>
            </w:r>
          </w:p>
          <w:p>
            <w:pPr>
              <w:pStyle w:val="TextBody"/>
              <w:bidi w:val="0"/>
              <w:spacing w:before="0" w:after="283"/>
              <w:jc w:val="left"/>
              <w:rPr/>
            </w:pPr>
            <w:r>
              <w:rPr/>
              <w:t xml:space="preserve">Jossain vaiheessa hänen elämänsä tuhoutuu Killian Jonesin toimesta, joka varastaa Rumplestiltskinin vaimon. Tultuaan Pimeäksi Rumple tappaa Milahin kostoksi ja katkaisee Killianin käden. Kun hänen poikansa Baelfire lähtee toiseen maahan, hän saa uskoteltua, että hänet voidaan yhdistää uudelleen vain, jos hänet kirotaan. Hän käytti vuosisatoja kirouksen etsimiseen ja mahdollisen kirouksen langettajan valmisteluun. Sopimuksesta hän ottaa Bellen palvelijaksi ja lopulta ihastuu häneen. Lopulta hänet lähetetään taikuudettomaan maahan, kun paha kuningatar langettaa pimeän kirouksen. </w:t>
            </w:r>
          </w:p>
          <w:p>
            <w:pPr>
              <w:pStyle w:val="TextBody"/>
              <w:bidi w:val="0"/>
              <w:spacing w:before="0" w:after="283"/>
              <w:jc w:val="left"/>
              <w:rPr/>
            </w:pPr>
            <w:r>
              <w:rPr/>
              <w:t xml:space="preserve">Storybrookessa hän on herra Gold, panttilainaamon omistaja ja kaupungin rikkain asukas. Hän saa muistinsa takaisin, kun Emma esittelee itsensä hänelle. Kun kirous murtuu, herra Gold tapaa taas Bellen ja aloittaa suhteen tämän kanssa. Hän tapaa myös kadonneen poikansa, joka tunnetaan nyt nimellä Neal Cassidy, mutta menettää hänet Zelenan takia. Herra Gold menee lopulta naimisiin Bellen kanssa ja saa pojan, Gideonin, mutta joutuu yhteen tämän äidin, Mustan keijun, kanssa. Mr Gold tappaa tämän omalla taikasauvallaan ja matkustaa vuotta myöhemmin valtakunnissa Bellen ja Gideonin kanssa. </w:t>
            </w:r>
          </w:p>
          <w:p>
            <w:pPr>
              <w:pStyle w:val="TextBody"/>
              <w:bidi w:val="0"/>
              <w:spacing w:before="0" w:after="283"/>
              <w:jc w:val="left"/>
              <w:rPr/>
            </w:pPr>
            <w:r>
              <w:rPr/>
              <w:t xml:space="preserve">Edge of Realmsissa Belle kuolee aikaeron vuoksi rauhallisesti elettyään elämänsä herra Goldin kanssa. Toivoen pääsevänsä Belleen takaisin tuonpuoleisessa, hän lähtee Uuteen Lumottuun Metsään etsimään Vartijaa, mutta hänet kirotaan etsivä Weaveriksi Hyperion Heightsissa Maassa ilman taikuutta, mutta hän saa välittömästi muistinsa takaisin Tillyn laukaistua sen. Sitten hän löytää Vartijan Anastasian muodossa. Myöhemmin Weaver huomaa, että Dark One's Dagger on varastettu. Kun loitsu on murrettu, Weaver menee kohtaamaan paroni Samdin ja saa selville, että Samdi on jotenkin kutsunut Rumplestiltskinin Toivomusmaailman vastineen, joka puukottaa Samdia selkään ...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Pinocchio / August Wayne Booth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Eion Bailey (aikuinen) Rustin Gresiuk (teini-ikäinen) Jakob &amp; Jack Davies (lapsi)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2, 4, 6, 7 </w:t>
            </w:r>
          </w:p>
        </w:tc>
        <w:tc>
          <w:tcPr>
            <w:tcW w:w="3198" w:type="dxa"/>
            <w:tcBorders/>
            <w:vAlign w:val="center"/>
          </w:tcPr>
          <w:p>
            <w:pPr>
              <w:pStyle w:val="TableContents"/>
              <w:bidi w:val="0"/>
              <w:jc w:val="left"/>
              <w:rPr/>
            </w:pPr>
            <w:r>
              <w:rPr/>
              <w:t xml:space="preserve">Alive Eion Bailey Pinocchio on nukke, jonka Geppetto veisti lumotusta puusta. </w:t>
            </w:r>
          </w:p>
          <w:p>
            <w:pPr>
              <w:pStyle w:val="TextBody"/>
              <w:bidi w:val="0"/>
              <w:spacing w:before="0" w:after="283"/>
              <w:jc w:val="left"/>
              <w:rPr/>
            </w:pPr>
            <w:r>
              <w:rPr/>
              <w:t xml:space="preserve">Lumotussa metsässä hän antaa poikasena henkensä pelastaakseen Geppetton hukkumiselta, mutta Sininen keiju palauttaa hänet oikeaksi pojaksi ja lupaa, että loitsu kestää, jos hän on epäitsekäs, rohkea ja totuudellinen. Kun Geppetto valmistaa taikakaapin pelastaakseen Emman kuningattaren kiroukselta, hän lähettää Pinokkion siihen Emman mukana, jolloin molemmat joutuvat taikavapaaseen maahan. </w:t>
            </w:r>
          </w:p>
          <w:p>
            <w:pPr>
              <w:pStyle w:val="TextBody"/>
              <w:bidi w:val="0"/>
              <w:spacing w:before="0" w:after="283"/>
              <w:jc w:val="left"/>
              <w:rPr/>
            </w:pPr>
            <w:r>
              <w:rPr/>
              <w:t xml:space="preserve">Kuljetuksen jälkeen Pinokkio löytää Emman, ja he asuvat orpokodissa, kunnes Pinokkio jättää Emman ja karkaa muiden kodin jäsenten kanssa. Seitsemäntoista vuotta myöhemmin Pinocchio, joka nyt tunnetaan nimellä August Wayne Booth, matkustaa Portlandiin ja kohtaa Neal Cassidyn, varkaan, joka on rakastunut Emmaan. Hän suostuttelee tämän jättämään Emman, jotta tämä voisi toteuttaa kohtalonsa. Kun Emma pidätetään varastettujen esineiden hallussapidosta, hän ilmoittaa Nealille Emman tuomiosta ja myöhemmin, kun kirous murtuu. August saapuu Storybrookeen Emman saapuessa kaupunkiin ja yrittää vakuuttaa hänet kirouksen todellisuudesta. Hän ilmoittaa herra Goldille ja Emmalle, että hän on kuolemansairas ja tarvitsee taikuutta, vaikka Emman kieltäminen estää häntä näkemästä hänen tilaansa. Kun Emma tajuaa kirouksen todellisuuden, hän käy Augustin luona pyytämässä apua, vaikka tämä muuttuu täysin puuksi. Kun kirous on murrettu, Mary Margaret löytää Augustin piileskelemässä metsässä häpeillen tekemiään virheitä. Myöhemmin Tamara löytää hänet ja haavoittaa häntä kuolettavasti. Todetaan kuitenkin, että Augustin teot olivat epäitsekkäitä, rohkeita ja totuudellisia, ja ylimmäinen äiti palauttaa hänet alkuperäiseen muotoonsa seitsemänvuotiaaksi Pinocchioksi. Hänet siirrettiin takaisin Lumottuun metsään, kun Regina purki kirouksensa, ja myöhemmin hänet siirrettiin takaisin Storybrookeen, kun kirous langetettiin uudelleen. Myöhemmin herra Gold käyttää Pinokkiota suunnitelmassaan löytää Henry Millsin satukirjan kirjoittaja, jotta konnat saisivat onnellisen loppunsa. Muuttamalla hänet jälleen kerran Augustiksi, hän ilmoittaa vastahakoisesti Goldille löydöksistään ja selittää, että kirjailija on Storybrookessa. Vapauduttuaan hän paljastaa Regina Millsille, että kirjailija on itse asiassa itse kirjassa.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Belle </w:t>
            </w:r>
          </w:p>
        </w:tc>
        <w:tc>
          <w:tcPr>
            <w:tcW w:w="1404" w:type="dxa"/>
            <w:tcBorders/>
            <w:vAlign w:val="center"/>
          </w:tcPr>
          <w:p>
            <w:pPr>
              <w:pStyle w:val="TableContents"/>
              <w:bidi w:val="0"/>
              <w:spacing w:before="0" w:after="283"/>
              <w:jc w:val="left"/>
              <w:rPr/>
            </w:pPr>
            <w:r>
              <w:rPr/>
              <w:t xml:space="preserve">Lacey </w:t>
            </w:r>
          </w:p>
        </w:tc>
        <w:tc>
          <w:tcPr>
            <w:tcW w:w="1766" w:type="dxa"/>
            <w:tcBorders/>
            <w:vAlign w:val="center"/>
          </w:tcPr>
          <w:p>
            <w:pPr>
              <w:pStyle w:val="TableContents"/>
              <w:bidi w:val="0"/>
              <w:spacing w:before="0" w:after="283"/>
              <w:jc w:val="left"/>
              <w:rPr/>
            </w:pPr>
            <w:r>
              <w:rPr/>
              <w:t xml:space="preserve">Emilie de Ravin </w:t>
            </w:r>
          </w:p>
        </w:tc>
        <w:tc>
          <w:tcPr>
            <w:tcW w:w="966" w:type="dxa"/>
            <w:tcBorders/>
            <w:vAlign w:val="center"/>
          </w:tcPr>
          <w:p>
            <w:pPr>
              <w:pStyle w:val="TableContents"/>
              <w:bidi w:val="0"/>
              <w:spacing w:before="0" w:after="283"/>
              <w:jc w:val="left"/>
              <w:rPr/>
            </w:pPr>
            <w:r>
              <w:rPr/>
              <w:t xml:space="preserve">2, 3, 4, 5, 6 </w:t>
            </w:r>
          </w:p>
        </w:tc>
        <w:tc>
          <w:tcPr>
            <w:tcW w:w="1261" w:type="dxa"/>
            <w:tcBorders/>
            <w:vAlign w:val="center"/>
          </w:tcPr>
          <w:p>
            <w:pPr>
              <w:pStyle w:val="TableContents"/>
              <w:bidi w:val="0"/>
              <w:spacing w:before="0" w:after="283"/>
              <w:jc w:val="left"/>
              <w:rPr/>
            </w:pPr>
            <w:r>
              <w:rPr/>
              <w:t xml:space="preserve">1, 7 </w:t>
            </w:r>
          </w:p>
        </w:tc>
        <w:tc>
          <w:tcPr>
            <w:tcW w:w="3198" w:type="dxa"/>
            <w:tcBorders/>
            <w:vAlign w:val="center"/>
          </w:tcPr>
          <w:p>
            <w:pPr>
              <w:pStyle w:val="TableContents"/>
              <w:bidi w:val="0"/>
              <w:jc w:val="left"/>
              <w:rPr/>
            </w:pPr>
            <w:r>
              <w:rPr/>
              <w:t xml:space="preserve">Emilie de Ravin Belle on Sir Mauricen ja Coletten tytär, Rumplestiltskinin vaimo ja Gideonin äiti. </w:t>
            </w:r>
          </w:p>
          <w:p>
            <w:pPr>
              <w:pStyle w:val="TextBody"/>
              <w:bidi w:val="0"/>
              <w:spacing w:before="0" w:after="283"/>
              <w:jc w:val="left"/>
              <w:rPr/>
            </w:pPr>
            <w:r>
              <w:rPr/>
              <w:t xml:space="preserve">Lumotussa metsässä Bellen on määrä mennä naimisiin Gastonin kanssa, jotta hänen ja Gastonin valtakunnat yhdistyisivät ja auttaisivat kukistamaan örkit örkkisodassa. Kun asiat kuitenkin menevät huonosti, Rumpelstiltskin ottaa hänet kauppasopimuksena sodan lopettamiseksi, ja hänestä tulee hänen palvelijattarensa linnassaan. Aikanaan hän rakastuu mieheen, mutta joutuu Pahan kuningattaren vangiksi ja häntä pidetään kuolleena. Kun kuningattaren kirous langetetaan, Belle lähetetään Maahan, jossa ei ole taikaa. </w:t>
            </w:r>
          </w:p>
          <w:p>
            <w:pPr>
              <w:pStyle w:val="TextBody"/>
              <w:bidi w:val="0"/>
              <w:spacing w:before="0" w:after="283"/>
              <w:jc w:val="left"/>
              <w:rPr/>
            </w:pPr>
            <w:r>
              <w:rPr/>
              <w:t xml:space="preserve">Storybrookessa Regina pitää Belleä kaupungin sairaalan alla kaksikymmentäkahdeksan vuotta. Myöhemmin Jefferson vapauttaa hänet, ja hän löytää herra Goldin, tunnustaa rakastavansa häntä, kun kirous on murrettu, ja seisoo hänen rinnallaan, kun hän tuo taikuutta Storybrookeen. Myöhemmin Belle muistaa kirotun itsensä niukasti pukeutuneena baarimikkona nimeltä Lacey sen jälkeen, kun Regina kirosi hänet kostaakseen herra Goldille. Lacey jää jäljelle, kun sankarit lähtevät Neverlandiin, mutta herra Gold käskee häntä suojelemaan kaupunkia. Kun Regina kumoaa kirouksensa, Belle lähetetään takaisin Lumottuun metsään, jossa hän ja Neal herättävät Rumpelstiltskinin henkiin tämän uhrikuoleman jälkeen. Sen jälkeen hänet lähetetään takaisin Tarujoukkoon, kun Lumikki langettaa uuden kirouksen. Myöhemmin hän menee naimisiin herra Goldin kanssa, mutta jättää tämän, koska tämä valitsi vallan hänen sijastaan. Sitten hän tulee raskaaksi herra Goldin pojalle. Suojellakseen vauvaa Haadekselta hän langettaa itselleen nukkumiskirouksen. Unimaailmassa häntä tervehtii Morfeus, joka paljastaa olevansa hänen poikansa, joka on naamioitunut oikeaksi jumaluudeksi. Hän antaa tytölle todellisen rakkauden suudelman otsalle ja herättää hänet. Myöhemmin hän pyytää Koukun apua suojelemaan häntä Jolly Rogerissa majoittuvalta herra Goldilta. </w:t>
            </w:r>
          </w:p>
          <w:p>
            <w:pPr>
              <w:pStyle w:val="TextBody"/>
              <w:bidi w:val="0"/>
              <w:spacing w:before="0" w:after="283"/>
              <w:jc w:val="left"/>
              <w:rPr/>
            </w:pPr>
            <w:r>
              <w:rPr/>
              <w:t xml:space="preserve">Lopulta hän korjaa suhteensa herra Goldiin, kun he päättävät matkustaa valtakunnissa. Tänä aikana Belle ja herra Gold yrittävät tehdä hänestä kuolevaisen, jotta hän voisi elää vanhenevaa elämää Bellen kanssa. Aikaeron vuoksi Belle päätyy Edge of Realms -alueelle, jossa hän lopulta kuolee vanhuuteen toivoen, että saisi tavata herra Goldin tuonpuoleisessa elämässä.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Killian Jones / Koukku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Colin O'Donoghue (aikuinen) Oliver Bell (lapsi) </w:t>
            </w:r>
          </w:p>
        </w:tc>
        <w:tc>
          <w:tcPr>
            <w:tcW w:w="966" w:type="dxa"/>
            <w:tcBorders/>
            <w:vAlign w:val="center"/>
          </w:tcPr>
          <w:p>
            <w:pPr>
              <w:pStyle w:val="TableContents"/>
              <w:bidi w:val="0"/>
              <w:spacing w:before="0" w:after="283"/>
              <w:jc w:val="left"/>
              <w:rPr/>
            </w:pPr>
            <w:r>
              <w:rPr/>
              <w:t xml:space="preserve">2, 3, 4, 5, 6 </w:t>
            </w:r>
          </w:p>
        </w:tc>
        <w:tc>
          <w:tcPr>
            <w:tcW w:w="1261" w:type="dxa"/>
            <w:tcBorders/>
            <w:vAlign w:val="center"/>
          </w:tcPr>
          <w:p>
            <w:pPr>
              <w:pStyle w:val="TableContents"/>
              <w:bidi w:val="0"/>
              <w:spacing w:before="0" w:after="283"/>
              <w:jc w:val="left"/>
              <w:rPr/>
            </w:pPr>
            <w:r>
              <w:rPr/>
              <w:t xml:space="preserve">7 </w:t>
            </w:r>
          </w:p>
        </w:tc>
        <w:tc>
          <w:tcPr>
            <w:tcW w:w="3198" w:type="dxa"/>
            <w:tcBorders/>
            <w:vAlign w:val="center"/>
          </w:tcPr>
          <w:p>
            <w:pPr>
              <w:pStyle w:val="TableContents"/>
              <w:bidi w:val="0"/>
              <w:jc w:val="left"/>
              <w:rPr/>
            </w:pPr>
            <w:r>
              <w:rPr/>
              <w:t xml:space="preserve">Alive Colin O'Donoghue Killian Jones on Brennan Jonesin poika, Liam Jonesin veli, Liamin velipuoli, Emma Swanin aviomies, Henry Millsin isäpuoli ja Hopen isä. </w:t>
            </w:r>
          </w:p>
          <w:p>
            <w:pPr>
              <w:pStyle w:val="TextBody"/>
              <w:bidi w:val="0"/>
              <w:spacing w:before="0" w:after="283"/>
              <w:jc w:val="left"/>
              <w:rPr/>
            </w:pPr>
            <w:r>
              <w:rPr/>
              <w:t xml:space="preserve">Veljensä Liamin kuoleman jälkeen Killian ottaa haltuunsa valtakunnan jalokiven ja nimeää sen uudelleen Jolly Rogeriksi. Sitten hän tapaa Milahin ja rakastuu häneen, mutta Rumplestiltskin tappaa hänet. Taistelussa Rumplestiltskin katkaisee Killianin käden, joka tunnetaan nimellä Koukku. Koston toivossa hän lyöttäytyy yhteen Coran kanssa ja saa suojakilven Pimeyden kirouksesta, joka jäädyttää hänet ja loput jäljellä olevat asukkaat ajassa. </w:t>
            </w:r>
          </w:p>
          <w:p>
            <w:pPr>
              <w:pStyle w:val="TextBody"/>
              <w:bidi w:val="0"/>
              <w:spacing w:before="0" w:after="283"/>
              <w:jc w:val="left"/>
              <w:rPr/>
            </w:pPr>
            <w:r>
              <w:rPr/>
              <w:t xml:space="preserve">Kun kirous murtuu, hän lähtee Storybrookeen Coran kanssa, mutta epäonnistuu kostojuonessaan Rumplestiltskinia vastaan. Sen sijaan hän rakastuu Emma Swaniin. Lopulta hänestä tulee Pimeys ja hän uhraa itsensä pelastaakseen Emman ja hänen perheensä ja päätyy Tuonelaan. Koska hän auttoi Hadesin kukistamisessa, Zeus herättää hänet henkiin, ja hän tapaa Emman, menee tämän kanssa naimisiin ja tulee Toivon isäksi. Valtakuntien yhdistymisen jälkeen Killian osallistuu Reginan kruunajaisiin Emman ja Hopen kanssa ja juhlii sitä perheensä kanssa.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Red Lucas </w:t>
            </w:r>
          </w:p>
        </w:tc>
        <w:tc>
          <w:tcPr>
            <w:tcW w:w="1404" w:type="dxa"/>
            <w:tcBorders/>
            <w:vAlign w:val="center"/>
          </w:tcPr>
          <w:p>
            <w:pPr>
              <w:pStyle w:val="TableContents"/>
              <w:bidi w:val="0"/>
              <w:spacing w:before="0" w:after="283"/>
              <w:jc w:val="left"/>
              <w:rPr/>
            </w:pPr>
            <w:r>
              <w:rPr/>
              <w:t xml:space="preserve">Ruby </w:t>
            </w:r>
          </w:p>
        </w:tc>
        <w:tc>
          <w:tcPr>
            <w:tcW w:w="1766" w:type="dxa"/>
            <w:tcBorders/>
            <w:vAlign w:val="center"/>
          </w:tcPr>
          <w:p>
            <w:pPr>
              <w:pStyle w:val="TableContents"/>
              <w:bidi w:val="0"/>
              <w:spacing w:before="0" w:after="283"/>
              <w:jc w:val="left"/>
              <w:rPr/>
            </w:pPr>
            <w:r>
              <w:rPr/>
              <w:t xml:space="preserve">Meghan Ory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1, 3, W, 5 </w:t>
            </w:r>
          </w:p>
        </w:tc>
        <w:tc>
          <w:tcPr>
            <w:tcW w:w="3198" w:type="dxa"/>
            <w:tcBorders/>
            <w:vAlign w:val="center"/>
          </w:tcPr>
          <w:p>
            <w:pPr>
              <w:pStyle w:val="TableContents"/>
              <w:bidi w:val="0"/>
              <w:jc w:val="left"/>
              <w:rPr/>
            </w:pPr>
            <w:r>
              <w:rPr/>
              <w:t xml:space="preserve">Elävä Meghan Ory Red Lucas on Anitan tytär, leski Lucasin tyttärentytär ja Dorothy Galen rakastaja. </w:t>
            </w:r>
          </w:p>
          <w:p>
            <w:pPr>
              <w:pStyle w:val="TextBody"/>
              <w:bidi w:val="0"/>
              <w:spacing w:before="0" w:after="283"/>
              <w:jc w:val="left"/>
              <w:rPr/>
            </w:pPr>
            <w:r>
              <w:rPr/>
              <w:t xml:space="preserve">Lumotussa metsässä Punainen tapaa Lumikin tämän paetessa pahaa kuningatarta. Yhdessä he yrittävät tappaa aluetta terrorisoivan suden, joka vähitellen saa heidät uskomaan, että se on Peter, Punaisen rakastaja. Pian Red kuitenkin huomaa, että hän on susi, ja tappaa Peterin vahingossa. Myöhemmillä matkoillaan Lumen kanssa hän löytää ihmissusien yhteiskunnan, johon kuuluu myös hänen oletettu äitinsä Anita. Red oppii hallitsemaan susimuunnostaan, mutta kun Anita aikoo tappaa Snow'n kostohyökkäyksessä, Red puukottaa häntä vahingossa susimuodossaan. Hän joutuu Storybrookeen, kun Paha kuningatar langettaa kirouksensa. </w:t>
            </w:r>
          </w:p>
          <w:p>
            <w:pPr>
              <w:pStyle w:val="TextBody"/>
              <w:bidi w:val="0"/>
              <w:spacing w:before="0" w:after="283"/>
              <w:jc w:val="left"/>
              <w:rPr/>
            </w:pPr>
            <w:r>
              <w:rPr/>
              <w:t xml:space="preserve">Storybrookessa hän on Ruby, kapinallinen nuori nainen, joka haluaa lähteä kaupungista, mutta isoäitinsä huono terveys estää häntä. Hän työskentelee Granny's Dinerissa tarjoilijana, vaikka hänen suhteensa isoäitiinsä on kireä. Myöhemmin Ruby työskentelee Emma Swanin avustajana asemalla, mutta lopulta hän lopettaa ja palaa takaisin töihin kuppilaan. Kun kirous murtuu, hän tapaa jälleen mummon. Albert Spencer lavastaa hänet myös syylliseksi Billyn murhaan. Hänet viedään takaisin Lumottuun metsään Reginan kumottua kirouksen ja hänet tuodaan takaisin Lumikin kirouksen avulla. Ruby päättää myöhemmin lähteä Storybrookesta etsimään kaltaisiaan susia. Yhdessä Mulanin kanssa he päätyvät Ozin maahan, jossa Ruby tapaa Dorothy Galen ja rakastuu häneen. Yhdessä he jäävät Ozin maahan.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Baelfire / Neal Cassidy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Michael Raymond-James (aikuinen) Dylan Schmid (teini-ikäinen) Brandon Spink (teini-ikäinen) Sebastian Wilkinson (lapsi) Dean Petriw (nuorempi lapsi)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1, 2, 5, 6 </w:t>
            </w:r>
          </w:p>
        </w:tc>
        <w:tc>
          <w:tcPr>
            <w:tcW w:w="3198" w:type="dxa"/>
            <w:tcBorders/>
            <w:vAlign w:val="center"/>
          </w:tcPr>
          <w:p>
            <w:pPr>
              <w:pStyle w:val="TableContents"/>
              <w:bidi w:val="0"/>
              <w:jc w:val="left"/>
              <w:rPr/>
            </w:pPr>
            <w:r>
              <w:rPr/>
              <w:t xml:space="preserve">Edesmennyt Michael Raymond-James Baelfire on Rumplestiltskinin ja Milahin poika, Malcolmin ja Fionan pojanpoika, Emma Swanin ensirakkaus, Henryn isä ja Tamaran sulhanen. </w:t>
            </w:r>
          </w:p>
          <w:p>
            <w:pPr>
              <w:pStyle w:val="TextBody"/>
              <w:bidi w:val="0"/>
              <w:spacing w:before="0" w:after="283"/>
              <w:jc w:val="left"/>
              <w:rPr/>
            </w:pPr>
            <w:r>
              <w:rPr/>
              <w:t xml:space="preserve">Lapsena Baelfire asuu isänsä kanssa äitinsä Milahin lähdettyä. Kun Baelfire värvätään Ogre-sotiin, hänen isästään tulee Dark One estääkseen sen, mikä aiheuttaa isän vallanhimon. Sinisen keijun avulla Baelfire saa taikapavun, joka pystyy ylittämään valtakuntia. Hän tekee isänsä kanssa sopimuksen lähteä Lumotusta metsästä taikavapaaseen maahan, mutta hänen isänsä perääntyy viime hetkellä, kun hänet lähetetään portaalin kautta yksin Taikavapaaseen maahan. Siellä hänestä tulee Darlingin perheen jäsen, mutta hän jättää heidät Varjon kanssa Neverlandiin suojellakseen heitä. Vuosia myöhemmin, ennen kuin Paha Kuningatar langettaa kirouksensa, hän löytää tien Taikavapaaseen maahan ja ottaa Neal Cassidyn henkilöllisyyden. </w:t>
            </w:r>
          </w:p>
          <w:p>
            <w:pPr>
              <w:pStyle w:val="TextBody"/>
              <w:bidi w:val="0"/>
              <w:spacing w:before="0" w:after="283"/>
              <w:jc w:val="left"/>
              <w:rPr/>
            </w:pPr>
            <w:r>
              <w:rPr/>
              <w:t xml:space="preserve">Portlandissa hän tapaa Emma Swanin, johon hän rakastuu, mutta hylkää tämän myöhemmin, jotta tämä voi täyttää kohtalonsa ja murtaa kirouksen. Kirouksen murtamisen jälkeen Emma jäljittää hänet ja saa selville, että hänellä on poika, Henry. Yhdessä morsiamensa Tamaran kanssa he lähtevät Storybrookeen, koska hän haluaa luoda siteen poikaansa. Saatuaan selville, että Tamara huijasi häntä ja työskentelee suurempien voimien kanssa Storybrooken hävittämiseksi, häntä ammutaan ja hän putoaa portaalin läpi takaisin Lumottuun metsään ja oletetaan kuolleeksi. Emma pelastaa hänet myöhemmin Neverlandissa taistellessaan Peter Panin kanssa. Kun Regina kumoaa kirouksensa, Neal lähetetään takaisin kotimaailmaansa, jossa hän auttaa Belleä herättämään Rumplestiltskinin henkiin. Uuden kirouksen seurauksena Neal lähetetään takaisin Storybrookeen, mutta hän uhrautuu auttaakseen Emmaa ja isäänsä voittamaan Zelenan. Sen jälkeen hän nousee Olympos-vuorelle ja vierailee hetken aikaa Emman luona unimaailmassa varoittaakseen häntä matkasta manalaan.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Alice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Sophie Lowe (aikuinen) Millie Brown (lapsi)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Alive Sophie Lowe Alice on Edwinin tytär, Sarahin tytärpuoli, Millien sisarpuoli, Cyrusin vaimo ja tyttärensä äiti. </w:t>
            </w:r>
          </w:p>
          <w:p>
            <w:pPr>
              <w:pStyle w:val="TextBody"/>
              <w:bidi w:val="0"/>
              <w:spacing w:before="0" w:after="283"/>
              <w:jc w:val="left"/>
              <w:rPr/>
            </w:pPr>
            <w:r>
              <w:rPr/>
              <w:t xml:space="preserve">Viktoriaanisessa Englannissa Liisa törmää vahingossa kaninkoloon, joka johtaa hänet Ihmemaahan, jossa hän on tekemisissä Percy Valkoisen kanin, Cora Sydänkuningattaren, Anastasia Punaisen kuningattaren ja Will Scarletin kanssa. Ihmemaassa hän löytää Cyrus-nimisen hengen ja ihastuu häneen. Hänen näennäisen kuolemansa jälkeen Liisa lähetetään takaisin viktoriaaniseen Englantiin ja suljetaan mielisairaalaan, koska hän uskoo harhaisesti Ihmemaahan. </w:t>
            </w:r>
          </w:p>
          <w:p>
            <w:pPr>
              <w:pStyle w:val="TextBody"/>
              <w:bidi w:val="0"/>
              <w:spacing w:before="0" w:after="283"/>
              <w:jc w:val="left"/>
              <w:rPr/>
            </w:pPr>
            <w:r>
              <w:rPr/>
              <w:t xml:space="preserve">Will ja Valkoinen kani vapauttavat Liisan vuoden ajan mielisairaalassa, ja hänet viedään Ihmemaahan, jossa hän joutuu kohtaamaan Jafarin ja Anastasian, jotka yrittävät pelastaa Cyruksen. Ihmemaassa ollessaan hän auttaa Williä yhdistämään Anastasian, Percyä perheensä sekä Cyrusta ja hänen äitiään Amaraa. Kun Jafar on kukistettu, Alice ja Cyrus palaavat viktoriaaniseen Englantiin häitään varten. Sitten Alice synnyttää tyttövauvan. Useita vuosia myöhemmin Liisa kertoo tyttärelleen seikkailuistaan Ihmemaassa ja nimeää Valkoisen kuninkaan ja kuningattaren Ihmemaan todellisiksi hallitsijoiksi.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Will Scarlet / Herttakaveri / Valkoinen kuningas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Michael Socha </w:t>
            </w:r>
          </w:p>
        </w:tc>
        <w:tc>
          <w:tcPr>
            <w:tcW w:w="966" w:type="dxa"/>
            <w:tcBorders/>
            <w:vAlign w:val="center"/>
          </w:tcPr>
          <w:p>
            <w:pPr>
              <w:pStyle w:val="TableContents"/>
              <w:bidi w:val="0"/>
              <w:spacing w:before="0" w:after="283"/>
              <w:jc w:val="left"/>
              <w:rPr/>
            </w:pPr>
            <w:r>
              <w:rPr/>
              <w:t xml:space="preserve">W, 4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Elävä Michael Socha Will Scarlet on Penelopen veli ja Anastasian rakastaja. </w:t>
            </w:r>
          </w:p>
          <w:p>
            <w:pPr>
              <w:pStyle w:val="TextBody"/>
              <w:bidi w:val="0"/>
              <w:spacing w:before="0" w:after="283"/>
              <w:jc w:val="left"/>
              <w:rPr/>
            </w:pPr>
            <w:r>
              <w:rPr/>
              <w:t xml:space="preserve">Ozin maassa hän joutuu todistamaan sisarensa Penelopen kuolemaa. Sen jälkeen hän muuttaa Lumottuun metsään ja rakastuu Anastasiaan. Yhdessä he pakenevat Ihmemaahan paremman elämän perässä, mutta Anastasia pettää hänet ja ryhtyy Punaiseksi kuningattareksi. Sydämensä murtuneena Will antaa sydämensä Coralle ja ryhtyy tämän herttakaveriksi. Liisan avulla Will saa lopulta sydämensä takaisin. Pimeän kirouksen langettamisen jälkeen Will lähetetään taikuudettomaan maahan. </w:t>
            </w:r>
          </w:p>
          <w:p>
            <w:pPr>
              <w:pStyle w:val="TextBody"/>
              <w:bidi w:val="0"/>
              <w:spacing w:before="0" w:after="283"/>
              <w:jc w:val="left"/>
              <w:rPr/>
            </w:pPr>
            <w:r>
              <w:rPr/>
              <w:t xml:space="preserve">Tarinapurossa Valkoinen kani etsii Williä kirouksen murtumisen jälkeen, ja hänet tuodaan Liisan kanssa takaisin Ihmemaahan auttamaan Cyruksen löytämisessä. Will yrittää myös paikata välinsä Anastasian kanssa. Kun Willin sydän on asetettu takaisin hänen rintaansa, hän pystyy jälleen tuntemaan rakkautta. Jafarin kukistamisen jälkeen Will palaa yhteen Anastasian kanssa. Jotenkin hän kuitenkin päätyy takaisin Storybrookeen ja päätyy suhteeseen Bellen kanssa. Lopulta Will palaa Ihmemaahan ja Anastasian luo ja hallitsee tämän rinnalla Ihmemaan valkoisena kuninkaana.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Cyrus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Peter Gadiot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Elävä Peter Gadiot Cyrus on Agrabahin henki, joka oli alun perin ihminen. Hän on Amaran poika, Tajin ja Rafin veli, Alicen rakastaja ja myöhemmin tyttärensä isä. </w:t>
            </w:r>
          </w:p>
          <w:p>
            <w:pPr>
              <w:pStyle w:val="TextBody"/>
              <w:bidi w:val="0"/>
              <w:spacing w:before="0" w:after="283"/>
              <w:jc w:val="left"/>
              <w:rPr/>
            </w:pPr>
            <w:r>
              <w:rPr/>
              <w:t xml:space="preserve">Agrabahissa Cyruksen talo paloi korttipelissä huijaamisen jälkeen, ja hänen äitinsä Amara loukkaantui vakavasti. Cyrus ja hänen veljensä matkustavat veden lähteelle ja hakevat sieltä vettä parantaakseen Amaran. Vaikka se toimi, kaivoa vartioiva Nyx kiroaa Cyruksen ja hänen veljensä veden varastamisesta. Heistä tulee keijuja, jotka leviävät ympäri valtakuntaa. Eräänä päivänä velho nimeltä Jafar yrittää varastaa Cyruksen sisältävän hengen pullon, mutta hänen isäntänsä toivoo pullon olevan mahdollisimman kaukana heidän maastaan. Pullo päätyy Ihmemaahan, ja vuosia myöhemmin Liisa löytää sen. Lopulta he rakastuvat, ja Cyrus kosii Liisaa Kiehuvassa meressä. Punainen kuningatar kuitenkin käyttää taikuuttaan ja työntää hänet mereen, jolloin hän kuolee. Liisa palaa viktoriaaniseen Englantiin murtuneena Cyruksen kuolemasta. Myöhemmin paljastuu, että Jafar pelasti Cyruksen taikamatollaan ja pitää häntä häkissä Jafarin kelluvassa tornissa. </w:t>
            </w:r>
          </w:p>
          <w:p>
            <w:pPr>
              <w:pStyle w:val="TextBody"/>
              <w:bidi w:val="0"/>
              <w:spacing w:before="0" w:after="283"/>
              <w:jc w:val="left"/>
              <w:rPr/>
            </w:pPr>
            <w:r>
              <w:rPr/>
              <w:t xml:space="preserve">Kaksikymmentäkahdeksan vuotta myöhemmin, kun Herttakavalta ja Valkoiselta kanilta paljastuu, että Cyrus on elossa, Liisa tuodaan takaisin Ihmemaahan. Cyrus tuntee Alicen läsnäolon ja alkaa keksiä keinoja paetakseen vankilahäkistään. Luun avulla hän pakenee häkistä ja lähtee tornista tapaamaan Liisaa. Lopulta hän löytää Liisan, ja he palaavat yhteen. Myöhemmin Jafar loihtii ukkoskirouksen tappaakseen Punaisen kuningattaren, jolloin yksi asia johti toiseen, jolloin Knave käyttää Alicen viimeistä toivetta, vapauttaa Cyrusin hengen vangitsemisestaan ja muuttaa Kanen hengenheimolaiseksi. Alice ja Cyrus etsivät Punaisen kuningattaren avulla Knavea. Myöhemmin he saavat selville, että Jafarin käärmesauva on Cyrusin äiti Amara, joka on vangittu tähän muotoon. Jabberwockyn avulla Amara vapautetaan. Myöhemmin, taistelun aikana Ihmemaan linnassa Jafarin kanssa, Cyrus loukkaantuu raa'asti, jolloin Amara auttaa Jafaria muuttamaan taikuuden lakeja. Myöhemmin Amara parantaa hänet. Voittaakseen Jafarin Cyrus yrittää palauttaa Nyxiltä varastamansa veden peruuttaakseen hengen kirouksen, mutta Jafar keskeyttää ja varastaa sen. Sen jälkeen Nyx kiroaa Jafarin, tekee hänestä hengen ja karkottaa hänet toiseen valtakuntaan. Veden palauttaminen aiheuttaa myös Amaran kuoleman. Cyrus menee myöhemmin viktoriaaniseen Englantiin naimisiin Alicen kanssa. Vuosia myöhemmin sekä Cyrus että Liisa saavat tyttären, kun he kertovat tyttärelleen seikkailuistaan Ihmemaassa.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Anastasia / Punainen kuningatar / Valkoinen kuningatar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Emma Rigby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Elävä Emma Rigby Anastasia on nimettömän naisen tytär, nimettömän tytön sisarpuoli ja Will Scarletin rakastaja. </w:t>
            </w:r>
          </w:p>
          <w:p>
            <w:pPr>
              <w:pStyle w:val="TextBody"/>
              <w:bidi w:val="0"/>
              <w:spacing w:before="0" w:after="283"/>
              <w:jc w:val="left"/>
              <w:rPr/>
            </w:pPr>
            <w:r>
              <w:rPr/>
              <w:t xml:space="preserve">Lumotussa metsässä Anastasia tapaa Will Scarletin ja rakastuu häneen. Paremman elämän toivossa hän ja Will pakenevat Ihmemaahan, mutta Anastasia pettää Willin ja ryhtyy Punaiseksi kuningattareksi. Punaisena kuningattarena hän opettelee Coralta taikuutta noustakseen valtakunnan johtoon. Lopulta Anastasia kuitenkin katuu tekojaan ja haluaa palata yhteen Willin kanssa ja liittoutua Jafarin kanssa taikuuden lakien muuttamiseksi. </w:t>
            </w:r>
          </w:p>
          <w:p>
            <w:pPr>
              <w:pStyle w:val="TextBody"/>
              <w:bidi w:val="0"/>
              <w:spacing w:before="0" w:after="283"/>
              <w:jc w:val="left"/>
              <w:rPr/>
            </w:pPr>
            <w:r>
              <w:rPr/>
              <w:t xml:space="preserve">Percyn avulla hän saa Alicen ja Willin palaamaan Ihmemaahan saadakseen Cyrusin hengen pullon. Hänen rakkautensa Williin kuitenkin häiritsee Jafarin suunnitelmaa, mikä rikkoo heidän liittonsa, sillä Jafarin vallattua linnan hän joutuu lähtemään linnastaan. Anastasia lyöttäytyy yhteen Liisan ja Cyruksen kanssa löytääkseen Willin, kun hänestä tulee henki. Hän korjaa välinsä Willin kanssa, mutta Jafar tappaa hänet ja herättää hänet lopulta henkiin tämän tappion jälkeen. Hän ja Will erotetaan hetkeksi toisistaan tuntemattomin keinoin, mutta lopulta he palaavat yhteen ja hallitsevat Ihmemaata valkoisena kuningattarena ja kuninkaana.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Jafar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Naveen Andrews (aikuinen, Ihmemaa) Oded Fehr (aikuinen, Once Upon a Time) Anthony Keyvan (lapsi)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6 </w:t>
            </w:r>
          </w:p>
        </w:tc>
        <w:tc>
          <w:tcPr>
            <w:tcW w:w="3198" w:type="dxa"/>
            <w:tcBorders/>
            <w:vAlign w:val="center"/>
          </w:tcPr>
          <w:p>
            <w:pPr>
              <w:pStyle w:val="TableContents"/>
              <w:bidi w:val="0"/>
              <w:jc w:val="left"/>
              <w:rPr/>
            </w:pPr>
            <w:r>
              <w:rPr/>
              <w:t xml:space="preserve">Edesmennyt Naveen Andrews Jafar on Uliman poika ja sulttaanin äpäräpoika. </w:t>
            </w:r>
          </w:p>
          <w:p>
            <w:pPr>
              <w:pStyle w:val="TextBody"/>
              <w:bidi w:val="0"/>
              <w:spacing w:before="0" w:after="283"/>
              <w:jc w:val="left"/>
              <w:rPr/>
            </w:pPr>
            <w:r>
              <w:rPr/>
              <w:t xml:space="preserve">Äitinsä kuoleman jälkeen Jafarista tulee Ala-Agrabahin sulttaanin palveluspoika toivoen, että hänet tunnustettaisiin sulttaanin pojaksi. Sulttaani rakastaa kuitenkin vain todellista perijäänsä Mirzaa ja yrittää tappaa Jafarin. Tästä suuttuneena Jafar opettelee taikuutta Amara-nimisen velhon kanssa kostaakseen sulttaanille. Jafar tappaa Mirzan ja ottaa sulttaanin vangiksi. Tämän jälkeen Jafar menee Agrabahin pääkaupunkiin ja ryhtyy sen visiiriksi. Lopulta hän poistaa pääkaupungin ihmisten ulottumattomiin ja muuttaa Ihmemaahan liittoutumaan Anastasian kanssa. </w:t>
            </w:r>
          </w:p>
          <w:p>
            <w:pPr>
              <w:pStyle w:val="TextBody"/>
              <w:bidi w:val="0"/>
              <w:spacing w:before="0" w:after="283"/>
              <w:jc w:val="left"/>
              <w:rPr/>
            </w:pPr>
            <w:r>
              <w:rPr/>
              <w:t xml:space="preserve">Jafar käskee Anastasiaa tuomaan Liisan takaisin Ihmemaahan, jotta hän voi muuttaa taikuuden lakeja. Hän yrittää monin tavoin pakottaa Liisan toivomaan, että hän saisi Cyrusin hengen pullon. Hänen liittonsa Anastasian kanssa murtuu, kun Anastasia pettää hänet ja pakottaa Jafarin valtaamaan hänen valtakuntansa. Lopulta hän saa kaiken henki pullon ja joutuu muuttamaan taikuuden lakeja Amaran kanssa, ja pettää hänet heti loitsun jälkeen. Nyx tekee hänestä hengen, kun hänet on huijattu varastamaan hänen vetensä, ja hänet lähetetään Satumaahan. Jasmine tappaa hänet myöhemmin muutettuaan hänet sauvaksi.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Percy / Valkoinen kani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John Lithgow (ääni) </w:t>
            </w:r>
          </w:p>
        </w:tc>
        <w:tc>
          <w:tcPr>
            <w:tcW w:w="9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Elävä John Lithgow Percy on rouva Rabbitin aviomies ja hänen poikansa ja tyttärensä isä. </w:t>
            </w:r>
          </w:p>
          <w:p>
            <w:pPr>
              <w:pStyle w:val="TextBody"/>
              <w:bidi w:val="0"/>
              <w:spacing w:before="0" w:after="283"/>
              <w:jc w:val="left"/>
              <w:rPr/>
            </w:pPr>
            <w:r>
              <w:rPr/>
              <w:t xml:space="preserve">Ihmemaan valkoisena jäniksenä Percy pystyy luomaan kaninreikäportaaleja mihin tahansa maailmaan. Viktoriaanisen ajan Englannissa Liisa seuraa Percyä kaninkolon kautta Ihmemaahan. Myöhemmin Liisa kidnappaa hänet näyttääkseen hänet isälleen todisteena Ihmemaan olemassaolosta, mutta vapauttaa hänet tavattuaan Cyruksen. Kun Liisa loukkaantuu miekkataistelussa, Cyrus tulee Valkoisen Kanin luo, joka saa vaimonsa parantamaan Liisan. </w:t>
            </w:r>
          </w:p>
          <w:p>
            <w:pPr>
              <w:pStyle w:val="TextBody"/>
              <w:bidi w:val="0"/>
              <w:spacing w:before="0" w:after="283"/>
              <w:jc w:val="left"/>
              <w:rPr/>
            </w:pPr>
            <w:r>
              <w:rPr/>
              <w:t xml:space="preserve">Kaksikymmentäkahdeksan vuotta myöhemmin hän yrittää uudestaan tavata Herttakaverin Storybrookesta ja auttaa häntä pelastamaan Alicen mielisairaalasta, minkä jälkeen hän vie heidät molemmat Ihmemaahan auttamaan Cyruksen löytämisessä osana Punaisen kuningattaren suunnitelmaa. Myöhemmin paljastuu, että Punainen kuningatar kidnappasi hänen perheensä ja pakottaa hänet noudattamaan tahtoaan. Myöhemmin hänet pakotetaan viemään Jafar viktoriaaniseen Englantiin, jossa Jafar vangitsee Liisan isän ja vie hänet Ihmemaahan. Myöhemmin hän auttaa Liisaa värväämään armeijan Jafarin epäkuolleen armeijan kukistamiseksi. Jafarin kukistamisen jälkeen hän avaa portin Liisalle, Cyrukselle ja monille Ihmemaassa asuville ystävilleen viktoriaaniseen Englantiin Liisan ja Cyruksen häiden valmistelua varten. Häiden jälkeen hän lähettää perheensä, Anastasian ja Knaven takaisin Ihmemaahan. Vuosia myöhemmin Percy nähdään katsomassa korkean ruohon takaa, kun Alice ja Cyrus nähdään lapsensa kanssa.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Zelena / Lännen paha noita </w:t>
            </w:r>
          </w:p>
        </w:tc>
        <w:tc>
          <w:tcPr>
            <w:tcW w:w="1404" w:type="dxa"/>
            <w:tcBorders/>
            <w:vAlign w:val="center"/>
          </w:tcPr>
          <w:p>
            <w:pPr>
              <w:pStyle w:val="TableContents"/>
              <w:bidi w:val="0"/>
              <w:spacing w:before="0" w:after="283"/>
              <w:jc w:val="left"/>
              <w:rPr/>
            </w:pPr>
            <w:r>
              <w:rPr/>
              <w:t xml:space="preserve">Kelly West </w:t>
            </w:r>
          </w:p>
        </w:tc>
        <w:tc>
          <w:tcPr>
            <w:tcW w:w="1766" w:type="dxa"/>
            <w:tcBorders/>
            <w:vAlign w:val="center"/>
          </w:tcPr>
          <w:p>
            <w:pPr>
              <w:pStyle w:val="TableContents"/>
              <w:bidi w:val="0"/>
              <w:spacing w:before="0" w:after="283"/>
              <w:jc w:val="left"/>
              <w:rPr/>
            </w:pPr>
            <w:r>
              <w:rPr/>
              <w:t xml:space="preserve">Rebecca Mader (aikuinen) Isabella Blake-Thomas (lapsi) </w:t>
            </w:r>
          </w:p>
        </w:tc>
        <w:tc>
          <w:tcPr>
            <w:tcW w:w="966" w:type="dxa"/>
            <w:tcBorders/>
            <w:vAlign w:val="center"/>
          </w:tcPr>
          <w:p>
            <w:pPr>
              <w:pStyle w:val="TableContents"/>
              <w:bidi w:val="0"/>
              <w:spacing w:before="0" w:after="283"/>
              <w:jc w:val="left"/>
              <w:rPr/>
            </w:pPr>
            <w:r>
              <w:rPr/>
              <w:t xml:space="preserve">5, 6 </w:t>
            </w:r>
          </w:p>
        </w:tc>
        <w:tc>
          <w:tcPr>
            <w:tcW w:w="1261" w:type="dxa"/>
            <w:tcBorders/>
            <w:vAlign w:val="center"/>
          </w:tcPr>
          <w:p>
            <w:pPr>
              <w:pStyle w:val="TableContents"/>
              <w:bidi w:val="0"/>
              <w:spacing w:before="0" w:after="283"/>
              <w:jc w:val="left"/>
              <w:rPr/>
            </w:pPr>
            <w:r>
              <w:rPr/>
              <w:t xml:space="preserve">3, 4, 7 </w:t>
            </w:r>
          </w:p>
        </w:tc>
        <w:tc>
          <w:tcPr>
            <w:tcW w:w="3198" w:type="dxa"/>
            <w:tcBorders/>
            <w:vAlign w:val="center"/>
          </w:tcPr>
          <w:p>
            <w:pPr>
              <w:pStyle w:val="TableContents"/>
              <w:bidi w:val="0"/>
              <w:jc w:val="left"/>
              <w:rPr/>
            </w:pPr>
            <w:r>
              <w:rPr/>
              <w:t xml:space="preserve">Elävä Rebecca Mader Zelena on Cora Millsin ja Jonathanin tytär, Regina Millsin sisarpuoli, Robinin äiti ja Chadin kihlattu. </w:t>
            </w:r>
          </w:p>
          <w:p>
            <w:pPr>
              <w:pStyle w:val="TextBody"/>
              <w:bidi w:val="0"/>
              <w:spacing w:before="0" w:after="283"/>
              <w:jc w:val="left"/>
              <w:rPr/>
            </w:pPr>
            <w:r>
              <w:rPr/>
              <w:t xml:space="preserve">Lumotun metsän metsään hylätty tyttö lähetetään Ozin maahan, ja puunleikkaaja ja hänen vaimonsa adoptoivat hänet. Hän saa tiedon menneisyydestään Ozin velhon kautta ja tulee mustasukkaiseksi, kun Rumplestiltskin valitsee Reginan hänen sijastaan kirotaakseen hänet. Sitten hänet värvätään Noitien sisarjärjestöön, mutta hänestä tulee mustasukkainen, kun Dorothy saapuu Ozin maahan. Hän huijaa Glindaa lähettämään Dorothyn kotiin, karkottaa Glindan Lumottuun metsään ja ottaa maan haltuunsa Lännen pahana noitana. </w:t>
            </w:r>
          </w:p>
          <w:p>
            <w:pPr>
              <w:pStyle w:val="TextBody"/>
              <w:bidi w:val="0"/>
              <w:spacing w:before="0" w:after="283"/>
              <w:jc w:val="left"/>
              <w:rPr/>
            </w:pPr>
            <w:r>
              <w:rPr/>
              <w:t xml:space="preserve">Hän muuttaa Lumottuun metsään ja aloittaa kostojuonensa Reginaa vastaan tämän palattua, ja hänet lähetetään Taikuudettomaan maahan toisen pimeän kirouksen avulla. Storybrookessa hän avaa aikamatkustusportaalin ja naamioituu Marianiksi, jolloin hän synnyttää Robin Hoodin tyttären. Lopulta hän ja Regina korjaavat suhteensa ja päätyvät vuosia myöhemmin Uuteen Lumottuun metsään. Toisen kirouksen seurauksena Zelena kirotaan Kelly Westiksi, joka on kihloissa Chadin kanssa. Yhdistettyjen valtakuntien perustamisen jälkeen Zelena osallistuu Reginan kruunajaisiin.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Robin Hood </w:t>
            </w:r>
          </w:p>
        </w:tc>
        <w:tc>
          <w:tcPr>
            <w:tcW w:w="1404" w:type="dxa"/>
            <w:tcBorders/>
            <w:vAlign w:val="center"/>
          </w:tcPr>
          <w:p>
            <w:pPr>
              <w:pStyle w:val="TableContents"/>
              <w:bidi w:val="0"/>
              <w:spacing w:before="0" w:after="283"/>
              <w:jc w:val="left"/>
              <w:rPr/>
            </w:pPr>
            <w:r>
              <w:rPr/>
              <w:t xml:space="preserve">N / A </w:t>
            </w:r>
          </w:p>
        </w:tc>
        <w:tc>
          <w:tcPr>
            <w:tcW w:w="1766" w:type="dxa"/>
            <w:tcBorders/>
            <w:vAlign w:val="center"/>
          </w:tcPr>
          <w:p>
            <w:pPr>
              <w:pStyle w:val="TableContents"/>
              <w:bidi w:val="0"/>
              <w:spacing w:before="0" w:after="283"/>
              <w:jc w:val="left"/>
              <w:rPr/>
            </w:pPr>
            <w:r>
              <w:rPr/>
              <w:t xml:space="preserve">Sean Maguire (seuraava esiintyminen) Tom Ellis (ensimmäinen esiintyminen) </w:t>
            </w:r>
          </w:p>
        </w:tc>
        <w:tc>
          <w:tcPr>
            <w:tcW w:w="966" w:type="dxa"/>
            <w:tcBorders/>
            <w:vAlign w:val="center"/>
          </w:tcPr>
          <w:p>
            <w:pPr>
              <w:pStyle w:val="TableContents"/>
              <w:bidi w:val="0"/>
              <w:spacing w:before="0" w:after="283"/>
              <w:jc w:val="left"/>
              <w:rPr/>
            </w:pPr>
            <w:r>
              <w:rPr/>
              <w:t xml:space="preserve">5 </w:t>
            </w:r>
          </w:p>
        </w:tc>
        <w:tc>
          <w:tcPr>
            <w:tcW w:w="1261" w:type="dxa"/>
            <w:tcBorders/>
            <w:vAlign w:val="center"/>
          </w:tcPr>
          <w:p>
            <w:pPr>
              <w:pStyle w:val="TableContents"/>
              <w:bidi w:val="0"/>
              <w:spacing w:before="0" w:after="283"/>
              <w:jc w:val="left"/>
              <w:rPr/>
            </w:pPr>
            <w:r>
              <w:rPr/>
              <w:t xml:space="preserve">2, 3, W, 4, 7 </w:t>
            </w:r>
          </w:p>
        </w:tc>
        <w:tc>
          <w:tcPr>
            <w:tcW w:w="3198" w:type="dxa"/>
            <w:tcBorders/>
            <w:vAlign w:val="center"/>
          </w:tcPr>
          <w:p>
            <w:pPr>
              <w:pStyle w:val="TableContents"/>
              <w:bidi w:val="0"/>
              <w:jc w:val="left"/>
              <w:rPr/>
            </w:pPr>
            <w:r>
              <w:rPr/>
              <w:t xml:space="preserve">Edesmennyt Sean Maguire Robin Hood on Marianin aviomies, heidän poikansa Rolandin isä sekä hänen ja Zelenan Robin-tyttären isä. </w:t>
            </w:r>
          </w:p>
          <w:p>
            <w:pPr>
              <w:pStyle w:val="TextBody"/>
              <w:bidi w:val="0"/>
              <w:spacing w:before="0" w:after="283"/>
              <w:jc w:val="left"/>
              <w:rPr/>
            </w:pPr>
            <w:r>
              <w:rPr/>
              <w:t xml:space="preserve">Marianin avioitumisen jälkeen hänestä tulee varas, joka varastaa rikkailta köyhille. Hänestä tulee iloisten miesten johtaja. Helinä-keijun mukaan hän on Reginan todellinen rakkaus. Vuosia myöhemmin hänellä on poika Roland. Marianin kuoleman jälkeen hänestä tulee Rolandin ainoa holhooja. Kun Storybrooken asukkaat lähetetään takaisin Lumottuun metsään, hän tapaa Reginan. Hän auttaa ryhmää suojautumaan, kun he huomaavat, että joku oli vallannut maan. Kun Lumikki langettaa pimeän kirouksen, hänet lähetetään Taikavapaaseen maahan. </w:t>
            </w:r>
          </w:p>
          <w:p>
            <w:pPr>
              <w:pStyle w:val="TextBody"/>
              <w:bidi w:val="0"/>
              <w:spacing w:before="0" w:after="283"/>
              <w:jc w:val="left"/>
              <w:rPr/>
            </w:pPr>
            <w:r>
              <w:rPr/>
              <w:t xml:space="preserve">Storybrookessa Robinista tulee Reginan rakkauden kohde. Kun Marian palaa menneisyydestä, Robinin on pakko asettua hänen puolelleen, ja lopulta hän lähtee Storybrookesta Marianin turvallisuuden vuoksi, koska Lumikuningatar vaikuttaa häneen. Myöhemmin hän saa Reginan ansiosta selville, että Marian on Zelena, ja hänet tuodaan takaisin Storybrookeen. Sitten hän auttaa sankareita menemään Camelotiin pelastamaan Emman ja Manalaan pelastamaan Koukun. Palattuaan manalasta hän uhraa itsensä pelastaakseen Reginan Haadekselta ja siirtyy Olympos-vuorelle.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Koukku </w:t>
            </w:r>
          </w:p>
        </w:tc>
        <w:tc>
          <w:tcPr>
            <w:tcW w:w="1404" w:type="dxa"/>
            <w:tcBorders/>
            <w:vAlign w:val="center"/>
          </w:tcPr>
          <w:p>
            <w:pPr>
              <w:pStyle w:val="TableContents"/>
              <w:bidi w:val="0"/>
              <w:spacing w:before="0" w:after="283"/>
              <w:jc w:val="left"/>
              <w:rPr/>
            </w:pPr>
            <w:r>
              <w:rPr/>
              <w:t xml:space="preserve">Konstaapeli Rogers </w:t>
            </w:r>
          </w:p>
        </w:tc>
        <w:tc>
          <w:tcPr>
            <w:tcW w:w="1766" w:type="dxa"/>
            <w:tcBorders/>
            <w:vAlign w:val="center"/>
          </w:tcPr>
          <w:p>
            <w:pPr>
              <w:pStyle w:val="TableContents"/>
              <w:bidi w:val="0"/>
              <w:spacing w:before="0" w:after="283"/>
              <w:jc w:val="left"/>
              <w:rPr/>
            </w:pPr>
            <w:r>
              <w:rPr/>
              <w:t xml:space="preserve">Colin O'Donoghue </w:t>
            </w:r>
          </w:p>
        </w:tc>
        <w:tc>
          <w:tcPr>
            <w:tcW w:w="966"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6 </w:t>
            </w:r>
          </w:p>
        </w:tc>
        <w:tc>
          <w:tcPr>
            <w:tcW w:w="3198" w:type="dxa"/>
            <w:tcBorders/>
            <w:vAlign w:val="center"/>
          </w:tcPr>
          <w:p>
            <w:pPr>
              <w:pStyle w:val="TableContents"/>
              <w:bidi w:val="0"/>
              <w:jc w:val="left"/>
              <w:rPr/>
            </w:pPr>
            <w:r>
              <w:rPr/>
              <w:t xml:space="preserve">Elävä Colin O'Donoghue Hook on merirosvokapteeni ja Alicen isä. </w:t>
            </w:r>
          </w:p>
          <w:p>
            <w:pPr>
              <w:pStyle w:val="TextBody"/>
              <w:bidi w:val="0"/>
              <w:spacing w:before="0" w:after="283"/>
              <w:jc w:val="left"/>
              <w:rPr/>
            </w:pPr>
            <w:r>
              <w:rPr/>
              <w:t xml:space="preserve">Toivomusmaailmassa Paha kuningatar etsii Koukkua saadakseen voimakkaan aseen Uudesta lumotusta metsästä. Siellä Koukku törmää Rapunzeliksi naamioituneeseen Gotheliin ja paljastaa lapsensa paetakseen tornista. Koukku jää hoitamaan tyttöä ja antaa hänelle nimen Liisa. Gothel kiroaa lopulta Koukun sydämen, minkä vuoksi hän joutuu eroon Liisasta. Vuosien mittaan hän vanhenee surun vallassa. Eräänä päivänä hän väijyy Pinokkion ja Emma Swanin lähellä Lumotussa metsässä, jossa hänellä on tehtävä tuoda Emma takaisin prinssi Henrikin palkkiota vastaan. Ennen kuin Koukku pääsee kaksintaisteluun Pinokkion kanssa, Emma tyrmää hänet. Vuosia myöhemmin Hook menee Uuteen Lumottuun Metsään ja tekee sopimuksen Lady Tremainen kanssa - hän saa nuoruuden itselleen vastineeksi siitä, että Henry jättää hänen valtakuntansa. Koukku ei kuitenkaan noudata sopimusta, vaan hän liittoutuu Henryn ja Reginan kanssa auttaakseen löytämään Ellan ja hänen tyttärensä. Myöhemmin Koukku auttaa Zelenaa pelastamaan Robinin, kun tämä on houkuteltu Gothelin luo. Kun Pimeyden kirous langetetaan, hänet lähetetään Maahan ilman taikuutta. </w:t>
            </w:r>
          </w:p>
          <w:p>
            <w:pPr>
              <w:pStyle w:val="TextBody"/>
              <w:bidi w:val="0"/>
              <w:spacing w:before="0" w:after="283"/>
              <w:jc w:val="left"/>
              <w:rPr/>
            </w:pPr>
            <w:r>
              <w:rPr/>
              <w:t xml:space="preserve">Hyperion Heightsissa hänet tunnetaan nimellä Det. Rogers, poliisi, joka on muuttunut etsiväksi ja jonka parina on etsivä Weaver. Victoria Belfrey palkkaa heidät molemmat lavastamaan Henryn pois naapurustosta, mutta Rogers päättää olla tekemättä niin. Hän lyöttäytyy yhteen Ronin ja Henryn kanssa kostaakseen Victorialle. Myöhemmin Rogers jatkaa tutkimuksiaan kadonneen naisen, Eloise Gardenerin löytämiseksi pyytämällä Tillyltä apua. Lopulta hän löytää Eloisen ja vapauttaa hänet, ja pidättää Victorian Eloisen sieppauksesta. Tämän jälkeen Rogers työskentelee Weaverin kanssa estääkseen kultin aiheuttaman naapuruston tuhon. Kun Henryn suudeltua Ronia pimeyden kirous murtuu ja Gothel kukistuu, Rogers viedään pois ambulanssilla, kun myrkky hänessä herää uudelleen.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Ella </w:t>
            </w:r>
          </w:p>
        </w:tc>
        <w:tc>
          <w:tcPr>
            <w:tcW w:w="1404" w:type="dxa"/>
            <w:tcBorders/>
            <w:vAlign w:val="center"/>
          </w:tcPr>
          <w:p>
            <w:pPr>
              <w:pStyle w:val="TableContents"/>
              <w:bidi w:val="0"/>
              <w:spacing w:before="0" w:after="283"/>
              <w:jc w:val="left"/>
              <w:rPr/>
            </w:pPr>
            <w:r>
              <w:rPr/>
              <w:t xml:space="preserve">Jacinda Vidrio </w:t>
            </w:r>
          </w:p>
        </w:tc>
        <w:tc>
          <w:tcPr>
            <w:tcW w:w="1766" w:type="dxa"/>
            <w:tcBorders/>
            <w:vAlign w:val="center"/>
          </w:tcPr>
          <w:p>
            <w:pPr>
              <w:pStyle w:val="TableContents"/>
              <w:bidi w:val="0"/>
              <w:spacing w:before="0" w:after="283"/>
              <w:jc w:val="left"/>
              <w:rPr/>
            </w:pPr>
            <w:r>
              <w:rPr/>
              <w:t xml:space="preserve">Dania Ramirez (aikuinen) Alejandra Pérez (teini-ikäinen) </w:t>
            </w:r>
          </w:p>
        </w:tc>
        <w:tc>
          <w:tcPr>
            <w:tcW w:w="966"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Alive Dania Ramirez Ella on Cecelian tytär, Marcus Tremainen ja Rapunzel Tremainen tytärpuoli, Anastasian ja Drizellan sisarpuoli, Henry Millsin vaimo ja Lucyn äiti. </w:t>
            </w:r>
          </w:p>
          <w:p>
            <w:pPr>
              <w:pStyle w:val="TextBody"/>
              <w:bidi w:val="0"/>
              <w:spacing w:before="0" w:after="283"/>
              <w:jc w:val="left"/>
              <w:rPr/>
            </w:pPr>
            <w:r>
              <w:rPr/>
              <w:t xml:space="preserve">Lapsena hänen äitinsä menee naimisiin Marcus Tremainen kanssa ja saa kaksi sisarpuolta. Marcuksen ensimmäisen vaimon, Rapunzelin, palattua hänen äitinsä pakenee Uuteen Ihmemaahan. Läheltä piti -kokemuksen jälkeen Rapunzel karttaa Ellaa, kun Marcus pelastaa hänet Anastasian sijasta. Kun Rapunzel tappaa Marcuksen, Ella ryhtyy kartanon piiaksi. Vuosia myöhemmin hän tapaa Henryn, rakastuu häneen ja synnyttää heidän tyttärensä Lucyn. Kun pimeyden kirous langetetaan, Ella lähetetään taikuudettomaan maahan. </w:t>
            </w:r>
          </w:p>
          <w:p>
            <w:pPr>
              <w:pStyle w:val="TextBody"/>
              <w:bidi w:val="0"/>
              <w:spacing w:before="0" w:after="283"/>
              <w:jc w:val="left"/>
              <w:rPr/>
            </w:pPr>
            <w:r>
              <w:rPr/>
              <w:t xml:space="preserve">Hyperion Heightsissa hänet tunnetaan nimellä Jacinda Vidrio, joka on yksinhuoltajaäiti ja työntekijä Mr Cluck's Chicken Shackissa. Jacindan uskotaan olevan kykenemätön huolehtimaan Lucysta Victorian toimesta, ja he ottavat usein yhteen keskenään. Victoria kuitenkin luopuu oikeuksistaan Jacindalle ja tarjoaa aselepoa. Jacinda alkaa myös rakastua Henryyn, ja hän tapaa hänet uudelleen kirouksen murtumisen jälkeen. Yhdessä perheensä kanssa hän osallistuu Reginan kruunajaisiin Yhdistyneissä valtakunnissa valtakuntien yhdistymisen jälkeen.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Rapunzel Tremaine </w:t>
            </w:r>
          </w:p>
        </w:tc>
        <w:tc>
          <w:tcPr>
            <w:tcW w:w="1404" w:type="dxa"/>
            <w:tcBorders/>
            <w:vAlign w:val="center"/>
          </w:tcPr>
          <w:p>
            <w:pPr>
              <w:pStyle w:val="TableContents"/>
              <w:bidi w:val="0"/>
              <w:spacing w:before="0" w:after="283"/>
              <w:jc w:val="left"/>
              <w:rPr/>
            </w:pPr>
            <w:r>
              <w:rPr/>
              <w:t xml:space="preserve">Victoria Belfrey </w:t>
            </w:r>
          </w:p>
        </w:tc>
        <w:tc>
          <w:tcPr>
            <w:tcW w:w="1766" w:type="dxa"/>
            <w:tcBorders/>
            <w:vAlign w:val="center"/>
          </w:tcPr>
          <w:p>
            <w:pPr>
              <w:pStyle w:val="TableContents"/>
              <w:bidi w:val="0"/>
              <w:spacing w:before="0" w:after="283"/>
              <w:jc w:val="left"/>
              <w:rPr/>
            </w:pPr>
            <w:r>
              <w:rPr/>
              <w:t xml:space="preserve">Gabrielle Anwar (vanhempi aikuinen) Meegan Warner (nuorempi aikuinen) </w:t>
            </w:r>
          </w:p>
        </w:tc>
        <w:tc>
          <w:tcPr>
            <w:tcW w:w="966"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Edesmennyt Gabrielle Anwar Rapunzel Tremaine on Marcus Tremainen ensimmäinen vaimo, Anastasian ja Drizellan äiti, Ellan äitipuoli, Henryn anoppipuoli ja Lucyn isoäitipuoli. </w:t>
            </w:r>
          </w:p>
          <w:p>
            <w:pPr>
              <w:pStyle w:val="TextBody"/>
              <w:bidi w:val="0"/>
              <w:spacing w:before="0" w:after="283"/>
              <w:jc w:val="left"/>
              <w:rPr/>
            </w:pPr>
            <w:r>
              <w:rPr/>
              <w:t xml:space="preserve">Pelastaakseen perheensä Rapunzel tekee sopimuksen Äiti Götelin kanssa ja joutuu lukkojen taakse torniin kuudeksi vuodeksi. Vapauduttuaan hän saa tietää, että hänen miehensä oli mennyt uudelleen naimisiin ja perustanut oman perheen. Hän haluaa epätoivoisesti palata perheensä luo ja kiroaa Cecelian. Anastasian ilmeisen kuoleman jälkeen Rapunzel päättää kuitenkin tappaa Marcuksen ja ottaa kartanon haltuunsa. Hän kohtelee Drizellaa ja Ellaa julmasti, minkä vuoksi Drizella vehkeilee Götelin kanssa ja langettaa pimeän kirouksen, joka lähettää Rapunzelin taikuudettomaan maahan. </w:t>
            </w:r>
          </w:p>
          <w:p>
            <w:pPr>
              <w:pStyle w:val="TextBody"/>
              <w:bidi w:val="0"/>
              <w:spacing w:before="0" w:after="283"/>
              <w:jc w:val="left"/>
              <w:rPr/>
            </w:pPr>
            <w:r>
              <w:rPr/>
              <w:t xml:space="preserve">Hyperion Heightsissa Rapunzelista tulee Victoria Belfrey, Belfrey Towersin ja Belfrey Developmentsin perustaja. Muistaessaan menneen elämänsä Victoria lukitsee Gothelin torniinsa Eloise Gardenerina. Eloise kuitenkin pakenee lopulta Ivyn ja etsivä Rogersin avulla, ja Victoria pidätetään kidnappauksesta. Victoria löytää kuitenkin porsaanreiän ja vapautuu päättäen herättää Anastasian henkiin. Poistettuaan Lucyn uskomuksen hän herättää Anastasian tietämättä sen hintaa: Lucy ottaisi Anastasian paikan. Rapunzel uhrautuu pelastaakseen Ivyn ja vaihtaakseen henkensä Lucyyn. Victoria haudataan Hyperion Heightsin hautausmaalle yhdessä New Fairy Tale Landin Once Upon a Time -kirjan kanssa.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Lucy Mills </w:t>
            </w:r>
          </w:p>
        </w:tc>
        <w:tc>
          <w:tcPr>
            <w:tcW w:w="1404" w:type="dxa"/>
            <w:tcBorders/>
            <w:vAlign w:val="center"/>
          </w:tcPr>
          <w:p>
            <w:pPr>
              <w:pStyle w:val="TableContents"/>
              <w:bidi w:val="0"/>
              <w:spacing w:before="0" w:after="283"/>
              <w:jc w:val="left"/>
              <w:rPr/>
            </w:pPr>
            <w:r>
              <w:rPr/>
              <w:t xml:space="preserve">Lucy Vidrio </w:t>
            </w:r>
          </w:p>
        </w:tc>
        <w:tc>
          <w:tcPr>
            <w:tcW w:w="1766" w:type="dxa"/>
            <w:tcBorders/>
            <w:vAlign w:val="center"/>
          </w:tcPr>
          <w:p>
            <w:pPr>
              <w:pStyle w:val="TableContents"/>
              <w:bidi w:val="0"/>
              <w:spacing w:before="0" w:after="283"/>
              <w:jc w:val="left"/>
              <w:rPr/>
            </w:pPr>
            <w:r>
              <w:rPr/>
              <w:t xml:space="preserve">Alison Fernandez </w:t>
            </w:r>
          </w:p>
        </w:tc>
        <w:tc>
          <w:tcPr>
            <w:tcW w:w="966"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6 </w:t>
            </w:r>
          </w:p>
        </w:tc>
        <w:tc>
          <w:tcPr>
            <w:tcW w:w="3198" w:type="dxa"/>
            <w:tcBorders/>
            <w:vAlign w:val="center"/>
          </w:tcPr>
          <w:p>
            <w:pPr>
              <w:pStyle w:val="TableContents"/>
              <w:bidi w:val="0"/>
              <w:jc w:val="left"/>
              <w:rPr/>
            </w:pPr>
            <w:r>
              <w:rPr/>
              <w:t xml:space="preserve">Alive Lucy Mills on Ella ja Henry Millsin tytär, Emma Swanin ja Regina Millsin tyttärentytär, Rapunzel Tremainen tytärpuoli, Drizellan tytärpuoli ja Prinssi Hurmaavan ja Lumikin lapsenlapsenlapsenlapsenlapsenlapsi. </w:t>
            </w:r>
          </w:p>
          <w:p>
            <w:pPr>
              <w:pStyle w:val="TextBody"/>
              <w:bidi w:val="0"/>
              <w:spacing w:before="0" w:after="283"/>
              <w:jc w:val="left"/>
              <w:rPr/>
            </w:pPr>
            <w:r>
              <w:rPr/>
              <w:t xml:space="preserve">Henryn ja Ellan Henrylle ja Ellalle Uudessa Lumotussa Metsässä syntynyt Lucy on kirouksen ennustuksen katalysaattori. Henry pelkää Lucyn hengen puolesta ja vie hänet syvälle metsään rakentaakseen maagisen vaatekaapin, joka lähettää hänet uuteen maailmaan, mutta Henry menettää Lucyn, kun tämä taistelee Kahdeksanten Liiton lähettämää petoa vastaan. Hän pitää kiinni New Fairy Tale Tale Landin Once Upon a Time -kirjasta pitääkseen sen turvassa ja löytää myöhemmin äitinsä Ellan varoittaakseen tätä Henryn katoamisesta. Pimeän kirouksen langettamisen jälkeen Lucy lähetetään Maahan ilman taikaa. </w:t>
            </w:r>
          </w:p>
          <w:p>
            <w:pPr>
              <w:pStyle w:val="TextBody"/>
              <w:bidi w:val="0"/>
              <w:spacing w:before="0" w:after="283"/>
              <w:jc w:val="left"/>
              <w:rPr/>
            </w:pPr>
            <w:r>
              <w:rPr/>
              <w:t xml:space="preserve">Hyperion Heightsissa hänet tunnetaan nimellä Lucy Vidrio, ja hän uskoo, että suurin osa sen asukkaista on satuhahmoja, jotka on kirottu elämään väärää elämää. Hän tuo Henryn Hyperion Heightsiin ja yrittää saada tämän uskomaan kiroukseen. Lopulta hän päätyy tulemaan sen jälkeen, kun Victoria herättää Anastasian. Lucy herää, kun Victoria uhrautuu pelastaakseen hänet. Sen jälkeen Lucy yrittää saada vanhempansa yhteen ja auttaa herra Samdia parantamaan Henryn kirouksen. Kun kirous murtuu, hän saa heidät jälleen yhteen. Kun kaikki valtakunnat yhdistyvät, Lucy liittyy perheensä kanssa Reginan kruunajaisiin. </w:t>
            </w:r>
          </w:p>
          <w:p>
            <w:pPr>
              <w:pStyle w:val="TextBody"/>
              <w:bidi w:val="0"/>
              <w:spacing w:before="0" w:after="283"/>
              <w:jc w:val="left"/>
              <w:rPr/>
            </w:pPr>
            <w:r>
              <w:rPr/>
            </w:r>
          </w:p>
        </w:tc>
      </w:tr>
      <w:tr>
        <w:trPr/>
        <w:tc>
          <w:tcPr>
            <w:tcW w:w="1610" w:type="dxa"/>
            <w:tcBorders/>
            <w:vAlign w:val="center"/>
          </w:tcPr>
          <w:p>
            <w:pPr>
              <w:pStyle w:val="TableContents"/>
              <w:bidi w:val="0"/>
              <w:spacing w:before="0" w:after="283"/>
              <w:jc w:val="left"/>
              <w:rPr/>
            </w:pPr>
            <w:r>
              <w:rPr/>
              <w:t xml:space="preserve">Kuningatar Tiana </w:t>
            </w:r>
          </w:p>
        </w:tc>
        <w:tc>
          <w:tcPr>
            <w:tcW w:w="1404" w:type="dxa"/>
            <w:tcBorders/>
            <w:vAlign w:val="center"/>
          </w:tcPr>
          <w:p>
            <w:pPr>
              <w:pStyle w:val="TableContents"/>
              <w:bidi w:val="0"/>
              <w:spacing w:before="0" w:after="283"/>
              <w:jc w:val="left"/>
              <w:rPr/>
            </w:pPr>
            <w:r>
              <w:rPr/>
              <w:t xml:space="preserve">Sabine </w:t>
            </w:r>
          </w:p>
        </w:tc>
        <w:tc>
          <w:tcPr>
            <w:tcW w:w="1766" w:type="dxa"/>
            <w:tcBorders/>
            <w:vAlign w:val="center"/>
          </w:tcPr>
          <w:p>
            <w:pPr>
              <w:pStyle w:val="TableContents"/>
              <w:bidi w:val="0"/>
              <w:spacing w:before="0" w:after="283"/>
              <w:jc w:val="left"/>
              <w:rPr/>
            </w:pPr>
            <w:r>
              <w:rPr/>
              <w:t xml:space="preserve">Mekia Cox </w:t>
            </w:r>
          </w:p>
        </w:tc>
        <w:tc>
          <w:tcPr>
            <w:tcW w:w="966"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N / A </w:t>
            </w:r>
          </w:p>
        </w:tc>
        <w:tc>
          <w:tcPr>
            <w:tcW w:w="3198" w:type="dxa"/>
            <w:tcBorders/>
            <w:vAlign w:val="center"/>
          </w:tcPr>
          <w:p>
            <w:pPr>
              <w:pStyle w:val="TableContents"/>
              <w:bidi w:val="0"/>
              <w:jc w:val="left"/>
              <w:rPr/>
            </w:pPr>
            <w:r>
              <w:rPr/>
              <w:t xml:space="preserve">Elossa Mekia Cox Kuningatar Tiana on kuningatar Eudoran ja kuninkaan tytär. </w:t>
            </w:r>
          </w:p>
          <w:p>
            <w:pPr>
              <w:pStyle w:val="TextBody"/>
              <w:bidi w:val="0"/>
              <w:spacing w:before="0" w:after="283"/>
              <w:jc w:val="left"/>
              <w:rPr/>
            </w:pPr>
            <w:r>
              <w:rPr/>
              <w:t xml:space="preserve">Prinsessa Tiana joutuu huutokauppaamaan tavaroitaan ja pyytää tohtori Facilierilta apua prinssin löytämiseksi, mutta saa selville, että se oli vain juoni, ja päättää muodostaa vastarinnan valtakunnan kuningasta vastaan. Vastarinnan johtajana Tiana värvää Ellan, Henryn, Reginan ja Koukun auttamaan heitä. Tänä aikana hän tapaa prinssi Naveenin, mutta menettää hänet tohtori Facilierille. Lopulta Tianasta tulee valtakuntansa kuningatar, kun hänen äitinsä luopuu ... Kun Pimeyden kirous langetetaan, Tiana lähetetään Maahan, jossa ei ole taikuutta. </w:t>
            </w:r>
          </w:p>
          <w:p>
            <w:pPr>
              <w:pStyle w:val="TextBody"/>
              <w:bidi w:val="0"/>
              <w:spacing w:before="0" w:after="283"/>
              <w:jc w:val="left"/>
              <w:rPr/>
            </w:pPr>
            <w:r>
              <w:rPr/>
              <w:t xml:space="preserve">Hyperion Heightsissa kuningatar Tiana tunnetaan nimellä Sabine, Jacindan kämppäkaveri ja työntekijä Mr Cluck's Chicken Shackissa. Sabinen kiinnostus beignettien tekemiseen saa hänet avaamaan ruokarekan, jolloin hän tahattomasti tapaa Drewin. Kun kirous murtuu, Sabine saa muistonsa takaisin Tiana-nimisenä ja murtaa yhdessä Ellan kanssa oven, mutta tohtori Facilier katoaa, mutta Sabine tapaa taas Naveenin. Valtakuntien yhdistymisen jälkeen Tiana osallistuu Reginan kruunajaisiin Yhdistyneen valtakunnan kuningattareksi.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pimeän kirouksen Olipa kerran niin kauan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18"/>
        <w:gridCol w:w="1170"/>
        <w:gridCol w:w="1811"/>
        <w:gridCol w:w="968"/>
        <w:gridCol w:w="1164"/>
        <w:gridCol w:w="3474"/>
      </w:tblGrid>
      <w:tr>
        <w:trPr/>
        <w:tc>
          <w:tcPr>
            <w:tcW w:w="1618" w:type="dxa"/>
            <w:tcBorders/>
            <w:vAlign w:val="center"/>
          </w:tcPr>
          <w:p>
            <w:pPr>
              <w:pStyle w:val="TableHeading"/>
              <w:suppressLineNumbers/>
              <w:bidi w:val="0"/>
              <w:spacing w:before="0" w:after="283"/>
              <w:jc w:val="center"/>
              <w:rPr/>
            </w:pPr>
            <w:r>
              <w:rPr/>
              <w:t xml:space="preserve">Satuhahmo </w:t>
            </w:r>
          </w:p>
        </w:tc>
        <w:tc>
          <w:tcPr>
            <w:tcW w:w="1170" w:type="dxa"/>
            <w:tcBorders/>
            <w:vAlign w:val="center"/>
          </w:tcPr>
          <w:p>
            <w:pPr>
              <w:pStyle w:val="TableHeading"/>
              <w:suppressLineNumbers/>
              <w:bidi w:val="0"/>
              <w:spacing w:before="0" w:after="283"/>
              <w:jc w:val="center"/>
              <w:rPr/>
            </w:pPr>
            <w:r>
              <w:rPr/>
              <w:t xml:space="preserve">Todellisen maailman hahmo </w:t>
            </w:r>
          </w:p>
        </w:tc>
        <w:tc>
          <w:tcPr>
            <w:tcW w:w="1811" w:type="dxa"/>
            <w:tcBorders/>
            <w:vAlign w:val="center"/>
          </w:tcPr>
          <w:p>
            <w:pPr>
              <w:pStyle w:val="TableHeading"/>
              <w:suppressLineNumbers/>
              <w:bidi w:val="0"/>
              <w:spacing w:before="0" w:after="283"/>
              <w:jc w:val="center"/>
              <w:rPr/>
            </w:pPr>
            <w:r>
              <w:rPr/>
              <w:t xml:space="preserve">Portrayer </w:t>
            </w:r>
          </w:p>
        </w:tc>
        <w:tc>
          <w:tcPr>
            <w:tcW w:w="968" w:type="dxa"/>
            <w:tcBorders/>
            <w:vAlign w:val="center"/>
          </w:tcPr>
          <w:p>
            <w:pPr>
              <w:pStyle w:val="TableHeading"/>
              <w:suppressLineNumbers/>
              <w:bidi w:val="0"/>
              <w:spacing w:before="0" w:after="283"/>
              <w:jc w:val="center"/>
              <w:rPr/>
            </w:pPr>
            <w:r>
              <w:rPr/>
              <w:t xml:space="preserve">Pääosissa </w:t>
            </w:r>
          </w:p>
        </w:tc>
        <w:tc>
          <w:tcPr>
            <w:tcW w:w="1164" w:type="dxa"/>
            <w:tcBorders/>
            <w:vAlign w:val="center"/>
          </w:tcPr>
          <w:p>
            <w:pPr>
              <w:pStyle w:val="TableHeading"/>
              <w:suppressLineNumbers/>
              <w:bidi w:val="0"/>
              <w:spacing w:before="0" w:after="283"/>
              <w:jc w:val="center"/>
              <w:rPr/>
            </w:pPr>
            <w:r>
              <w:rPr/>
              <w:t xml:space="preserve">Toistuva / vieras </w:t>
            </w:r>
          </w:p>
        </w:tc>
        <w:tc>
          <w:tcPr>
            <w:tcW w:w="3474" w:type="dxa"/>
            <w:tcBorders/>
            <w:vAlign w:val="center"/>
          </w:tcPr>
          <w:p>
            <w:pPr>
              <w:pStyle w:val="TableHeading"/>
              <w:suppressLineNumbers/>
              <w:bidi w:val="0"/>
              <w:spacing w:before="0" w:after="283"/>
              <w:jc w:val="center"/>
              <w:rPr/>
            </w:pPr>
            <w:r>
              <w:rPr/>
              <w:t xml:space="preserve">Tila </w:t>
            </w:r>
          </w:p>
        </w:tc>
      </w:tr>
      <w:tr>
        <w:trPr/>
        <w:tc>
          <w:tcPr>
            <w:tcW w:w="1618" w:type="dxa"/>
            <w:tcBorders/>
            <w:vAlign w:val="center"/>
          </w:tcPr>
          <w:p>
            <w:pPr>
              <w:pStyle w:val="TableContents"/>
              <w:bidi w:val="0"/>
              <w:spacing w:before="0" w:after="283"/>
              <w:jc w:val="left"/>
              <w:rPr/>
            </w:pPr>
            <w:r>
              <w:rPr/>
              <w:t xml:space="preserve">Lumikki </w:t>
            </w:r>
          </w:p>
        </w:tc>
        <w:tc>
          <w:tcPr>
            <w:tcW w:w="1170" w:type="dxa"/>
            <w:tcBorders/>
            <w:vAlign w:val="center"/>
          </w:tcPr>
          <w:p>
            <w:pPr>
              <w:pStyle w:val="TableContents"/>
              <w:bidi w:val="0"/>
              <w:spacing w:before="0" w:after="283"/>
              <w:jc w:val="left"/>
              <w:rPr/>
            </w:pPr>
            <w:r>
              <w:rPr/>
              <w:t xml:space="preserve">Mary Margaret Blanchard </w:t>
            </w:r>
          </w:p>
        </w:tc>
        <w:tc>
          <w:tcPr>
            <w:tcW w:w="1811" w:type="dxa"/>
            <w:tcBorders/>
            <w:vAlign w:val="center"/>
          </w:tcPr>
          <w:p>
            <w:pPr>
              <w:pStyle w:val="TableContents"/>
              <w:bidi w:val="0"/>
              <w:spacing w:before="0" w:after="283"/>
              <w:jc w:val="left"/>
              <w:rPr/>
            </w:pPr>
            <w:r>
              <w:rPr/>
              <w:t xml:space="preserve">Ginnifer Goodwin (aikuinen) Bailee Madison (lapsi ja teini-ikäinen) </w:t>
            </w:r>
          </w:p>
        </w:tc>
        <w:tc>
          <w:tcPr>
            <w:tcW w:w="968" w:type="dxa"/>
            <w:tcBorders/>
            <w:vAlign w:val="center"/>
          </w:tcPr>
          <w:p>
            <w:pPr>
              <w:pStyle w:val="TableContents"/>
              <w:bidi w:val="0"/>
              <w:spacing w:before="0" w:after="283"/>
              <w:jc w:val="left"/>
              <w:rPr/>
            </w:pPr>
            <w:r>
              <w:rPr/>
              <w:t xml:space="preserve">1, 2, 3, 4, 5, 6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Ginnifer Goodwin Lumikki on kuningas Leopoldin ja kuningatar Evan tytär, Reginan tytärpuoli, prinssi Hurmaavan vaimo, Emma Swanin ja prinssi Nealin äiti, Henryn isoäiti ja Lucyn isoäiti. </w:t>
            </w:r>
          </w:p>
          <w:p>
            <w:pPr>
              <w:pStyle w:val="TextBody"/>
              <w:bidi w:val="0"/>
              <w:spacing w:before="0" w:after="283"/>
              <w:jc w:val="left"/>
              <w:rPr/>
            </w:pPr>
            <w:r>
              <w:rPr/>
              <w:t xml:space="preserve">Nuorena lapsena hän kertoo Reginan äidille tahattomasti salaisuuden, joka liittyy Reginan salaiseen suhteeseen tallipojan kanssa, mikä johtaa tallipojan kuolemaan ja Reginan joutumiseen pahaksi kuningattareksi. Siitä lähtien hän on ollut karkuteillä Reginaa, ja lopulta hän tapaa prinssi Davidin, jota hän kutsuu lempinimellä Charming. Myöhemmin Regina asettaa hänet nukkumiskirouksen alaiseksi, mutta Charming mursi sen. He menevät naimisiin, mutta Regina uhkaa heitä kirouksella. Voittaakseen hänet Lumikki ja Hurmaava lähettävät tyttärensä Emman taikavapaaseen maahan, kun kirous kuluttaa heidän valtakuntaansa. </w:t>
            </w:r>
          </w:p>
          <w:p>
            <w:pPr>
              <w:pStyle w:val="TextBody"/>
              <w:bidi w:val="0"/>
              <w:spacing w:before="0" w:after="283"/>
              <w:jc w:val="left"/>
              <w:rPr/>
            </w:pPr>
            <w:r>
              <w:rPr/>
              <w:t xml:space="preserve">Storybrookessa hän esiintyy Mary Margaret Blanchardina, Storybrooken peruskoulun opettajana. Kirouksen murtumisen jälkeen hän tapaa jälleen miehensä, joka tunnetaan nyt nimellä David, sekä tyttärensä Emman ja pojanpoikansa Henryn. Hän on vastuussa Coran kuolemasta saatuaan tietää, että Cora murhasi hänen äitinsä, kuningatar Evan. Kun Henry siepataan Neverlandiin, hän liittyy perheeseensä pelastaakseen hänet, mutta lopulta hänet lähetetään takaisin Lumottuun metsään sen jälkeen, kun Regina joutui kumoamaan alkuperäisen kirouksensa. Myöhemmin Snow langetti kirouksen tuodakseen kaikki takaisin Storybrookeen suojellakseen syntymätöntä lastaan Lännen pahalta noidalta. Hän joutuu myös yhteenottoon Maleficentin kanssa, kun Maleficent uhkaa paljastaa synkän salaisuuden menneisyydestään. Kun Emmasta tulee Pimeyden haltija, hän lähtee sankareiden kanssa Camelotiin pelastamaan häntä ja myöhemmin Manalaan. Reginan pahan puoliskon, Pahan kuningattaren, saapumisen jälkeen hänet kirotaan yhteisellä nukkumiskirouksella, mutta se murretaan Storybrooken eri asukkaiden avulla. Kun viimeinen taistelu on käyty, Mary Margaret liittyy muun perheensä kanssa voitokkaaseen illalliseen Granny's Dinerissa.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Emma Swan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Jennifer Morrison (aikuinen) Abby Ross (teini-ikäinen) Mckenna Grace (lapsi) </w:t>
            </w:r>
          </w:p>
        </w:tc>
        <w:tc>
          <w:tcPr>
            <w:tcW w:w="968" w:type="dxa"/>
            <w:tcBorders/>
            <w:vAlign w:val="center"/>
          </w:tcPr>
          <w:p>
            <w:pPr>
              <w:pStyle w:val="TableContents"/>
              <w:bidi w:val="0"/>
              <w:spacing w:before="0" w:after="283"/>
              <w:jc w:val="left"/>
              <w:rPr/>
            </w:pPr>
            <w:r>
              <w:rPr/>
              <w:t xml:space="preserve">1, 2, 3, 4, 5, 6 </w:t>
            </w:r>
          </w:p>
        </w:tc>
        <w:tc>
          <w:tcPr>
            <w:tcW w:w="1164" w:type="dxa"/>
            <w:tcBorders/>
            <w:vAlign w:val="center"/>
          </w:tcPr>
          <w:p>
            <w:pPr>
              <w:pStyle w:val="TableContents"/>
              <w:bidi w:val="0"/>
              <w:spacing w:before="0" w:after="283"/>
              <w:jc w:val="left"/>
              <w:rPr/>
            </w:pPr>
            <w:r>
              <w:rPr/>
              <w:t xml:space="preserve">7 </w:t>
            </w:r>
          </w:p>
        </w:tc>
        <w:tc>
          <w:tcPr>
            <w:tcW w:w="3474" w:type="dxa"/>
            <w:tcBorders/>
            <w:vAlign w:val="center"/>
          </w:tcPr>
          <w:p>
            <w:pPr>
              <w:pStyle w:val="TableContents"/>
              <w:bidi w:val="0"/>
              <w:jc w:val="left"/>
              <w:rPr/>
            </w:pPr>
            <w:r>
              <w:rPr/>
              <w:t xml:space="preserve">Alive Jennifer Morrison Emma Swan on Lumikin ja prinssi Hurmaavan tytär, prinssi Nealin sisko, kapteeni Koukun vaimo, Henry Millsin äiti ja Lucyn isoäiti. </w:t>
            </w:r>
          </w:p>
          <w:p>
            <w:pPr>
              <w:pStyle w:val="TextBody"/>
              <w:bidi w:val="0"/>
              <w:spacing w:before="0" w:after="283"/>
              <w:jc w:val="left"/>
              <w:rPr/>
            </w:pPr>
            <w:r>
              <w:rPr/>
              <w:t xml:space="preserve">Lumotussa metsässä syntynyt Emma lähetetään Maahan ilman taikuutta murtamaan kirous kahdenkymmenenkahdeksan vuoden kuluttua. Hän kasvoi orpokodissa ja asui myöhemmin ryhmäkodeissa ja sijaisperheissä. Vuosia myöhemmin hän tapaa </w:t>
            </w:r>
            <w:r>
              <w:rPr>
                <w:color w:val="A9A9A9"/>
              </w:rPr>
              <w:t xml:space="preserve">Neal Cassidyn, jonka seurauksena syntyy </w:t>
            </w:r>
            <w:r>
              <w:rPr/>
              <w:t xml:space="preserve">hänen poikansa, jonka hän antaa adoptoitavaksi. Kymmenen vuotta myöhemmin Henry, hänen poikansa, löytää hänet ja tuo hänet Storybrookeen murtamaan kirouksen. </w:t>
            </w:r>
          </w:p>
          <w:p>
            <w:pPr>
              <w:pStyle w:val="TextBody"/>
              <w:bidi w:val="0"/>
              <w:spacing w:before="0" w:after="283"/>
              <w:jc w:val="left"/>
              <w:rPr/>
            </w:pPr>
            <w:r>
              <w:rPr/>
              <w:t xml:space="preserve">Henryn opastuksella Storybrookeen tuotu Emma joutuu ristiriitaan adoptioäitinsä Reginan kanssa, joka on myös Storybrooken pormestari. Aluksi hän ei usko Henryn väitettä, mutta lopulta hän murtaa sen tosirakkauden suudelmalla ja yhdistyy jälleen vanhempiensa kanssa. Hän tapaa myös entisen liekkinsä Nealin ja saa tietää tämän satumaisesta menneisyydestä. Kun Greg ja Tamara sieppaavat Henryn Neverlandiin, Emma liittoutuu vanhempiensa, Reginan, herra Goldin ja Koukun kanssa pelastaakseen hänet, mikä johtaa Reginan kirouksen kumoamiseen. Emma pakenee Henryn kanssa käänteiskirousta New Yorkiin, jossa heidän muistinsa on pyyhitty. Emma palaa Storybrookeen vuotta myöhemmin Hookin avulla murtaakseen toisen kirouksen. Menneisyyteen tehdyn matkan jälkeen Emma tuo vahingossa Arendellen kuningatar Elsan nykypäivän Storybrookeen ja sotkeutuu monimutkaiseen perhesotaan Elsan ja hänen tätinsä Ingridin välillä. Lopulta Emma muuttuu viimeisimmäksi Pimeäksi, mutta vaikutukset palautuvat. Hänen roolinsa Pelastajana joutuu myöhemmin uhatuksi, kun Musta Keiju saapuu ja pyrkii tappamaan hänet. Emma kuitenkin taistelee Gideonin kanssa viimeisessä taistelussa ja voittaa. Tämän jälkeen Emma viettää perheensä kanssa voittajaillallisen Granny's Dinerissa.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Regina Mills / Paha kuningatar </w:t>
            </w:r>
          </w:p>
        </w:tc>
        <w:tc>
          <w:tcPr>
            <w:tcW w:w="1170" w:type="dxa"/>
            <w:tcBorders/>
            <w:vAlign w:val="center"/>
          </w:tcPr>
          <w:p>
            <w:pPr>
              <w:pStyle w:val="TableContents"/>
              <w:bidi w:val="0"/>
              <w:spacing w:before="0" w:after="283"/>
              <w:jc w:val="left"/>
              <w:rPr/>
            </w:pPr>
            <w:r>
              <w:rPr/>
              <w:t xml:space="preserve">Roni </w:t>
            </w:r>
          </w:p>
        </w:tc>
        <w:tc>
          <w:tcPr>
            <w:tcW w:w="1811" w:type="dxa"/>
            <w:tcBorders/>
            <w:vAlign w:val="center"/>
          </w:tcPr>
          <w:p>
            <w:pPr>
              <w:pStyle w:val="TableContents"/>
              <w:bidi w:val="0"/>
              <w:spacing w:before="0" w:after="283"/>
              <w:jc w:val="left"/>
              <w:rPr/>
            </w:pPr>
            <w:r>
              <w:rPr/>
              <w:t xml:space="preserve">Lana Parrilla (aikuinen) Ava Acres (lapsi) </w:t>
            </w:r>
          </w:p>
        </w:tc>
        <w:tc>
          <w:tcPr>
            <w:tcW w:w="968" w:type="dxa"/>
            <w:tcBorders/>
            <w:vAlign w:val="center"/>
          </w:tcPr>
          <w:p>
            <w:pPr>
              <w:pStyle w:val="TableContents"/>
              <w:bidi w:val="0"/>
              <w:spacing w:before="0" w:after="283"/>
              <w:jc w:val="left"/>
              <w:rPr/>
            </w:pPr>
            <w:r>
              <w:rPr/>
              <w:t xml:space="preserve">1, 2, 3, 4, 5, 6, 7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Lana Parrilla Regina Mills on Coran ja prinssi Henryn tytär, Zelenan sisarpuoli, Henry Millsin äiti ja Lucyn isoäiti. </w:t>
            </w:r>
          </w:p>
          <w:p>
            <w:pPr>
              <w:pStyle w:val="TextBody"/>
              <w:bidi w:val="0"/>
              <w:spacing w:before="0" w:after="283"/>
              <w:jc w:val="left"/>
              <w:rPr/>
            </w:pPr>
            <w:r>
              <w:rPr/>
              <w:t xml:space="preserve">Kun Lumikki paljastaa Reginan salaisen suhteen Danielin kanssa äidilleen Coralle, joka tappaa Reginan hänen edessään, Regina joutuu naimisiin kuningas Leopoldin kanssa. Myöhemmin Regina tappaa kuningas Leopoldin ja ottaa valtakunnan haltuunsa pahana kuningattarena. Tuhotakseen Lumikin onnen hän langettaa pimeän kirouksen, jonka seurauksena Lumottu metsä tuhoutuu, monet joutuvat Taikavapaaseen maahan ja aika jäätyy kaikille heidän universuminsa kaikissa maissa. </w:t>
            </w:r>
          </w:p>
          <w:p>
            <w:pPr>
              <w:pStyle w:val="TextBody"/>
              <w:bidi w:val="0"/>
              <w:spacing w:before="0" w:after="283"/>
              <w:jc w:val="left"/>
              <w:rPr/>
            </w:pPr>
            <w:r>
              <w:rPr/>
              <w:t xml:space="preserve">Storybrookessa hän on Storybrooken pormestari. Hän yrittää päästä eroon Emmasta, kun tämä saapuu Storybrookeen, mutta epäonnistuu, mikä johtaa siihen, että Emma murtaa kirouksen. Myöhemmin Regina liittyy sankareiden, herra Goldin ja Koukun seuraan ja lähtee matkalle Neverlandiin pelastamaan Henryä Peter Panilta, minkä seurauksena hänen kirouksensa kumoutuu. Hänet lähetetään takaisin Storybrookeen autettuaan Lumikkia langettamaan toisen kirouksen, jolloin hän joutuu yhteen sisarensa Zelenan kanssa. Hänellä on myös romanttinen suhde Robin Hoodin kanssa, mutta tämä kuolee. Regina the. erottaa pahan minänsä, josta tulee sitten ongelma, kun Paha kuningatar tulee Storybrookeen. Toivoen, ettei Paha Kuningatar tappaisi, Regina tasapainottaa hänen ja Pahan Kuningattaren sydämet, jotta molemmat voivat tuntea jonkinlaista rakkautta, ja lähettää hänet Toivomusmaailmaan Robinin luo. Regina todistaa viimeisen taistelun muiden kanssa ja juhlii sitten heidän voittoaan Granny's Dinerissa perheensä kanssa.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David / Prinssi Hurmaava </w:t>
            </w:r>
          </w:p>
        </w:tc>
        <w:tc>
          <w:tcPr>
            <w:tcW w:w="1170" w:type="dxa"/>
            <w:tcBorders/>
            <w:vAlign w:val="center"/>
          </w:tcPr>
          <w:p>
            <w:pPr>
              <w:pStyle w:val="TableContents"/>
              <w:bidi w:val="0"/>
              <w:spacing w:before="0" w:after="283"/>
              <w:jc w:val="left"/>
              <w:rPr/>
            </w:pPr>
            <w:r>
              <w:rPr/>
              <w:t xml:space="preserve">David Nolan </w:t>
            </w:r>
          </w:p>
        </w:tc>
        <w:tc>
          <w:tcPr>
            <w:tcW w:w="1811" w:type="dxa"/>
            <w:tcBorders/>
            <w:vAlign w:val="center"/>
          </w:tcPr>
          <w:p>
            <w:pPr>
              <w:pStyle w:val="TableContents"/>
              <w:bidi w:val="0"/>
              <w:spacing w:before="0" w:after="283"/>
              <w:jc w:val="left"/>
              <w:rPr/>
            </w:pPr>
            <w:r>
              <w:rPr/>
              <w:t xml:space="preserve">Josh Dallas (aikuinen) Luke Roessler (lapsi) </w:t>
            </w:r>
          </w:p>
        </w:tc>
        <w:tc>
          <w:tcPr>
            <w:tcW w:w="968" w:type="dxa"/>
            <w:tcBorders/>
            <w:vAlign w:val="center"/>
          </w:tcPr>
          <w:p>
            <w:pPr>
              <w:pStyle w:val="TableContents"/>
              <w:bidi w:val="0"/>
              <w:spacing w:before="0" w:after="283"/>
              <w:jc w:val="left"/>
              <w:rPr/>
            </w:pPr>
            <w:r>
              <w:rPr/>
              <w:t xml:space="preserve">1, 2, 3, 4, 5, 6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Josh Dallas David on paimen ja myöhemmin prinssi, Ruthin poika ja prinssi Jamesin kaksoisveli. Hän on Lumikin aviomies sekä Emma Swanin ja prinssi Nealin isä, Henry Millsin isoisä ja Lucyn isoisoisoisä. </w:t>
            </w:r>
          </w:p>
          <w:p>
            <w:pPr>
              <w:pStyle w:val="TextBody"/>
              <w:bidi w:val="0"/>
              <w:spacing w:before="0" w:after="283"/>
              <w:jc w:val="left"/>
              <w:rPr/>
            </w:pPr>
            <w:r>
              <w:rPr/>
              <w:t xml:space="preserve">Hän oppii Annalta miekkailun, voittaa Bo Peepin ja estää tätä ahdistelemasta hänen äitinsä maatilaa. Vähän myöhemmin kuningas Yrjö ottaa hänet luokseen naamioitumaan hänen kuolleeksi kaksoisveljekseen, prinssi Jamesiksi. Lopulta hän tapaa Lumikin, joka antaa hänelle lempinimen Prinssi Hurmaava. Myöhemmin hän menee naimisiin tämän kanssa. Pahan kuningattaren langettaman kirouksen jälkeen hän lähettää tyttärensä Emman Taikavapaaseen maahan toivoen, että tämä palaisi murtamaan kirouksen. </w:t>
            </w:r>
          </w:p>
          <w:p>
            <w:pPr>
              <w:pStyle w:val="TextBody"/>
              <w:bidi w:val="0"/>
              <w:spacing w:before="0" w:after="283"/>
              <w:jc w:val="left"/>
              <w:rPr/>
            </w:pPr>
            <w:r>
              <w:rPr/>
              <w:t xml:space="preserve">Storybrookessa hän ilmestyy ensimmäisen kerran tuntemattomana John Doe -nimisenä henkilönä, jota ei ole tunnistettu vuosikausiin. Myöhemmin hänet tunnistetaan David Nolaniksi, Kathryn Nolanin aviomieheksi. Kun kirous murtuu, hän tapaa jälleen Mary Margaretin, tyttärensä Emman ja pojanpoikansa Henryn. Myöhemmin hän liittyy muiden sankareiden ja Koukun seuraan ja lähtee Neverlandiin pelastamaan Henryä Peter Panilta. Hänet tuodaan takaisin Storybrookeen, kun hän, Lumikki ja Regina langettavat uuden kirouksen. Myöhemmin hän ja Lumikki kohtaavat Maleficentin, joka uhkaa paljastaa synkän salaisuuden heidän menneisyydestään. Kun Emmasta tulee uusi Pimeyden haltija, hän matkustaa Camelotiin sankareiden ja Koukun kanssa pelastaakseen hänet ja liittyy myöhemmin heidän mukaansa matkalle Manalaan. Palattuaan Storybrookeen hän joutuu vahingossa Mary Margaretin, Zelenan ja Koukun kanssa Kertomattomien tarinoiden maahan, mutta hänet tuodaan lopulta takaisin Storybrookeen. Sitten Reginan paha puolisko kiroaa Davidin yhteisellä nukkumiskirouksella, jonka kaupunkilaiset murtavat. Hän on todistamassa Emman taistelua lopputaistelussa, ja voitettuaan sen hän saa maatilan itselleen, Mary Margaretille ja Nealille. Hän tapaa jälleen muun perheensä illallisella Granny's Dinerissa.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N / A </w:t>
            </w:r>
          </w:p>
        </w:tc>
        <w:tc>
          <w:tcPr>
            <w:tcW w:w="1170" w:type="dxa"/>
            <w:tcBorders/>
            <w:vAlign w:val="center"/>
          </w:tcPr>
          <w:p>
            <w:pPr>
              <w:pStyle w:val="TableContents"/>
              <w:bidi w:val="0"/>
              <w:spacing w:before="0" w:after="283"/>
              <w:jc w:val="left"/>
              <w:rPr/>
            </w:pPr>
            <w:r>
              <w:rPr/>
              <w:t xml:space="preserve">Henry Daniel Mills </w:t>
            </w:r>
          </w:p>
        </w:tc>
        <w:tc>
          <w:tcPr>
            <w:tcW w:w="1811" w:type="dxa"/>
            <w:tcBorders/>
            <w:vAlign w:val="center"/>
          </w:tcPr>
          <w:p>
            <w:pPr>
              <w:pStyle w:val="TableContents"/>
              <w:bidi w:val="0"/>
              <w:spacing w:before="0" w:after="283"/>
              <w:jc w:val="left"/>
              <w:rPr/>
            </w:pPr>
            <w:r>
              <w:rPr/>
              <w:t xml:space="preserve">Jared S. Gilmore (nuori) Andrew J. West (aikuinen) </w:t>
            </w:r>
          </w:p>
        </w:tc>
        <w:tc>
          <w:tcPr>
            <w:tcW w:w="968" w:type="dxa"/>
            <w:tcBorders/>
            <w:vAlign w:val="center"/>
          </w:tcPr>
          <w:p>
            <w:pPr>
              <w:pStyle w:val="TableContents"/>
              <w:bidi w:val="0"/>
              <w:spacing w:before="0" w:after="283"/>
              <w:jc w:val="left"/>
              <w:rPr/>
            </w:pPr>
            <w:r>
              <w:rPr/>
              <w:t xml:space="preserve">1, 2, 3, 4, 5, 6, 7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Alive Jared Gilmore Andrew J. West Henry Daniel Mills on Reginan ja Emman poika, Tuhkimon aviomies, Lucyn isä, prinssi Nealin veljenpoika, Lumikin, prinssi Hurmaavan, Cora Millsin, prinssi Henryn ja Rumplestiltskinin pojanpoika sekä Malcolmin ja Fionan lapsenlapsenlapsenlapsenlapsi. </w:t>
            </w:r>
          </w:p>
          <w:p>
            <w:pPr>
              <w:pStyle w:val="TextBody"/>
              <w:bidi w:val="0"/>
              <w:spacing w:before="0" w:after="283"/>
              <w:jc w:val="left"/>
              <w:rPr/>
            </w:pPr>
            <w:r>
              <w:rPr/>
              <w:t xml:space="preserve">Regina Mills adoptoi hänet sen jälkeen, kun herra Gold oli hankkinut hänet Storybrookeen. Saatuaan Mark Margaretilta "Olipa kerran" -kirjan hän saa uskoa kiroukseen, jonka hänen äitinsä luulee langettaneen. Myöhemmin hän tuo biologisen äitinsä Emman Storybrookeen murtamaan kirouksen. Vähän myöhemmin Greg ja Tamara kidnappaavat hänet ja hän päätyy Neverlandiin, mutta hänen perheensä ja Koukku pelastavat hänet. Kun Regina antaa heille onnellisia valhemuistoja, joiden avulla he pääsevät eroon Panin kirouksesta, Henry ja Emma aloittavat uuden elämän New Yorkissa. Myöhemmin hänet ja Emma tuodaan takaisin Storybrookeen. Kun Issac Heller kirjoittaa heidän tarinansa uudelleen, Henry valitaan seuraavaksi kirjoittajaksi, ja sitten hän peruu kaiken Issacin tekemän. Hän myös lyöttäytyy yhteen äitiensä kanssa ja luo uuden operaation auttaakseen Reginaa löytämään onnellisen lopun, liittyy sankareihin matkalla Camelotiin auttamaan Emmaa sen jälkeen, kun hänestä tulee Pimeyden haltija, ja myöhemmin Alamaailmaan. Emman ja Koukun häiden ja Mustan keijun kirouksen jälkeen Henry herää kirottuun Storybrookeen ja vakuuttaa Emman uskomaan uudelleen, kun kaikki valtakunnat alkavat murentua. Lopulta kirous murtuu ja Emma voittaa viimeisen taistelun. Sen jälkeen Henry syö illallista perheensä kanssa mummolassa. </w:t>
            </w:r>
          </w:p>
          <w:p>
            <w:pPr>
              <w:pStyle w:val="TextBody"/>
              <w:bidi w:val="0"/>
              <w:spacing w:before="0" w:after="283"/>
              <w:jc w:val="left"/>
              <w:rPr/>
            </w:pPr>
            <w:r>
              <w:rPr/>
              <w:t xml:space="preserve">Jotenkin Henry päätyy Lumottuun metsään, ja Henry löytää todellisen rakkautensa ja saa tyttären, Lucyn. Voimakkaan pimeyden hyökättyä Henry joutuu Seattlessa Taikavapaassa maassa ilman muistoja. Tiikerililjan opastuksella Lucy matkustaa tuohon maahan hakemaan Henryä ja auttamaan häntä pelastamaan heidän perheensä.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Jiminy Cricket </w:t>
            </w:r>
          </w:p>
        </w:tc>
        <w:tc>
          <w:tcPr>
            <w:tcW w:w="1170" w:type="dxa"/>
            <w:tcBorders/>
            <w:vAlign w:val="center"/>
          </w:tcPr>
          <w:p>
            <w:pPr>
              <w:pStyle w:val="TableContents"/>
              <w:bidi w:val="0"/>
              <w:spacing w:before="0" w:after="283"/>
              <w:jc w:val="left"/>
              <w:rPr/>
            </w:pPr>
            <w:r>
              <w:rPr/>
              <w:t xml:space="preserve">Tohtori Archibald Hopper </w:t>
            </w:r>
          </w:p>
        </w:tc>
        <w:tc>
          <w:tcPr>
            <w:tcW w:w="1811" w:type="dxa"/>
            <w:tcBorders/>
            <w:vAlign w:val="center"/>
          </w:tcPr>
          <w:p>
            <w:pPr>
              <w:pStyle w:val="TableContents"/>
              <w:bidi w:val="0"/>
              <w:spacing w:before="0" w:after="283"/>
              <w:jc w:val="left"/>
              <w:rPr/>
            </w:pPr>
            <w:r>
              <w:rPr/>
              <w:t xml:space="preserve">Raphael Sbarge (aikuinen) Morgan Roff (teini-ikäinen) Adam Young (lapsi)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2, 3, 4, 6 </w:t>
            </w:r>
          </w:p>
        </w:tc>
        <w:tc>
          <w:tcPr>
            <w:tcW w:w="3474" w:type="dxa"/>
            <w:tcBorders/>
            <w:vAlign w:val="center"/>
          </w:tcPr>
          <w:p>
            <w:pPr>
              <w:pStyle w:val="TableContents"/>
              <w:bidi w:val="0"/>
              <w:jc w:val="left"/>
              <w:rPr/>
            </w:pPr>
            <w:r>
              <w:rPr/>
              <w:t xml:space="preserve">Elossa Raphael Sbarge Jiminy Cricket on huijareiden poika, joka haluaa elää rehellistä elämää, mutta on liian heikkotahtoinen jättääkseen perheensä. </w:t>
            </w:r>
          </w:p>
          <w:p>
            <w:pPr>
              <w:pStyle w:val="TextBody"/>
              <w:bidi w:val="0"/>
              <w:spacing w:before="0" w:after="283"/>
              <w:jc w:val="left"/>
              <w:rPr/>
            </w:pPr>
            <w:r>
              <w:rPr/>
              <w:t xml:space="preserve">Lumotussa metsässä hän saa Rumplestiltskiniltä taikajuoman, joka vapauttaa hänet vanhemmistaan, mutta hän antaa sen vahingossa nuorelle pariskunnalle, joka muuttuu nukeksi. Hän toivoo tähdeltä, että pari muuttuisi takaisin. Sininen keiju ilmestyy ja kertoo hänelle, ettei hän voi perua Rumplestiltskinin työtä. Korjatakseen asiat hän muuttaa hänet sirkaksi, jotta hän voi vapautua vanhemmistaan ja opastaa pariskunnan poikaa Geppettoa. Hänet siirrettiin Storybrookeen, kun Regina langetti kirouksensa. </w:t>
            </w:r>
          </w:p>
          <w:p>
            <w:pPr>
              <w:pStyle w:val="TextBody"/>
              <w:bidi w:val="0"/>
              <w:spacing w:before="0" w:after="283"/>
              <w:jc w:val="left"/>
              <w:rPr/>
            </w:pPr>
            <w:r>
              <w:rPr/>
              <w:t xml:space="preserve">Storybrookessa hän on tohtori Archibald Hopper, kaupungin psykoterapeutti, mutta asukkaat kutsuvat häntä usein Archieksi. Eräänä päivänä Regina Mills pyytää Archieta vakuuttamaan adoptiopoikansa Henryn siitä, että hänen ajatuksensa kirouksesta ovat vääriä. Vaikka se loukkaa hänen omaatuntoaan, hän aluksi suostuu Archien vaatimuksiin. Archie tunnustaa Henrylle haluavansa olla vapaa, vastustaa Reginaa ja uhkaa julistaa tämän sopimattomaksi äidiksi, jos tämä jatkaa hänen istuntojensa häiritsemistä. Myöhemmin Emma murtaa kirouksen, ja Archie saa takaisin muistonsa Jiminynä. Reginan äiti Cora ottaa myöhemmin tyttärensä muodon ja sieppaa Archien ja naamioi tappamansa tuntemattoman henkilön Archien ruumiiksi. Belle löytää hänet myöhemmin kapteeni Koukun alukselta, josta hänet pelastetaan. Hänet siirretään takaisin Lumottuun metsään, kun Regina purki kirouksensa, ja myöhemmin hänet siirretään takaisin Storybrookeen, kun kirous langetettiin uudelleen. </w:t>
            </w:r>
          </w:p>
          <w:p>
            <w:pPr>
              <w:pStyle w:val="TextBody"/>
              <w:bidi w:val="0"/>
              <w:spacing w:before="0" w:after="283"/>
              <w:jc w:val="left"/>
              <w:rPr/>
            </w:pPr>
            <w:r>
              <w:rPr/>
              <w:t xml:space="preserve">Emma kävi myöhemmin tohtori Hopperin luona kertomassa näyistään, joissa hän kuoli tuntematonta vihollista vastaan. Oraakkelin kuoleman jälkeen Paha kuningatar (Serum) sieppaa tohtori Hopperin, jossa hän vahti Zelenan vauvaa heidän poissa ollessaan. Kun he palaavat, Paha kuningatar (Serum) muuttaa tohtori Hopperin takaisin sirkaksi ja vangitsee hänet häkkiin. </w:t>
            </w:r>
          </w:p>
          <w:p>
            <w:pPr>
              <w:pStyle w:val="TextBody"/>
              <w:bidi w:val="0"/>
              <w:spacing w:before="0" w:after="283"/>
              <w:jc w:val="left"/>
              <w:rPr/>
            </w:pPr>
            <w:r>
              <w:rPr/>
              <w:t xml:space="preserve">Kun Regina harhautti pahaa kuningatarta ja Zelenaa, Mary Margaret ja David pystyivät vapauttamaan Archien. Myöhemmin hänet muutetaan takaisin ihmiseksi.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Huntsman </w:t>
            </w:r>
          </w:p>
        </w:tc>
        <w:tc>
          <w:tcPr>
            <w:tcW w:w="1170" w:type="dxa"/>
            <w:tcBorders/>
            <w:vAlign w:val="center"/>
          </w:tcPr>
          <w:p>
            <w:pPr>
              <w:pStyle w:val="TableContents"/>
              <w:bidi w:val="0"/>
              <w:spacing w:before="0" w:after="283"/>
              <w:jc w:val="left"/>
              <w:rPr/>
            </w:pPr>
            <w:r>
              <w:rPr/>
              <w:t xml:space="preserve">Seriffi Graham Humbert </w:t>
            </w:r>
          </w:p>
        </w:tc>
        <w:tc>
          <w:tcPr>
            <w:tcW w:w="1811" w:type="dxa"/>
            <w:tcBorders/>
            <w:vAlign w:val="center"/>
          </w:tcPr>
          <w:p>
            <w:pPr>
              <w:pStyle w:val="TableContents"/>
              <w:bidi w:val="0"/>
              <w:spacing w:before="0" w:after="283"/>
              <w:jc w:val="left"/>
              <w:rPr/>
            </w:pPr>
            <w:r>
              <w:rPr/>
              <w:t xml:space="preserve">Jamie Dornan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3474" w:type="dxa"/>
            <w:tcBorders/>
            <w:vAlign w:val="center"/>
          </w:tcPr>
          <w:p>
            <w:pPr>
              <w:pStyle w:val="TableContents"/>
              <w:bidi w:val="0"/>
              <w:jc w:val="left"/>
              <w:rPr/>
            </w:pPr>
            <w:r>
              <w:rPr/>
              <w:t xml:space="preserve">Kuollut Jamie Dornan The Huntsman on nimetön metsästäjä, joka on yksinäinen erakko. </w:t>
            </w:r>
          </w:p>
          <w:p>
            <w:pPr>
              <w:pStyle w:val="TextBody"/>
              <w:bidi w:val="0"/>
              <w:spacing w:before="0" w:after="283"/>
              <w:jc w:val="left"/>
              <w:rPr/>
            </w:pPr>
            <w:r>
              <w:rPr/>
              <w:t xml:space="preserve">Lumotussa metsässä sudet kasvattavat hänet. Hän pitää susia todellisena perheenään, ja eläinten kuolemat surettavat häntä suuresti. Paha kuningatar Regina pitää häntä täydellisenä salamurhaajana, ja hänet palkataan tappamaan Lumikki, vaikka hän säästää hänet tämän epäitsekkyyden vuoksi. Kun tämä tarjoaa kuningattarelle sen sijaan hirven sydäntä, kuningatar tajuaa, että häntä on huijattu, repii Metsästäjän sydämen irti, pitää sen holvissaan ja tekee sen avulla Metsästäjästä orjansa. Kun Prinssi Hurmaava viedään teloitettavaksi, Metsästäjä auttaa hänet pakoon. Prinssi pyytää häntä auttamaan häntä, mutta tämä toteaa, ettei voi lähteä eikä anna sydämensä uhrauksen olla turha. Hänet siirrettiin Storybrookeen, kun Regina langetti kirouksensa. </w:t>
            </w:r>
          </w:p>
          <w:p>
            <w:pPr>
              <w:pStyle w:val="TextBody"/>
              <w:bidi w:val="0"/>
              <w:spacing w:before="0" w:after="283"/>
              <w:jc w:val="left"/>
              <w:rPr/>
            </w:pPr>
            <w:r>
              <w:rPr/>
              <w:t xml:space="preserve">Storybrookessa hän on seriffi Graham Humbert, kaupungin komea ja tasapuolinen poliisi. Storybrooken aiemmissa osissa sheriffi Graham auttaa Regina Millsia estämään Owenin ja Kurt Flynnin poistumisen kaupungista. Kun Emma Swan saapuu, hän on yksi harvoista asukkaista, jotka asettuvat Reginaa vastaan ja tekevät hänestä hänen sijaisensa. Hän ja Emma tuntevat vetoa toisiinsa, vaikka hänellä on salainen seksisuhde Reginan kanssa, minkä Emma saa myöhemmin selville ja tuntee itsensä petetyksi ja inhotuksi. Kun hän kokee takaumia aiemmasta elämästään, hän hakee neuvoa Henry Millsiltä, joka kertoo hänelle tarinansa. Kun Graham ei löydä sydäntään, hän lopettaa suhteensa Reginaan ja aloittaa uuden suhteen Emman kanssa ja saa samalla takaisin kadonneet muistonsa. Regina kuitenkin murskaa hänen sydämensä, ja hän kuolee Emman syliin pian sen jälkeen, kun hän on kiittänyt Emmaa siitä, että tämä auttoi häntä muistamaan, kuka hän todella oli.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Rumplestiltskin / Krokotiili / Peto </w:t>
            </w:r>
          </w:p>
        </w:tc>
        <w:tc>
          <w:tcPr>
            <w:tcW w:w="1170" w:type="dxa"/>
            <w:tcBorders/>
            <w:vAlign w:val="center"/>
          </w:tcPr>
          <w:p>
            <w:pPr>
              <w:pStyle w:val="TableContents"/>
              <w:bidi w:val="0"/>
              <w:spacing w:before="0" w:after="283"/>
              <w:jc w:val="left"/>
              <w:rPr/>
            </w:pPr>
            <w:r>
              <w:rPr/>
              <w:t xml:space="preserve">Herra Gold / Weaver </w:t>
            </w:r>
          </w:p>
        </w:tc>
        <w:tc>
          <w:tcPr>
            <w:tcW w:w="1811" w:type="dxa"/>
            <w:tcBorders/>
            <w:vAlign w:val="center"/>
          </w:tcPr>
          <w:p>
            <w:pPr>
              <w:pStyle w:val="TableContents"/>
              <w:bidi w:val="0"/>
              <w:spacing w:before="0" w:after="283"/>
              <w:jc w:val="left"/>
              <w:rPr/>
            </w:pPr>
            <w:r>
              <w:rPr/>
              <w:t xml:space="preserve">Robert Carlyle (aikuinen) Wyatt Oleff (lapsi) </w:t>
            </w:r>
          </w:p>
        </w:tc>
        <w:tc>
          <w:tcPr>
            <w:tcW w:w="968" w:type="dxa"/>
            <w:tcBorders/>
            <w:vAlign w:val="center"/>
          </w:tcPr>
          <w:p>
            <w:pPr>
              <w:pStyle w:val="TableContents"/>
              <w:bidi w:val="0"/>
              <w:spacing w:before="0" w:after="283"/>
              <w:jc w:val="left"/>
              <w:rPr/>
            </w:pPr>
            <w:r>
              <w:rPr/>
              <w:t xml:space="preserve">1, 2, 3, 4, 5, 6, 7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Robert Carlyle Rumplestiltskin on omituinen mutta pahaenteinen pimeys, joka tekee mielellään pirullisia kauppoja epätoivoisten ihmisten kanssa ja varoittaa heitä siitä, että "kaikella taikuudella on hintansa". Hän on Malcolmin eli Peter Panin ja Fionan eli Mustan keijun poika, Bellen aviomies, Baelfiren / Neal Cassidyn ja Gideonin isä, Henry Millsin isoisä ja Lucyn isoisoisoisä. </w:t>
            </w:r>
          </w:p>
          <w:p>
            <w:pPr>
              <w:pStyle w:val="TextBody"/>
              <w:bidi w:val="0"/>
              <w:spacing w:before="0" w:after="283"/>
              <w:jc w:val="left"/>
              <w:rPr/>
            </w:pPr>
            <w:r>
              <w:rPr/>
              <w:t xml:space="preserve">Jossain vaiheessa hänen ja hänen poikansa elämän tuhoaa kapteeni Killian Jones, joka varastaa Rumplen vaimon. Tultuaan Pimeäksi Rumple tappaa Milahin kostoksi ja katkaisee Killianin käden, jolloin hän ansaitsee lempinimen Krokotiili. Kun hänen poikansa Baelfire lähtee toiseen maahan, hän saa uskoteltua, että hänet voidaan yhdistää uudelleen vain, jos hän langettaa kirouksen. Myöhemmin hänestä tulee hirviö, joka otti Bellen palvelijaksi ja lopulta rakastui häneen. Hän on myös vastuussa Reginan valmistelemisesta pahaksi kuningattareksi, jotta tämä voisi langettaa pimeän kirouksen. Hänet lähetetään Maahan ilman taikuutta, kun Regina langettaa kirouksen. </w:t>
            </w:r>
          </w:p>
          <w:p>
            <w:pPr>
              <w:pStyle w:val="TextBody"/>
              <w:bidi w:val="0"/>
              <w:spacing w:before="0" w:after="283"/>
              <w:jc w:val="left"/>
              <w:rPr/>
            </w:pPr>
            <w:r>
              <w:rPr/>
              <w:t xml:space="preserve">Storybrookessa hän on herra Gold, panttilainaamon omistaja ja kaupungin rikkain asukas. Hän muistaa hitaasti menneen elämänsä, kun Emma saapuu Storybrookeen kaksikymmentäkahdeksan vuotta myöhemmin ja yhdistyy Belleen kirouksen murtumisen jälkeen. Myöhemmin hän pyytää Emman ja Henryn apua löytääkseen ulkopuolisessa maailmassa olevansa, ja lopulta hän löytää hänet, joka tunnetaan nyt nimellä Neal Cassidy. Myöhemmin hän lähtee sankareiden kanssa Neverlandiin hakemaan Henryä tämän kidnappauksen jälkeen, minkä vuoksi hän joutuu uhraamaan itsensä tappaakseen Peter Panin. Kun kaikki Storybrooken asukkaat Emmaa ja Henryä lukuun ottamatta lähetetään takaisin kotimaailmaansa, Belle ja Neal keksivät keinon herättää hänet henkiin, mutta Lännen paha noita ottaa hänet kiinni. Uusi kirous tuo hänet takaisin Storybrookeen. Vähän myöhemmin Belle karkottaa hänet Storybrookesta, mutta hän tapaa Ursulan ja Cruellan ja palaa takaisin auttaen heitä ja Maleficentiä kirjoittamaan tarinansa uudelleen käyttämällä ``Once Upon a Time'' -kirjan kirjoittajaa. Hänestä tulee hetkeksi tavallinen, kun Emmasta tulee Dark One, mutta lopulta Hookin kuoleman jälkeen hän imee pimeyden sisäänsä tullakseen jälleen Dark Oneksi. Myöhemmin hän johdattaa sankarit Manalaan pelastaakseen Koukun ja menee myöhemmin Kertomattomien tarinoiden maahan pelastaakseen Bellen herra Hyden luota. Kun Belle on herännyt unen kirouksesta, hän palaa Storybrookeen. </w:t>
            </w:r>
          </w:p>
          <w:p>
            <w:pPr>
              <w:pStyle w:val="TextBody"/>
              <w:bidi w:val="0"/>
              <w:spacing w:before="0" w:after="283"/>
              <w:jc w:val="left"/>
              <w:rPr/>
            </w:pPr>
            <w:r>
              <w:rPr/>
              <w:t xml:space="preserve">Kun Belle on saanut Sinisen keijun hakemaan Gideon-vauvan pois Goldin luota, molemmat saavat kuulla, että Sininen keiju löydettiin loukkaantuneena Tarujoen ulkopuolelta. Luostarissa Sininen Keiju kertoo Kultasepälle ja Bellen kanssa, että Musta Keiju sieppasi hänet ja vei Gideon-vauvan Pimeään valtakuntaan.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Pinocchio </w:t>
            </w:r>
          </w:p>
        </w:tc>
        <w:tc>
          <w:tcPr>
            <w:tcW w:w="1170" w:type="dxa"/>
            <w:tcBorders/>
            <w:vAlign w:val="center"/>
          </w:tcPr>
          <w:p>
            <w:pPr>
              <w:pStyle w:val="TableContents"/>
              <w:bidi w:val="0"/>
              <w:spacing w:before="0" w:after="283"/>
              <w:jc w:val="left"/>
              <w:rPr/>
            </w:pPr>
            <w:r>
              <w:rPr/>
              <w:t xml:space="preserve">Elokuu Wayne Booth </w:t>
            </w:r>
          </w:p>
        </w:tc>
        <w:tc>
          <w:tcPr>
            <w:tcW w:w="1811" w:type="dxa"/>
            <w:tcBorders/>
            <w:vAlign w:val="center"/>
          </w:tcPr>
          <w:p>
            <w:pPr>
              <w:pStyle w:val="TableContents"/>
              <w:bidi w:val="0"/>
              <w:spacing w:before="0" w:after="283"/>
              <w:jc w:val="left"/>
              <w:rPr/>
            </w:pPr>
            <w:r>
              <w:rPr/>
              <w:t xml:space="preserve">Eion Bailey (aikuinen) Rustin Gresiuk (teini-ikäinen) Jakob &amp; Jack Davies (lapsi)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2, 4, 6 </w:t>
            </w:r>
          </w:p>
        </w:tc>
        <w:tc>
          <w:tcPr>
            <w:tcW w:w="3474" w:type="dxa"/>
            <w:tcBorders/>
            <w:vAlign w:val="center"/>
          </w:tcPr>
          <w:p>
            <w:pPr>
              <w:pStyle w:val="TableContents"/>
              <w:bidi w:val="0"/>
              <w:jc w:val="left"/>
              <w:rPr/>
            </w:pPr>
            <w:r>
              <w:rPr/>
              <w:t xml:space="preserve">Alive Eion Bailey Pinocchio on nukke, jonka Geppetto veisti lumotusta puusta. </w:t>
            </w:r>
          </w:p>
          <w:p>
            <w:pPr>
              <w:pStyle w:val="TextBody"/>
              <w:bidi w:val="0"/>
              <w:spacing w:before="0" w:after="283"/>
              <w:jc w:val="left"/>
              <w:rPr/>
            </w:pPr>
            <w:r>
              <w:rPr/>
              <w:t xml:space="preserve">Lumotussa metsässä hän antaa poikasena henkensä pelastaakseen Geppetton hukkumiselta, mutta Sininen keiju palauttaa hänet oikeaksi pojaksi ja lupaa, että loitsu kestää, jos hän on epäitsekäs, rohkea ja totuudellinen. Kun Geppetto valmistaa taikakaapin pelastaakseen Emman kuningattaren kiroukselta, hän lähettää Pinokkion siihen Emman mukana, jolloin molemmat joutuvat taikavapaaseen maahan. </w:t>
            </w:r>
          </w:p>
          <w:p>
            <w:pPr>
              <w:pStyle w:val="TextBody"/>
              <w:bidi w:val="0"/>
              <w:spacing w:before="0" w:after="283"/>
              <w:jc w:val="left"/>
              <w:rPr/>
            </w:pPr>
            <w:r>
              <w:rPr/>
              <w:t xml:space="preserve">Kuljetuksen jälkeen Pinokkio löytää Emman, ja he asuvat orpokodissa, kunnes Pinokkio jättää Emman ja karkaa muiden kodin jäsenten kanssa. Seitsemäntoista vuotta myöhemmin Pinocchio, joka nyt tunnetaan nimellä August Wayne Booth, matkustaa Portlandiin ja kohtaa Neal Cassidyn, varkaan, joka on rakastunut Emmaan. Hän suostuttelee tämän jättämään Emman, jotta tämä voisi toteuttaa kohtalonsa. Kun Emma pidätetään varastettujen esineiden hallussapidosta, hän ilmoittaa Nealille Emman tuomiosta ja myöhemmin, kun kirous murtuu. August saapuu Storybrookeen Emman saapuessa kaupunkiin ja yrittää vakuuttaa hänet kirouksen todellisuudesta. Hän ilmoittaa herra Goldille ja Emmalle, että hän on kuolemansairas ja tarvitsee taikuutta, vaikka Emman kieltäminen estää häntä näkemästä hänen tilaansa. Kun Emma tajuaa kirouksen todellisuuden, hän käy Augustin luona pyytämässä apua, vaikka tämä muuttuu täysin puuksi. Kun kirous on murrettu, Mary Margaret löytää Augustin piileskelemässä metsässä häpeillen tekemiään virheitä. Myöhemmin Tamara löytää hänet ja haavoittaa häntä kuolettavasti. Todetaan kuitenkin, että Augustin teot olivat epäitsekkäitä, rohkeita ja totuudellisia, ja ylimmäinen äiti palauttaa hänet alkuperäiseen muotoonsa seitsemänvuotiaaksi Pinocchioksi. Hänet siirrettiin takaisin Lumottuun metsään, kun Regina purki kirouksensa, ja myöhemmin hänet siirrettiin takaisin Storybrookeen, kun kirous langetettiin uudelleen. </w:t>
            </w:r>
          </w:p>
          <w:p>
            <w:pPr>
              <w:pStyle w:val="TextBody"/>
              <w:bidi w:val="0"/>
              <w:spacing w:before="0" w:after="283"/>
              <w:jc w:val="left"/>
              <w:rPr/>
            </w:pPr>
            <w:r>
              <w:rPr/>
              <w:t xml:space="preserve">Myöhemmin herra Gold käyttää Pinokkiota suunnitelmassaan löytää Henry Millsin satukirjan kirjoittaja saadakseen roistoille onnellisen lopun. Muuttamalla hänet jälleen kerran Augustiksi, hän ilmoittaa Goldille vastahakoisesti löydöksistään ja selittää, että kirjailija on Tarujoessa. Vapauduttuaan hän paljastaa Regina Millsille, että kirjailija on itse asiassa itse kirjassa.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Belle </w:t>
            </w:r>
          </w:p>
        </w:tc>
        <w:tc>
          <w:tcPr>
            <w:tcW w:w="1170" w:type="dxa"/>
            <w:tcBorders/>
            <w:vAlign w:val="center"/>
          </w:tcPr>
          <w:p>
            <w:pPr>
              <w:pStyle w:val="TableContents"/>
              <w:bidi w:val="0"/>
              <w:spacing w:before="0" w:after="283"/>
              <w:jc w:val="left"/>
              <w:rPr/>
            </w:pPr>
            <w:r>
              <w:rPr/>
              <w:t xml:space="preserve">Lacey </w:t>
            </w:r>
          </w:p>
        </w:tc>
        <w:tc>
          <w:tcPr>
            <w:tcW w:w="1811" w:type="dxa"/>
            <w:tcBorders/>
            <w:vAlign w:val="center"/>
          </w:tcPr>
          <w:p>
            <w:pPr>
              <w:pStyle w:val="TableContents"/>
              <w:bidi w:val="0"/>
              <w:spacing w:before="0" w:after="283"/>
              <w:jc w:val="left"/>
              <w:rPr/>
            </w:pPr>
            <w:r>
              <w:rPr/>
              <w:t xml:space="preserve">Emilie de Ravin </w:t>
            </w:r>
          </w:p>
        </w:tc>
        <w:tc>
          <w:tcPr>
            <w:tcW w:w="968" w:type="dxa"/>
            <w:tcBorders/>
            <w:vAlign w:val="center"/>
          </w:tcPr>
          <w:p>
            <w:pPr>
              <w:pStyle w:val="TableContents"/>
              <w:bidi w:val="0"/>
              <w:spacing w:before="0" w:after="283"/>
              <w:jc w:val="left"/>
              <w:rPr/>
            </w:pPr>
            <w:r>
              <w:rPr/>
              <w:t xml:space="preserve">2, 3, 4, 5, 6 </w:t>
            </w:r>
          </w:p>
        </w:tc>
        <w:tc>
          <w:tcPr>
            <w:tcW w:w="1164" w:type="dxa"/>
            <w:tcBorders/>
            <w:vAlign w:val="center"/>
          </w:tcPr>
          <w:p>
            <w:pPr>
              <w:pStyle w:val="TableContents"/>
              <w:bidi w:val="0"/>
              <w:spacing w:before="0" w:after="283"/>
              <w:jc w:val="left"/>
              <w:rPr/>
            </w:pPr>
            <w:r>
              <w:rPr/>
              <w:t xml:space="preserve">1, 7 </w:t>
            </w:r>
          </w:p>
        </w:tc>
        <w:tc>
          <w:tcPr>
            <w:tcW w:w="3474" w:type="dxa"/>
            <w:tcBorders/>
            <w:vAlign w:val="center"/>
          </w:tcPr>
          <w:p>
            <w:pPr>
              <w:pStyle w:val="TableContents"/>
              <w:bidi w:val="0"/>
              <w:jc w:val="left"/>
              <w:rPr/>
            </w:pPr>
            <w:r>
              <w:rPr/>
              <w:t xml:space="preserve">Alive Emilie de Ravin Belle on Sir Mauricen ja hänen vaimonsa Coletten tytär. Hän on Rumplestiltskinin vaimo. </w:t>
            </w:r>
          </w:p>
          <w:p>
            <w:pPr>
              <w:pStyle w:val="TextBody"/>
              <w:bidi w:val="0"/>
              <w:spacing w:before="0" w:after="283"/>
              <w:jc w:val="left"/>
              <w:rPr/>
            </w:pPr>
            <w:r>
              <w:rPr/>
              <w:t xml:space="preserve">Lumotussa metsässä Rumplestiltskin vie hänet väkisin, ja hänestä tulee hänen palvelijattarensa linnassaan. Aikanaan hän rakastuu mieheen, mutta joutuu Pahan kuningattaren vangiksi ja häntä pidetään kuolleena. Kun kuningattaren kirous langetetaan, Belle lähetetään taikavapaaseen maahan. </w:t>
            </w:r>
          </w:p>
          <w:p>
            <w:pPr>
              <w:pStyle w:val="TextBody"/>
              <w:bidi w:val="0"/>
              <w:spacing w:before="0" w:after="283"/>
              <w:jc w:val="left"/>
              <w:rPr/>
            </w:pPr>
            <w:r>
              <w:rPr/>
              <w:t xml:space="preserve">Storybrookessa Regina pitää Belleä kaupungin sairaalan alla kaksikymmentäkahdeksan vuotta. Myöhemmin Jefferson vapauttaa hänet, ja hän löytää herra Goldin, tunnustaa rakastavansa häntä, kun kirous on murrettu, ja seisoo hänen rinnallaan, kun hän tuo taikuutta Storybrookeen. Myöhemmin Belle muistaa kirotun itsensä niukasti pukeutuneena baarimikkona nimeltä Lacey sen jälkeen, kun Regina kirosi hänet kostaakseen herra Goldille. Lacey jää jäljelle, kun sankarit lähtevät Neverlandiin, mutta herra Gold käskee häntä suojelemaan kaupunkia. Kun Regina kumoaa kirouksensa, Belle lähetetään takaisin Lumottuun metsään, jossa hän ja Neal herättävät Rumpelstiltskinin henkiin tämän uhrikuoleman jälkeen. Sen jälkeen hänet lähetetään takaisin Tarujoukkoon, kun Lumikki langettaa uuden kirouksen. Myöhemmin hän menee naimisiin herra Goldin kanssa, mutta jättää tämän, koska tämä valitsi vallan hänen sijastaan. Sitten hän tulee raskaaksi herra Goldin pojalle. Suojellakseen vauvaa Haadekselta hän langettaa itselleen nukkumiskirouksen. Unimaailmassa häntä tervehtii Morfeus, joka paljastaa olevansa hänen poikansa, joka on naamioitunut oikeaksi jumaluudeksi. Hän antaa tytölle todellisen rakkauden suudelman otsalle ja herättää hänet. Myöhemmin hän pyytää Koukun apua suojellakseen häntä Jolly Rogerissa majoittuvalta herra Goldilta.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Killian Jones / Kapteeni Koukku </w:t>
            </w:r>
          </w:p>
        </w:tc>
        <w:tc>
          <w:tcPr>
            <w:tcW w:w="1170" w:type="dxa"/>
            <w:tcBorders/>
            <w:vAlign w:val="center"/>
          </w:tcPr>
          <w:p>
            <w:pPr>
              <w:pStyle w:val="TableContents"/>
              <w:bidi w:val="0"/>
              <w:spacing w:before="0" w:after="283"/>
              <w:jc w:val="left"/>
              <w:rPr/>
            </w:pPr>
            <w:r>
              <w:rPr/>
              <w:t xml:space="preserve">Konstaapeli Rogers </w:t>
            </w:r>
          </w:p>
        </w:tc>
        <w:tc>
          <w:tcPr>
            <w:tcW w:w="1811" w:type="dxa"/>
            <w:tcBorders/>
            <w:vAlign w:val="center"/>
          </w:tcPr>
          <w:p>
            <w:pPr>
              <w:pStyle w:val="TableContents"/>
              <w:bidi w:val="0"/>
              <w:spacing w:before="0" w:after="283"/>
              <w:jc w:val="left"/>
              <w:rPr/>
            </w:pPr>
            <w:r>
              <w:rPr/>
              <w:t xml:space="preserve">Colin O'Donoghue (aikuinen) Oliver Bell (lapsi) </w:t>
            </w:r>
          </w:p>
        </w:tc>
        <w:tc>
          <w:tcPr>
            <w:tcW w:w="968" w:type="dxa"/>
            <w:tcBorders/>
            <w:vAlign w:val="center"/>
          </w:tcPr>
          <w:p>
            <w:pPr>
              <w:pStyle w:val="TableContents"/>
              <w:bidi w:val="0"/>
              <w:spacing w:before="0" w:after="283"/>
              <w:jc w:val="left"/>
              <w:rPr/>
            </w:pPr>
            <w:r>
              <w:rPr/>
              <w:t xml:space="preserve">2, 3, 4, 5, 6, 7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Alive Colin O'Donoghue Killian Jones on Brennan Jonesin poika ja Liam Jonesin veli ja Liamin velipuoli. </w:t>
            </w:r>
          </w:p>
          <w:p>
            <w:pPr>
              <w:pStyle w:val="TextBody"/>
              <w:bidi w:val="0"/>
              <w:spacing w:before="0" w:after="283"/>
              <w:jc w:val="left"/>
              <w:rPr/>
            </w:pPr>
            <w:r>
              <w:rPr/>
              <w:t xml:space="preserve">Veljensä Liamin kuoleman jälkeen Killian ottaa haltuunsa valtakunnan jalokiven ja nimeää sen uudelleen Jolly Rogeriksi. Myöhemmin hän tapaa Milahin ja rakastuu häneen, mutta Rumplestiltskin tappaa hänet. Tappelussa Rumplestiltskin katkaisee Jonesin käden, jonka hän korvaa koukulla, ja saa näin peitenimen Kapteeni Koukku. Myöhemmin Neverlandissa hän törmää Baelfireen, joka päätyy sinne 1800-luvun Lontoosta Varjon toimesta. Myöhemmin hän lyöttäytyy yhteen Coran kanssa ja saa suojan kiroukselta, joka jäädyttää hänet ja muut jäljellä olevat asukkaat ajassa. </w:t>
            </w:r>
          </w:p>
          <w:p>
            <w:pPr>
              <w:pStyle w:val="TextBody"/>
              <w:bidi w:val="0"/>
              <w:spacing w:before="0" w:after="283"/>
              <w:jc w:val="left"/>
              <w:rPr/>
            </w:pPr>
            <w:r>
              <w:rPr/>
              <w:t xml:space="preserve">Kun kirous on heikentynyt ja aika palaa Lumotussa metsässä, Koukku jättää Coran hetkeksi Jolly Rogerin kanssa, minkä seurauksena kapteeni Nemo sieppaa hänet. Koukku saa myös tietää nuoremman velipuolensa Liamin kohtalon. Kun kirous lopulta murtuu, hän jatkaa tehtäväänsä Coran kanssa. Myöhemmin hän lähtee tämän kanssa Storybrookeen kostaakseen Rumplestiltskinille, joka tunnetaan nyt nimellä Mr Gold. Kun Henry siepataan ja viedään Mikä-mikä-maahan, hän keskeyttää riitansa herra Goldin kanssa ja auttaa sankareita pelastamaan hänet Mikä-mikä-maahan. Kun Regina kumoaa kirouksen, Koukku lähetetään takaisin Lumottuun metsään. Kuukausia myöhemmin hän hakee taikapavun ja palaa Taikattomaan maahan etsimään Emmaa saatuaan tietää, että uusi kirous on tulossa voimaan. Hän löytää hänet New Yorkista ja tuo hänet ja Henryn takaisin Storybrookeen. Hän tuo myös tahattomasti Elsan takaisin menneisyydestä pudottuaan vahingossa aikaportaaliin. Myöhemmin hän ja Emma päätyvät hitaasti suhteeseen, mutta kun Emma muuttuu Pimeäksi, hän lähtee sankareiden kanssa Camelotiin pelastamaan Emmaa. Tämä johtaa siihen, että hänkin muuttuu Pimeydeksi, jolloin hän langettaa toisen kirouksen, joka tuo heidät ja Camelotin asukkaat Storybrookeen. Lopulta hän kuolee ja päätyy Manalaan, mutta Zeus herättää hänet henkiin palkkioksi siitä, että hän auttoi Emmaa voittamaan Haadeksen. Myöhemmin hänet imetään portaaliin Davidin, Mary Margaretin ja Zelenan kanssa, ja hän päätyy Kertomattomien tarinoiden maahan. Lopulta he pääsevät takaisin Storybrookeen. </w:t>
            </w:r>
          </w:p>
          <w:p>
            <w:pPr>
              <w:pStyle w:val="TextBody"/>
              <w:bidi w:val="0"/>
              <w:spacing w:before="0" w:after="283"/>
              <w:jc w:val="left"/>
              <w:rPr/>
            </w:pPr>
            <w:r>
              <w:rPr/>
              <w:t xml:space="preserve">Myöhemmin hän tapaa nuoremman velipuolensa Liamin, kun herra Hyde tuo hänet ja muita ihmisiä Kertomattomien tarinoiden maasta Storybrookeen.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Punainen Lucas / Susi </w:t>
            </w:r>
          </w:p>
        </w:tc>
        <w:tc>
          <w:tcPr>
            <w:tcW w:w="1170" w:type="dxa"/>
            <w:tcBorders/>
            <w:vAlign w:val="center"/>
          </w:tcPr>
          <w:p>
            <w:pPr>
              <w:pStyle w:val="TableContents"/>
              <w:bidi w:val="0"/>
              <w:spacing w:before="0" w:after="283"/>
              <w:jc w:val="left"/>
              <w:rPr/>
            </w:pPr>
            <w:r>
              <w:rPr/>
              <w:t xml:space="preserve">Ruby </w:t>
            </w:r>
          </w:p>
        </w:tc>
        <w:tc>
          <w:tcPr>
            <w:tcW w:w="1811" w:type="dxa"/>
            <w:tcBorders/>
            <w:vAlign w:val="center"/>
          </w:tcPr>
          <w:p>
            <w:pPr>
              <w:pStyle w:val="TableContents"/>
              <w:bidi w:val="0"/>
              <w:spacing w:before="0" w:after="283"/>
              <w:jc w:val="left"/>
              <w:rPr/>
            </w:pPr>
            <w:r>
              <w:rPr/>
              <w:t xml:space="preserve">Meghan Ory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1, 3, 5 </w:t>
            </w:r>
          </w:p>
        </w:tc>
        <w:tc>
          <w:tcPr>
            <w:tcW w:w="3474" w:type="dxa"/>
            <w:tcBorders/>
            <w:vAlign w:val="center"/>
          </w:tcPr>
          <w:p>
            <w:pPr>
              <w:pStyle w:val="TableContents"/>
              <w:bidi w:val="0"/>
              <w:jc w:val="left"/>
              <w:rPr/>
            </w:pPr>
            <w:r>
              <w:rPr/>
              <w:t xml:space="preserve">Elävä Meghan Ory Red Lucas on Anitan tytär, leski Lucasin tyttärentytär ja Dorothy Galen rakastaja. </w:t>
            </w:r>
          </w:p>
          <w:p>
            <w:pPr>
              <w:pStyle w:val="TextBody"/>
              <w:bidi w:val="0"/>
              <w:spacing w:before="0" w:after="283"/>
              <w:jc w:val="left"/>
              <w:rPr/>
            </w:pPr>
            <w:r>
              <w:rPr/>
              <w:t xml:space="preserve">Lumotussa metsässä Punainen tapaa Lumikin tämän paetessa pahaa kuningatarta. Yhdessä he yrittävät tappaa aluetta terrorisoivan suden, joka vähitellen saa heidät uskomaan, että se on Punaisen rakastaja Peter. Pian Red kuitenkin huomaa olevansa susi ja tappaa Peterin vahingossa. Myöhemmillä matkoillaan Lumen kanssa hän löytää ihmissusien yhteiskunnan, johon kuuluu myös hänen oletettu äitinsä Anita. Red oppii hallitsemaan susimuunnostaan, mutta kun Anita aikoo tappaa Snow'n kostohyökkäyksessä, Red puukottaa häntä vahingossa susimuodossaan. Hän joutuu Storybrookeen, kun Paha kuningatar langettaa kirouksensa. </w:t>
            </w:r>
          </w:p>
          <w:p>
            <w:pPr>
              <w:pStyle w:val="TextBody"/>
              <w:bidi w:val="0"/>
              <w:spacing w:before="0" w:after="283"/>
              <w:jc w:val="left"/>
              <w:rPr/>
            </w:pPr>
            <w:r>
              <w:rPr/>
              <w:t xml:space="preserve">Storybrookessa hän on Ruby, kapinallinen nuori nainen, joka haluaa lähteä kaupungista, mutta isoäitinsä huono terveys estää häntä. Hän työskentelee Granny's Dinerissa tarjoilijana, vaikka hänen suhteensa isoäitiinsä on kireä. Myöhemmin Ruby työskentelee Emma Swanin avustajana asemalla, mutta lopulta hän lopettaa ja palaa takaisin töihin kuppilaan. Kun kirous murtuu, hän tapaa jälleen mummon. Albert Spencer lavastaa hänet myös syylliseksi Billyn murhaan. Hänet viedään takaisin Lumottuun metsään Reginan kumottua kirouksen ja hänet tuodaan takaisin Lumikin kirouksen avulla. </w:t>
            </w:r>
          </w:p>
          <w:p>
            <w:pPr>
              <w:pStyle w:val="TextBody"/>
              <w:bidi w:val="0"/>
              <w:spacing w:before="0" w:after="283"/>
              <w:jc w:val="left"/>
              <w:rPr/>
            </w:pPr>
            <w:r>
              <w:rPr/>
              <w:t xml:space="preserve">Myöhemmin Ruby käyttää taikapapua ja palaa Satumaahan etsimään kaltaisiaan susia, ja päätyy DunBrochiin, jossa hän tapaa noidan. Hän muuttuu vartijasudeksi, mutta Mulan peruuttaa vaikutukset. Myöhemmin hän auttaa Meridaa löytämään Lumotun kypärän ja voittamaan kuningas Arthurin ja Zelenan. Sitten hän menee Mulanin kanssa Ozin maahan ja tapaa Dorothyn. Hän kehittää romanttisia tunteita tätä kohtaan. Kun Zelena kiroaa Dorothyn unen kirouksella, Ruby jäljittää Dorothyn Manalaan, jossa Mary Margaret rohkaisee häntä murtamaan kirouksen todellisen rakkauden suudelmalla. Palatessaan Ozin maahan Mary Margaretin kanssa Ruby rikkoo kirouksen ja suutelee sen jälkeen intohimoisesti Dorothya. Sitten hän antaa Hopeatossut Mary Margaretille.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Baelfire </w:t>
            </w:r>
          </w:p>
        </w:tc>
        <w:tc>
          <w:tcPr>
            <w:tcW w:w="1170" w:type="dxa"/>
            <w:tcBorders/>
            <w:vAlign w:val="center"/>
          </w:tcPr>
          <w:p>
            <w:pPr>
              <w:pStyle w:val="TableContents"/>
              <w:bidi w:val="0"/>
              <w:spacing w:before="0" w:after="283"/>
              <w:jc w:val="left"/>
              <w:rPr/>
            </w:pPr>
            <w:r>
              <w:rPr/>
              <w:t xml:space="preserve">Neal Cassidy </w:t>
            </w:r>
          </w:p>
        </w:tc>
        <w:tc>
          <w:tcPr>
            <w:tcW w:w="1811" w:type="dxa"/>
            <w:tcBorders/>
            <w:vAlign w:val="center"/>
          </w:tcPr>
          <w:p>
            <w:pPr>
              <w:pStyle w:val="TableContents"/>
              <w:bidi w:val="0"/>
              <w:spacing w:before="0" w:after="283"/>
              <w:jc w:val="left"/>
              <w:rPr/>
            </w:pPr>
            <w:r>
              <w:rPr/>
              <w:t xml:space="preserve">Michael Raymond-James (aikuinen) Dylan Schmid (teini S1-S3) Brandon Spink (teini S6) Sebastian Wilkinson (lapsi) Dean Petriw (nuorempi lapsi)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1, 2, 5, 6 </w:t>
            </w:r>
          </w:p>
        </w:tc>
        <w:tc>
          <w:tcPr>
            <w:tcW w:w="3474" w:type="dxa"/>
            <w:tcBorders/>
            <w:vAlign w:val="center"/>
          </w:tcPr>
          <w:p>
            <w:pPr>
              <w:pStyle w:val="TableContents"/>
              <w:bidi w:val="0"/>
              <w:jc w:val="left"/>
              <w:rPr/>
            </w:pPr>
            <w:r>
              <w:rPr/>
              <w:t xml:space="preserve">Edesmennyt Michael Raymond-James Baelfire on Rumplestiltskinin ja Milahin poika, Malcolmin ja Fionan pojanpoika, Emma Swanin ensirakkaus, Henryn isä ja Tamaran sulhanen. </w:t>
            </w:r>
          </w:p>
          <w:p>
            <w:pPr>
              <w:pStyle w:val="TextBody"/>
              <w:bidi w:val="0"/>
              <w:spacing w:before="0" w:after="283"/>
              <w:jc w:val="left"/>
              <w:rPr/>
            </w:pPr>
            <w:r>
              <w:rPr/>
              <w:t xml:space="preserve">Lapsena Baelfire asuu isänsä kanssa äitinsä Milahin lähdettyä. Kun Baelfire värvätään Ogre-sotiin, hänen isästään tulee Dark One estääkseen sen, mikä aiheuttaa isän vallanhimon. Sinisen keijun avulla Baelfire saa taikapavun, joka pystyy ylittämään valtakuntia. Hän tekee isänsä kanssa sopimuksen lähteä Lumotusta metsästä taikavapaaseen maahan, mutta isä perääntyy viime hetkellä, kun hänet lähetetään portaalin kautta yksin 1800-luvun Lontooseen. Siellä hänestä tulee Darlingin perheen jäsen, mutta hän jättää heidät Varjon kanssa Neverlandiin suojellakseen heitä. Vuosia myöhemmin, ennen kuin paha kuningatar langettaa kirouksensa, hän löytää tien Taikavapaaseen maahan ja ottaa Neal Cassidyn henkilöllisyyden. </w:t>
            </w:r>
          </w:p>
          <w:p>
            <w:pPr>
              <w:pStyle w:val="TextBody"/>
              <w:bidi w:val="0"/>
              <w:spacing w:before="0" w:after="283"/>
              <w:jc w:val="left"/>
              <w:rPr/>
            </w:pPr>
            <w:r>
              <w:rPr/>
              <w:t xml:space="preserve">Portlandissa hän tapaa Emma Swanin, johon hän rakastuu, mutta hylkää tämän myöhemmin, jotta tämä voi täyttää kohtalonsa ja murtaa kirouksen. Kirouksen murtamisen jälkeen Emma jäljittää hänet ja saa selville, että hänellä on poika, Henry. Yhdessä morsiamensa Tamaran kanssa he lähtevät Storybrookeen, koska hän haluaa luoda siteen poikaansa. Saatuaan selville, että Tamara huijasi häntä ja työskentelee suurempien voimien kanssa Storybrooken hävittämiseksi, häntä ammutaan ja hän putoaa portaalin läpi takaisin Lumottuun metsään ja oletetaan kuolleeksi. Emma pelastaa hänet myöhemmin Neverlandissa taistellessaan Peter Panin kanssa. Kun Regina kumoaa kirouksensa, Neal lähetetään takaisin kotimaailmaansa, jossa hän auttaa Belleä herättämään Rumplestiltskinin henkiin. Uuden kirouksen seurauksena Neal lähetetään takaisin Storybrookeen, mutta hän uhrautuu auttaakseen Emmaa ja isäänsä voittamaan Zelenan. Sen jälkeen hän nousee Olympos-vuorelle ja vierailee hetken aikaa Emman luona unimaailmassa varoittaakseen häntä matkasta manalaan.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Alice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Sophie Lowe (aikuinen) Millie Brown (lapsi)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Alive Sophie Lowe Alice on Edwinin tytär, Sarahin tytärpuoli, Millien sisarpuoli, Cyrusin rakastaja ja myöhemmin tyttärensä äiti. </w:t>
            </w:r>
          </w:p>
          <w:p>
            <w:pPr>
              <w:pStyle w:val="TextBody"/>
              <w:bidi w:val="0"/>
              <w:spacing w:before="0" w:after="283"/>
              <w:jc w:val="left"/>
              <w:rPr/>
            </w:pPr>
            <w:r>
              <w:rPr/>
              <w:t xml:space="preserve">Viktoriaanisessa Englannissa varttuva nuori tyttö Liisa putoaa kaninkoloon, joka vie hänet Ihmemaahan. Kotiin palattuaan hänen isänsä väittää, ettei Ihmemaa ole totta ja että Alice on hullu. Kun hänestä kasvaa nuori nainen, hän kohtaa Cyruksen, hengen, johon hän rakastuu. Myöhemmin Cyrus kosii Liisaa juuri ennen kuin Punainen kuningatar tappaa hänet. Sitten hän palaa kotiinsa menetyksensä murtamana ja tapaa isänsä uuden vaimon Sarahin ja tyttären Millien. Isä lähettää Alicen lopulta Bethlemin mielisairaalaan parantamaan hänet. </w:t>
            </w:r>
          </w:p>
          <w:p>
            <w:pPr>
              <w:pStyle w:val="TextBody"/>
              <w:bidi w:val="0"/>
              <w:spacing w:before="0" w:after="283"/>
              <w:jc w:val="left"/>
              <w:rPr/>
            </w:pPr>
            <w:r>
              <w:rPr/>
              <w:t xml:space="preserve">Kaksikymmentäkahdeksan vuotta myöhemmin Herttakaveri ja Percy, valkoinen kani, pelastavat hänet mielisairaalasta ja kertovat, että Cyrus on yhä elossa. Kolmikko matkustaa takaisin Ihmemaahan, josta tyttö löytää Cyrukselle kuuluvan amuletin. Hän ei luovu toivosta, vaan jatkaa Kortteliherran kanssa Cyruksen etsimistä. Heidän etsintänsä aikana Liisa joutuu jatkuvasti Jafarin väijytykseen, joka pakottaa Liisan esittämään toiveita saadakseen Cyruksen pullon. Kun Cyrus pakenee vankilahäkistään, hän tapaa Liisan. Myöhemmin, kun Jafar lähettää ukkosmyrskyn kirouksen Punaisen kuningattaren perään, tämä suostuu auttamaan Liisaa ja Cyrusta Jafarin kukistamisessa. Knave käyttää lopulta Alicen viimeistä toivetta, jolloin hänestä tulee henki, joka vapauttaa Cyruksen. Sen jälkeen he etsivät Knaven olinpaikkaa. Tänä aikana he saavat selville, että Jafarille kuuluva käärmesauva on Cyruksen äiti Amara, joka on jäänyt loukkuun tähän muotoon, Jabberwockyn avulla he vapauttavat Amaran. Kun Jafar muuttaa taikuuden lakeja, Liisa kokoaa armeijan voittaakseen hänet, mutta jää lopulta Jafarin vangiksi. Punaisen kuningattaren avulla hän pakenee ja menee Ihmeiden kaivoon. Huijattuaan Jafarin varastamaan Nyxin veden kaivosta Jafar muuttuu henkiolennoksi ja karkotetaan toiseen valtakuntaan. Jafarin kukistamisen jälkeen Liisa palaa viktoriaaniseen Englantiin Cyruksen kanssa ja menee naimisiin Cyruksen kanssa, ja heidän Ihmemaan ystävänsä osallistuvat seremoniaan. Vuosia myöhemmin Liisa kertoo tyttärelleen seikkailuistaan, ja pikkutyttö epäilee niiden tapahtumista, mutta Liisa kehottaa häntä olemaan uskomatta.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Will Scarlet / Herttakaveri / Valkoinen kuningas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Michael Socha </w:t>
            </w:r>
          </w:p>
        </w:tc>
        <w:tc>
          <w:tcPr>
            <w:tcW w:w="968" w:type="dxa"/>
            <w:tcBorders/>
            <w:vAlign w:val="center"/>
          </w:tcPr>
          <w:p>
            <w:pPr>
              <w:pStyle w:val="TableContents"/>
              <w:bidi w:val="0"/>
              <w:spacing w:before="0" w:after="283"/>
              <w:jc w:val="left"/>
              <w:rPr/>
            </w:pPr>
            <w:r>
              <w:rPr/>
              <w:t xml:space="preserve">W, 4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Michael Socha Will Scarlet on Penelopen veli ja Anastasian rakastaja. </w:t>
            </w:r>
          </w:p>
          <w:p>
            <w:pPr>
              <w:pStyle w:val="TextBody"/>
              <w:bidi w:val="0"/>
              <w:spacing w:before="0" w:after="283"/>
              <w:jc w:val="left"/>
              <w:rPr/>
            </w:pPr>
            <w:r>
              <w:rPr/>
              <w:t xml:space="preserve">Ozin maassa hän näkee sisarensa Penelopen kuoleman ja masentuu. Sitten hän tapaa Robinin, joka auttaa häntä saamaan haavoittuneen sydämen eliksiirin. Vähän myöhemmin hän päätyy Lumottuun metsään. Hänestä tulee varas, joka liittyy Robin Hoodin iloisten miesten ryhmään Sherwoodin metsässä. Varastettuaan itselleen, hän kuitenkin eroaa ryhmästä ja matkustaa Anastasia-nimisen tytön kanssa Ihmemaahan paremman elämän toivossa. Ihmemaassa Will ja Anastasia osallistuvat kutsumatta kuninkaallisiin tanssiaisiin, ja myöhemmin punainen kuningas ottaa heidät kiinni. Myöhemmin he päättävät lähteä Ihmemaasta, mutta Anastasia hylkää Willin ja menee naimisiin Punaisen kuninkaan kanssa. Myöhemmin Anastasia suostuttelee herttakuningattaren repimään hänen sydämensä irti, jolloin hänestä tulee herttakaveri. Mutta koska Liisa hallitsee häntä, hän pyytää Liisalta apua saadakseen sen takaisin itselleen. Kun paha kuningatar langettaa kirouksen, Will joutuu jotenkin taikuudettomaan maahan. </w:t>
            </w:r>
          </w:p>
          <w:p>
            <w:pPr>
              <w:pStyle w:val="TextBody"/>
              <w:bidi w:val="0"/>
              <w:spacing w:before="0" w:after="283"/>
              <w:jc w:val="left"/>
              <w:rPr/>
            </w:pPr>
            <w:r>
              <w:rPr/>
              <w:t xml:space="preserve">Kaksikymmentäkahdeksan vuotta myöhemmin, kirouksen murtumisen jälkeen, Valkoinen kani saapuu Tarujoukkoon ja vie hänet pelastamaan Liisan. Tämä johti lopulta siihen, että hän tapasi Anastasian ja hallitsi tämän rinnalla Ihmemaassa. Jotenkin hän päätyy myöhemmin takaisin Storybrookeen, jossa hän tapaa Robin Hoodin ja pyytää anteeksi vuosien takaisia tekojaan. Hän alkaa seurustella Bellen kanssa, jota hän pitää sukulaissieluna. Herra Gold värvää Willin huolehtimaan Bellen perään, koska hänestä tuntuu, ettei hän voi kohdella tätä niin kuin tämä ansaitsee. Kun Goldin tila kuitenkin pahenee, Belle myöntää, ettei hän oikeasti rakasta Williä. Kun kaikki palaavat Isaac Hellerin aiheuttamasta vaihtoehtoisesta universumista, Robin Hood pyytää Williä vahtimaan Rolandia. Jossain vaiheessa Will palaa lopulta Ihmemaahan ja hänestä tulee Valkoinen kuningas ja hän hallitsee Ihmemaata Anastasian kanssa, joka on nyt Valkoinen kuningatar.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Cyrus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Peter Gadiot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Peter Gadiot Cyrus on Agrabahin henki, joka oli alun perin ihminen. Hän on Amaran poika, Tajin ja Rafin veli, Alicen rakastaja ja myöhemmin tyttärensä isä. </w:t>
            </w:r>
          </w:p>
          <w:p>
            <w:pPr>
              <w:pStyle w:val="TextBody"/>
              <w:bidi w:val="0"/>
              <w:spacing w:before="0" w:after="283"/>
              <w:jc w:val="left"/>
              <w:rPr/>
            </w:pPr>
            <w:r>
              <w:rPr/>
              <w:t xml:space="preserve">Agrabahissa Cyruksen talo paloi korttipelissä huijaamisen jälkeen, ja hänen äitinsä Amara loukkaantui vakavasti. Cyrus ja hänen veljensä matkustavat veden lähteelle ja hakevat sieltä vettä parantaakseen Amaran. Vaikka se toimi, kaivoa vartioiva Nyx kiroaa Cyruksen ja hänen veljensä veden varastamisesta. Heistä tulee keijuja, jotka leviävät ympäri valtakuntaa. Eräänä päivänä velho nimeltä Jafar yrittää varastaa Cyruksen sisältävän hengen pullon, mutta hänen isäntänsä toivoo pullon olevan mahdollisimman kaukana heidän maastaan. Pullo päätyy Ihmemaahan, ja vuosia myöhemmin Liisa löytää sen. Lopulta he rakastuvat, ja Cyrus kosii Liisaa Kiehuvassa meressä. Punainen kuningatar kuitenkin käyttää taikuuttaan ja työntää hänet mereen, jolloin hän kuolee. Liisa palaa viktoriaaniseen Englantiin murtuneena Cyruksen kuolemasta. Myöhemmin paljastuu, että Jafar pelasti Cyruksen taikamatollaan ja pitää häntä häkissä Jafarin kelluvassa tornissa. </w:t>
            </w:r>
          </w:p>
          <w:p>
            <w:pPr>
              <w:pStyle w:val="TextBody"/>
              <w:bidi w:val="0"/>
              <w:spacing w:before="0" w:after="283"/>
              <w:jc w:val="left"/>
              <w:rPr/>
            </w:pPr>
            <w:r>
              <w:rPr/>
              <w:t xml:space="preserve">Kaksikymmentäkahdeksan vuotta myöhemmin, kun Herttakavalta ja Valkoiselta kanilta paljastuu, että Cyrus on elossa, Liisa tuodaan takaisin Ihmemaahan. Cyrus tuntee Alicen läsnäolon ja alkaa keksiä keinoja paetakseen vankilahäkistään. Luun avulla hän pakenee häkistä ja lähtee tornista tapaamaan Liisaa. Lopulta hän löytää Liisan, ja he palaavat yhteen. Myöhemmin Jafar loihtii ukkosmyrskyn kirouksen tappaakseen Punaisen kuningattaren, jolloin yksi asia johti toiseen, jolloin Knave käyttää Alicen viimeistä toivetta, vapauttaa Cyruksen henki vangitsemisestaan ja muuttaa Kanen heneksi. Alice ja Cyrus etsivät Punaisen kuningattaren avulla Knavea. Myöhemmin he saavat selville, että Jafarin käärmesauva on Cyrusin äiti Amara, joka on vangittu tähän muotoon. Jabberwockyn avulla Amara vapautetaan. Myöhemmin, taistelun aikana Ihmemaan linnassa Jafarin kanssa, Cyrus loukkaantuu raa'asti, jolloin Amara auttaa Jafaria muuttamaan taikuuden lakeja. Myöhemmin Amara parantaa hänet. Voittaakseen Jafarin Cyrus yrittää palauttaa Nyxiltä varastamansa veden peruuttaakseen hengen kirouksen, mutta Jafar keskeyttää ja varastaa sen. Sen jälkeen Nyx kiroaa Jafarin, tekee hänestä hengen ja karkottaa hänet toiseen valtakuntaan. Veden palauttaminen aiheuttaa myös Amaran kuoleman. Cyrus menee myöhemmin viktoriaaniseen Englantiin naimisiin Alicen kanssa. Vuosia myöhemmin sekä Cyrus että Liisa saavat tyttären, kun he kertovat tyttärelleen seikkailuistaan Ihmemaassa.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Anastasia / Punainen kuningatar / Valkoinen kuningatar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Emma Rigby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Tuntematon Emma Rigby Anastasia on Will Scarletin rakastaja. </w:t>
            </w:r>
          </w:p>
          <w:p>
            <w:pPr>
              <w:pStyle w:val="TextBody"/>
              <w:bidi w:val="0"/>
              <w:spacing w:before="0" w:after="283"/>
              <w:jc w:val="left"/>
              <w:rPr/>
            </w:pPr>
            <w:r>
              <w:rPr/>
              <w:t xml:space="preserve">Lumotussa metsässä Anastasia tapaa varkaan nimeltä Will Scarlet ja rakastuu häneen. Anastasia lähtee miehen mukaan Ihmemaahan saadakseen paremman elämän, mutta huomaa, että elämä Ihmemaassa on vaikeampaa kuin miltä se näyttää. Lopulta hän hylkää Willin mennäkseen naimisiin Punaisen kuninkaan kanssa epäonnistuneen ryöstön jälkeen. Sitten hänestä tulee julma Punainen kuningatar Sydänkuningattaren avustuksella. Kun sydänkuningatar tappaa Punaisen kuninkaan, hän ottaa valtakunnan haltuunsa ja hallitsee sitä ankarasti, kun hän oppii sydänkuningattarelta taikatemppuja. Liittoutuneena Jafarin kanssa hän toivoo voivansa muuttaa lakeja päästäkseen takaisin Willin kanssa. Hän näennäisesti tappaa Cyruksen työnnettyään tämän kiehuvan meren yli, jotta Jafar saisi hänet kiinni. </w:t>
            </w:r>
          </w:p>
          <w:p>
            <w:pPr>
              <w:pStyle w:val="TextBody"/>
              <w:bidi w:val="0"/>
              <w:spacing w:before="0" w:after="283"/>
              <w:jc w:val="left"/>
              <w:rPr/>
            </w:pPr>
            <w:r>
              <w:rPr/>
              <w:t xml:space="preserve">Kaksikymmentäkahdeksan vuotta myöhemmin hän tuo Valkoisen kanin avulla Liisan takaisin Ihmemaahan muuttaakseen taikuuden lakeja. Ajan kuluessa hänen ja Jafarin liitto löystyy, sillä molemmilla on erilaisia intressejä. Lopulta Punaisen kuningattaren on evakuoitava linnansa paetakseen Jafaria. Hän auttaa Liisaa ja Cyrusta yhdistymään toiveissa, että hän lähtisi Ihmemaasta heidän kanssaan pakoon Jafaria, mutta kun Will muuttuu henkiolennoksi, hän pysyy Liisan ja Cyruksen rinnalla pelastaakseen Willin. Kun hänestä tulee Willin pullon herra, Jabberwocky kidnappaa hänet ja kiusaa häntä tuhlaamaan toiveensa Jafarille. Jafar tappaa hänet myöhemmin Willin kiusaksi, mutta herättää hänet henkiin muutettuaan taikuuden lakeja rakastajattarekseen. Jafarin kukistuttua hän kuolee jälleen, mutta hänet herätetään henkiin Ihmeiden kaivon vedellä, joka on lahja kaivon vartijalta Nyxiltä. Entinen punainen kuningatar Anastasia osallistuu Liisan ja Cyruksen häihin viktoriaanisessa Englannissa ja palaa kotiin Ihmemaahan hallitsemaan maata Willin rinnalla Ihmemaan valkoisena kuningattarena.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Jafar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Naveen Andrews (aikuinen, Ihmemaa) Oded Fehr (aikuinen, Once Upon a Time) Anthony Keyvan (lapsi)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6 </w:t>
            </w:r>
          </w:p>
        </w:tc>
        <w:tc>
          <w:tcPr>
            <w:tcW w:w="3474" w:type="dxa"/>
            <w:tcBorders/>
            <w:vAlign w:val="center"/>
          </w:tcPr>
          <w:p>
            <w:pPr>
              <w:pStyle w:val="TableContents"/>
              <w:bidi w:val="0"/>
              <w:jc w:val="left"/>
              <w:rPr/>
            </w:pPr>
            <w:r>
              <w:rPr/>
              <w:t xml:space="preserve">Muuttunut Naveen Andrews Jafar on Uliman poika ja sulttaanin äpäräpoika. </w:t>
            </w:r>
          </w:p>
          <w:p>
            <w:pPr>
              <w:pStyle w:val="TextBody"/>
              <w:bidi w:val="0"/>
              <w:spacing w:before="0" w:after="283"/>
              <w:jc w:val="left"/>
              <w:rPr/>
            </w:pPr>
            <w:r>
              <w:rPr/>
              <w:t xml:space="preserve">Äitinsä kuoleman jälkeen Jafarista tulee Ala-Agrabahin sulttaanin palveluspoika, vaikka hän toivookin voivansa asua palatsissa hänen poikanaan. Eräänä päivänä Jafar puhuu ääneen sulttaanin, hänen perijänsä Mirzan ja muiden Agrabahin kaupunkien diplomaattien välisessä diplomaattikokouksessa. Tämän vuoksi sulttaani hukuttaa hänet, mutta Jafar herää henkiin. Myöhemmin Jafar harjoittelee noita Amaran kanssa toivoen voivansa kostaa sulttaanille. Aikuisena hän etsii henkiolentoja ja pettää Amaran kiroamalla hänet käärmeen sauvaksi, jolla hän kanavoi taikuuttaan. Kun hän menettää viimeisen pullon, Jafar siirtyy pääkaupunkiin ja hallitsee Agrabahin sulttaania, mutta Aladdin kukistaa hänet. Pian tämän jälkeen hän huijaa Pincess Jasminin naimisiin saadakseen Agrabahin jalokiven, jolla hän poistaa Agrabahin ihmisten ulottumattomiin. Sitten hän jäljittää viimeisen pullon Ihmemaahan, jossa hän liittoutuu Punaisen kuningattaren kanssa. </w:t>
            </w:r>
          </w:p>
          <w:p>
            <w:pPr>
              <w:pStyle w:val="TextBody"/>
              <w:bidi w:val="0"/>
              <w:spacing w:before="0" w:after="283"/>
              <w:jc w:val="left"/>
              <w:rPr/>
            </w:pPr>
            <w:r>
              <w:rPr/>
              <w:t xml:space="preserve">Kaksikymmentäkahdeksan vuotta myöhemmin Jafar käskee Punaista kuningatarta tuomaan Liisan takaisin Ihmemaahan, jotta hän voisi muuttaa taikuuden lakeja. Hän yrittää monin tavoin pakottaa Liisan toivomaan, mutta saa hänet toivomaan vain kahdesti. Kun Punainen kuningatar pettää hänet ja rikkoo heidän liittonsa, Jafar valtaa hänen linnansa ja vapauttaa Jabberwockyn avustajakseen. Lopulta hänen on pakko muuttaa taikuuden lakeja yhdessä vapautuneen Amaran kanssa, ja muutettuaan lakeja hän hallitsee koko Ihmemaata jahdatakseen Amaraa tappaakseen tämän. Sitten hänet kukistaa Nyx, Ihmeiden kaivon vartija, kun Liisa ja Cyrus ovat huijanneet hänet varastamaan hänen vetensä. Rangaistukseksi Nyx muuttaa hänet henkiolennoksi ja lähettää hänen pullonsa toiseen maahan. Jotenkin Ariel löytää pullon ja pitää sitä osana Agrabahn-kokoelmaansa Hangmanin saarella. Koukku, prinsessa Jasmine ja Aladdin löytävät pullon Arielin kanssa ja vapauttavat hänet yhdessä selvittääkseen Agrabahin olinpaikan. Jafar tyrmää kaikki muut paitsi prinsessa Jasminin pilkatakseen häntä ja kertoo hänelle myös Agrabahin sijainnin arvoituksen muodossa - mikä johtaa hänet selvittämään Agrabahin sisältävän sormuksen. Kun Jafar yrittää viedä sormuksen häneltä, Jasmine käyttää Jafariin muodonmuutosjuomaa, joka muuttaa hänet sauvaksi.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Percy / Valkoinen kani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John Lithgow (ääni) </w:t>
            </w:r>
          </w:p>
        </w:tc>
        <w:tc>
          <w:tcPr>
            <w:tcW w:w="96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jc w:val="left"/>
              <w:rPr/>
            </w:pPr>
            <w:r>
              <w:rPr/>
              <w:t xml:space="preserve">Elävä John Lithgow Percy, joka tunnetaan myös nimellä Valkoinen kani, on kani, joka luo kaninreikäportaaleja. Hän on rouva Kanin aviomies sekä poikansa ja tyttärensä isä. </w:t>
            </w:r>
          </w:p>
          <w:p>
            <w:pPr>
              <w:pStyle w:val="TextBody"/>
              <w:bidi w:val="0"/>
              <w:spacing w:before="0" w:after="283"/>
              <w:jc w:val="left"/>
              <w:rPr/>
            </w:pPr>
            <w:r>
              <w:rPr/>
              <w:t xml:space="preserve">Viktoriaanisessa Englannissa Liisa seuraa valkoista kania kaninkolon kautta Ihmemaahan. Myöhemmin Liisa kidnappaa hänet näyttääkseen hänet isälleen todisteena Ihmemaan olemassaolosta, mutta vapauttaa hänet tavattuaan Cyrusin. Kun Liisa loukkaantuu miekkataistelussa, Cyrus tulee Valkoisen Kanin luo, joka panee vaimonsa parantamaan Liisan. </w:t>
            </w:r>
          </w:p>
          <w:p>
            <w:pPr>
              <w:pStyle w:val="TextBody"/>
              <w:bidi w:val="0"/>
              <w:spacing w:before="0" w:after="283"/>
              <w:jc w:val="left"/>
              <w:rPr/>
            </w:pPr>
            <w:r>
              <w:rPr/>
              <w:t xml:space="preserve">Kaksikymmentäkahdeksan vuotta myöhemmin hän yrittää uudestaan tavata Herttakaverin Storybrookesta ja auttaa häntä pelastamaan Alicen mielisairaalasta, minkä jälkeen hän vie heidät molemmat Ihmemaahan auttamaan heitä löytämään Cyrus osana Punaisen kuningattaren suunnitelmaa. Myöhemmin paljastuu, että Punainen kuningatar kidnappasi hänen perheensä ja pakottaa hänet noudattamaan tahtoaan. Myöhemmin hänet pakotetaan viemään Jafar viktoriaaniseen Englantiin, jossa Jafar vangitsee Liisan isän ja vie hänet Ihmemaahan. Myöhemmin hän auttaa Liisaa värväämään armeijan Jafarin epäkuolleen armeijan kukistamiseksi. Jafarin kukistamisen jälkeen hän avaa portin Liisalle, Cyrukselle ja monille Ihmemaassa asuville ystävilleen viktoriaaniseen Englantiin Liisan ja Cyruksen häiden valmistelua varten. Häiden jälkeen hän lähettää perheensä, Anastasian ja Knaven takaisin Ihmemaahan. Vuosia myöhemmin Percy nähdään katsomassa korkean ruohon takaa, kun Alice ja Cyrus nähdään lapsensa kanssa.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Zelena / Lännen paha noita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Rebecca Mader (aikuinen) Isabella Blake-Thomas (lapsi) </w:t>
            </w:r>
          </w:p>
        </w:tc>
        <w:tc>
          <w:tcPr>
            <w:tcW w:w="968" w:type="dxa"/>
            <w:tcBorders/>
            <w:vAlign w:val="center"/>
          </w:tcPr>
          <w:p>
            <w:pPr>
              <w:pStyle w:val="TableContents"/>
              <w:bidi w:val="0"/>
              <w:spacing w:before="0" w:after="283"/>
              <w:jc w:val="left"/>
              <w:rPr/>
            </w:pPr>
            <w:r>
              <w:rPr/>
              <w:t xml:space="preserve">5, 6 </w:t>
            </w:r>
          </w:p>
        </w:tc>
        <w:tc>
          <w:tcPr>
            <w:tcW w:w="1164" w:type="dxa"/>
            <w:tcBorders/>
            <w:vAlign w:val="center"/>
          </w:tcPr>
          <w:p>
            <w:pPr>
              <w:pStyle w:val="TableContents"/>
              <w:bidi w:val="0"/>
              <w:spacing w:before="0" w:after="283"/>
              <w:jc w:val="left"/>
              <w:rPr/>
            </w:pPr>
            <w:r>
              <w:rPr/>
              <w:t xml:space="preserve">3, 4 </w:t>
            </w:r>
          </w:p>
        </w:tc>
        <w:tc>
          <w:tcPr>
            <w:tcW w:w="3474" w:type="dxa"/>
            <w:tcBorders/>
            <w:vAlign w:val="center"/>
          </w:tcPr>
          <w:p>
            <w:pPr>
              <w:pStyle w:val="TableContents"/>
              <w:bidi w:val="0"/>
              <w:jc w:val="left"/>
              <w:rPr/>
            </w:pPr>
            <w:r>
              <w:rPr/>
              <w:t xml:space="preserve">Elävä Rebecca Mader Zelena on Coran ja Jonathanin tytär, Reginan sisarpuoli ja Robin Hoodin kanssa yhteisen Robin-tyttären äiti. </w:t>
            </w:r>
          </w:p>
          <w:p>
            <w:pPr>
              <w:pStyle w:val="TextBody"/>
              <w:bidi w:val="0"/>
              <w:spacing w:before="0" w:after="283"/>
              <w:jc w:val="left"/>
              <w:rPr/>
            </w:pPr>
            <w:r>
              <w:rPr/>
              <w:t xml:space="preserve">Lumotun metsän metsään hylätty tyttö lähetetään Ozin maahan, ja puunleikkaaja ja hänen vaimonsa adoptoivat hänet. Hän saa tiedon menneisyydestään Ozin velhon kautta ja tulee mustasukkaiseksi, kun Rumplestiltskin valitsee Reginan hänen sijastaan kirotaakseen hänet. Sitten hänet värvätään Noitien sisarjärjestöön, mutta hänestä tulee mustasukkainen, kun Dorothy saapuu Ozin maahan. Hän huijaa Glindaa lähettämään Dorothyn kotiin, karkottaa Glindan Lumottuun metsään ja ottaa maan haltuunsa Lännen pahana noitana. Siitä lähtien hän alkaa suunnitella aikamatkustusloitsua. </w:t>
            </w:r>
          </w:p>
          <w:p>
            <w:pPr>
              <w:pStyle w:val="TextBody"/>
              <w:bidi w:val="0"/>
              <w:spacing w:before="0" w:after="283"/>
              <w:jc w:val="left"/>
              <w:rPr/>
            </w:pPr>
            <w:r>
              <w:rPr/>
              <w:t xml:space="preserve">Kaksikymmentäkahdeksan vuotta myöhemmin Zelena lähtee Ozin maasta Lumottuun metsään ja asettuu asumaan Pahan kuningattaren entiseen asuinpaikkaan. Kun Storybrooken asukkaat palaavat kotiin, hän aloittaa kostosuunnitelmansa Reginalle. Hänen suunnitelmansa kuitenkin pysähtyy, kun Lumikki, Prinssi Hurmaava ja Regina päättävät langettaa toisen kirouksen, joka tuo hänet ja muut Lumotun metsän asukkaat Storybrookeen. Vaikka sankarit yrittävät estää hänen loitsunsa, Zelena hankkii kaikki loitsun toteuttamiseen tarvittavat ainekset, mukaan lukien Mary Margaretin vauvan. Hän kuitenkin häviää, kun hänen riipuksensa revitään häneltä, jolloin hän menettää taikuutensa. Mutta kun herra Gold tappaa hänet, hänen elinvoimansa poistuu hänen kehostaan ja aktivoi loitsun, joka lähettää hänet, Emman ja Koukun takaisin menneisyyteen, jossa hän tappaa Marianin ja palaa nykypäivän Storybrookeen, jossa hän joutuu Reginan ja Robinin suhteen väliin. Hän joutuu lähtemään Storybrookesta Robinin ja Rolandin kanssa, kun Lumikuningatar loitsii hänet jääloitsulla, mutta Regina tuo hänet takaisin Storybrookeen kuusi viikkoa myöhemmin, kun hän tulee raskaaksi. Emma nopeuttaa hänen raskauttaan, ja hän synnyttää tyttövauvan, jonka hän myöhemmin nimeää Robiniksi. Hänen sisarussuhteensa Reginaan löystyy Robin Hoodin kuoleman jälkeen, mutta he sopivat hitaasti.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Robin of Loxley / Robin Hood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Sean Maguire Tom Ellis (ensiesiintyminen) </w:t>
            </w:r>
          </w:p>
        </w:tc>
        <w:tc>
          <w:tcPr>
            <w:tcW w:w="968"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pPr>
            <w:r>
              <w:rPr/>
              <w:t xml:space="preserve">2, 3, W, 4 </w:t>
            </w:r>
          </w:p>
        </w:tc>
        <w:tc>
          <w:tcPr>
            <w:tcW w:w="3474" w:type="dxa"/>
            <w:tcBorders/>
            <w:vAlign w:val="center"/>
          </w:tcPr>
          <w:p>
            <w:pPr>
              <w:pStyle w:val="TableContents"/>
              <w:bidi w:val="0"/>
              <w:jc w:val="left"/>
              <w:rPr/>
            </w:pPr>
            <w:r>
              <w:rPr/>
              <w:t xml:space="preserve">Edesmennyt Sean Maguire Robin of Loxley on Marianin aviomies ja heidän poikansa Rolandin isä sekä myöhemmin hänen ja Zelenan tyttären Robinin isä. </w:t>
            </w:r>
          </w:p>
          <w:p>
            <w:pPr>
              <w:pStyle w:val="TextBody"/>
              <w:bidi w:val="0"/>
              <w:spacing w:before="0" w:after="283"/>
              <w:jc w:val="left"/>
              <w:rPr/>
            </w:pPr>
            <w:r>
              <w:rPr/>
              <w:t xml:space="preserve">Marianin avioitumisen jälkeen hänestä tulee Robin Hood, varas, joka varastaa rikkailta köyhille. Hänestä tulee iloisten miesten johtaja. Helinä-keijun mukaan hän on Reginan todellinen rakkaus. Vuosia myöhemmin hänellä on poika Roland. Marianin kuoleman jälkeen hänestä tulee Rolandin ainoa holhooja. </w:t>
            </w:r>
          </w:p>
          <w:p>
            <w:pPr>
              <w:pStyle w:val="TextBody"/>
              <w:bidi w:val="0"/>
              <w:spacing w:before="0" w:after="283"/>
              <w:jc w:val="left"/>
              <w:rPr/>
            </w:pPr>
            <w:r>
              <w:rPr/>
              <w:t xml:space="preserve">Kun Storybrooken asukkaat lähetetään takaisin Lumottuun metsään, hän tapaa Reginan. Hän myös auttaa ryhmää suojautumaan, kun he huomaavat, että joku oli vallannut maan. Kun Lumikki langettaa uuden kirouksen, hänet lähetetään Storybrookeen, jossa hänestä tulee Reginan rakkauden kohde. Kun Marian - Zelena valepuvussa - palaa menneisyydestä, Robin joutuu asettumaan hänen puolelleen, ja lopulta hän lähtee Storybrookesta Marianin turvaksi, koska Lumikuningatar vaikuttaa häneen. Myöhemmin hän saa Reginan ansiosta selville, että Marian on Zelena, ja hänet tuodaan takaisin Storybrookeen. Hän myös auttaa sankareita menemään Camelotiin pelastamaan Emman ja Manalaan pelastamaan Koukun. Palattuaan Tuonelasta hän uhraa itsensä pelastaakseen Reginan Haadekselta. Vaikka hänet poistettiin olemassaolosta, hän siirtyy lopulta Olympos-vuorelle. Zelena nimeää heidän tyttärensä hänen mukaansa kunnioittaakseen häntä. </w:t>
            </w:r>
          </w:p>
          <w:p>
            <w:pPr>
              <w:pStyle w:val="TextBody"/>
              <w:bidi w:val="0"/>
              <w:spacing w:before="0" w:after="283"/>
              <w:jc w:val="left"/>
              <w:rPr/>
            </w:pPr>
            <w:r>
              <w:rPr/>
            </w:r>
          </w:p>
        </w:tc>
      </w:tr>
      <w:tr>
        <w:trPr/>
        <w:tc>
          <w:tcPr>
            <w:tcW w:w="1618" w:type="dxa"/>
            <w:tcBorders/>
            <w:vAlign w:val="center"/>
          </w:tcPr>
          <w:p>
            <w:pPr>
              <w:pStyle w:val="TableContents"/>
              <w:bidi w:val="0"/>
              <w:spacing w:before="0" w:after="283"/>
              <w:jc w:val="left"/>
              <w:rPr/>
            </w:pPr>
            <w:r>
              <w:rPr/>
              <w:t xml:space="preserve">Tuhkimo </w:t>
            </w:r>
          </w:p>
        </w:tc>
        <w:tc>
          <w:tcPr>
            <w:tcW w:w="1170" w:type="dxa"/>
            <w:tcBorders/>
            <w:vAlign w:val="center"/>
          </w:tcPr>
          <w:p>
            <w:pPr>
              <w:pStyle w:val="TableContents"/>
              <w:bidi w:val="0"/>
              <w:spacing w:before="0" w:after="283"/>
              <w:jc w:val="left"/>
              <w:rPr/>
            </w:pPr>
            <w:r>
              <w:rPr/>
              <w:t xml:space="preserve">Jacinda </w:t>
            </w:r>
          </w:p>
        </w:tc>
        <w:tc>
          <w:tcPr>
            <w:tcW w:w="1811" w:type="dxa"/>
            <w:tcBorders/>
            <w:vAlign w:val="center"/>
          </w:tcPr>
          <w:p>
            <w:pPr>
              <w:pStyle w:val="TableContents"/>
              <w:bidi w:val="0"/>
              <w:spacing w:before="0" w:after="283"/>
              <w:jc w:val="left"/>
              <w:rPr/>
            </w:pPr>
            <w:r>
              <w:rPr/>
              <w:t xml:space="preserve">Dania Ramirez </w:t>
            </w:r>
          </w:p>
        </w:tc>
        <w:tc>
          <w:tcPr>
            <w:tcW w:w="968"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spacing w:before="0" w:after="283"/>
              <w:jc w:val="left"/>
              <w:rPr/>
            </w:pPr>
            <w:r>
              <w:rPr/>
              <w:t xml:space="preserve">Tuntematon Dania Ramirez Tuhkimo on tuleva hahmo sarjassa Once Upon a Time. Hän on Henry Millsin vaimo ja Lucyn äiti. </w:t>
            </w:r>
          </w:p>
        </w:tc>
      </w:tr>
      <w:tr>
        <w:trPr/>
        <w:tc>
          <w:tcPr>
            <w:tcW w:w="1618" w:type="dxa"/>
            <w:tcBorders/>
            <w:vAlign w:val="center"/>
          </w:tcPr>
          <w:p>
            <w:pPr>
              <w:pStyle w:val="TableContents"/>
              <w:bidi w:val="0"/>
              <w:spacing w:before="0" w:after="283"/>
              <w:jc w:val="left"/>
              <w:rPr/>
            </w:pPr>
            <w:r>
              <w:rPr/>
              <w:t xml:space="preserve">Lady Tremaine </w:t>
            </w:r>
          </w:p>
        </w:tc>
        <w:tc>
          <w:tcPr>
            <w:tcW w:w="1170" w:type="dxa"/>
            <w:tcBorders/>
            <w:vAlign w:val="center"/>
          </w:tcPr>
          <w:p>
            <w:pPr>
              <w:pStyle w:val="TableContents"/>
              <w:bidi w:val="0"/>
              <w:spacing w:before="0" w:after="283"/>
              <w:jc w:val="left"/>
              <w:rPr/>
            </w:pPr>
            <w:r>
              <w:rPr/>
              <w:t xml:space="preserve">Victoria Belfrey </w:t>
            </w:r>
          </w:p>
        </w:tc>
        <w:tc>
          <w:tcPr>
            <w:tcW w:w="1811" w:type="dxa"/>
            <w:tcBorders/>
            <w:vAlign w:val="center"/>
          </w:tcPr>
          <w:p>
            <w:pPr>
              <w:pStyle w:val="TableContents"/>
              <w:bidi w:val="0"/>
              <w:spacing w:before="0" w:after="283"/>
              <w:jc w:val="left"/>
              <w:rPr/>
            </w:pPr>
            <w:r>
              <w:rPr/>
              <w:t xml:space="preserve">Gabrielle Anwar </w:t>
            </w:r>
          </w:p>
        </w:tc>
        <w:tc>
          <w:tcPr>
            <w:tcW w:w="968"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spacing w:before="0" w:after="283"/>
              <w:jc w:val="left"/>
              <w:rPr/>
            </w:pPr>
            <w:r>
              <w:rPr/>
              <w:t xml:space="preserve">Tuntematon Gabrielle Anwar Lady Tramaine on tuleva hahmo sarjassa Once Upon a Time. </w:t>
            </w:r>
          </w:p>
        </w:tc>
      </w:tr>
      <w:tr>
        <w:trPr/>
        <w:tc>
          <w:tcPr>
            <w:tcW w:w="1618" w:type="dxa"/>
            <w:tcBorders/>
            <w:vAlign w:val="center"/>
          </w:tcPr>
          <w:p>
            <w:pPr>
              <w:pStyle w:val="TableContents"/>
              <w:bidi w:val="0"/>
              <w:spacing w:before="0" w:after="283"/>
              <w:jc w:val="left"/>
              <w:rPr/>
            </w:pPr>
            <w:r>
              <w:rPr/>
              <w:t xml:space="preserve">Prinsessa Tiana </w:t>
            </w:r>
          </w:p>
        </w:tc>
        <w:tc>
          <w:tcPr>
            <w:tcW w:w="1170" w:type="dxa"/>
            <w:tcBorders/>
            <w:vAlign w:val="center"/>
          </w:tcPr>
          <w:p>
            <w:pPr>
              <w:pStyle w:val="TableContents"/>
              <w:bidi w:val="0"/>
              <w:spacing w:before="0" w:after="283"/>
              <w:jc w:val="left"/>
              <w:rPr/>
            </w:pPr>
            <w:r>
              <w:rPr/>
              <w:t xml:space="preserve">Sabine </w:t>
            </w:r>
          </w:p>
        </w:tc>
        <w:tc>
          <w:tcPr>
            <w:tcW w:w="1811" w:type="dxa"/>
            <w:tcBorders/>
            <w:vAlign w:val="center"/>
          </w:tcPr>
          <w:p>
            <w:pPr>
              <w:pStyle w:val="TableContents"/>
              <w:bidi w:val="0"/>
              <w:spacing w:before="0" w:after="283"/>
              <w:jc w:val="left"/>
              <w:rPr/>
            </w:pPr>
            <w:r>
              <w:rPr/>
              <w:t xml:space="preserve">Mekia Cox </w:t>
            </w:r>
          </w:p>
        </w:tc>
        <w:tc>
          <w:tcPr>
            <w:tcW w:w="968"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N / A </w:t>
            </w:r>
          </w:p>
        </w:tc>
        <w:tc>
          <w:tcPr>
            <w:tcW w:w="3474" w:type="dxa"/>
            <w:tcBorders/>
            <w:vAlign w:val="center"/>
          </w:tcPr>
          <w:p>
            <w:pPr>
              <w:pStyle w:val="TableContents"/>
              <w:bidi w:val="0"/>
              <w:spacing w:before="0" w:after="283"/>
              <w:jc w:val="left"/>
              <w:rPr/>
            </w:pPr>
            <w:r>
              <w:rPr/>
              <w:t xml:space="preserve">Tuntematon Mekia Cox Prinsessa Tiana on tuleva hahmo. </w:t>
            </w:r>
          </w:p>
        </w:tc>
      </w:tr>
      <w:tr>
        <w:trPr/>
        <w:tc>
          <w:tcPr>
            <w:tcW w:w="1618" w:type="dxa"/>
            <w:tcBorders/>
            <w:vAlign w:val="center"/>
          </w:tcPr>
          <w:p>
            <w:pPr>
              <w:pStyle w:val="TableContents"/>
              <w:bidi w:val="0"/>
              <w:spacing w:before="0" w:after="283"/>
              <w:jc w:val="left"/>
              <w:rPr/>
            </w:pPr>
            <w:r>
              <w:rPr/>
              <w:t xml:space="preserve">Lucy </w:t>
            </w:r>
          </w:p>
        </w:tc>
        <w:tc>
          <w:tcPr>
            <w:tcW w:w="1170" w:type="dxa"/>
            <w:tcBorders/>
            <w:vAlign w:val="center"/>
          </w:tcPr>
          <w:p>
            <w:pPr>
              <w:pStyle w:val="TableContents"/>
              <w:bidi w:val="0"/>
              <w:spacing w:before="0" w:after="283"/>
              <w:jc w:val="left"/>
              <w:rPr/>
            </w:pPr>
            <w:r>
              <w:rPr/>
              <w:t xml:space="preserve">N / A </w:t>
            </w:r>
          </w:p>
        </w:tc>
        <w:tc>
          <w:tcPr>
            <w:tcW w:w="1811" w:type="dxa"/>
            <w:tcBorders/>
            <w:vAlign w:val="center"/>
          </w:tcPr>
          <w:p>
            <w:pPr>
              <w:pStyle w:val="TableContents"/>
              <w:bidi w:val="0"/>
              <w:spacing w:before="0" w:after="283"/>
              <w:jc w:val="left"/>
              <w:rPr/>
            </w:pPr>
            <w:r>
              <w:rPr/>
              <w:t xml:space="preserve">Alison Fernandez </w:t>
            </w:r>
          </w:p>
        </w:tc>
        <w:tc>
          <w:tcPr>
            <w:tcW w:w="968"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6 </w:t>
            </w:r>
          </w:p>
        </w:tc>
        <w:tc>
          <w:tcPr>
            <w:tcW w:w="3474" w:type="dxa"/>
            <w:tcBorders/>
            <w:vAlign w:val="center"/>
          </w:tcPr>
          <w:p>
            <w:pPr>
              <w:pStyle w:val="TableContents"/>
              <w:bidi w:val="0"/>
              <w:jc w:val="left"/>
              <w:rPr/>
            </w:pPr>
            <w:r>
              <w:rPr/>
              <w:t xml:space="preserve">Elävä Lucy on Tuhkimon ja Henry Millsin tytär, Emma Swanin ja Regina Millsin tyttärentytär sekä Prinssi Hurmaavan ja Lumikin lapsenlapsenlapsenlapsi. </w:t>
            </w:r>
          </w:p>
          <w:p>
            <w:pPr>
              <w:pStyle w:val="TextBody"/>
              <w:bidi w:val="0"/>
              <w:spacing w:before="0" w:after="283"/>
              <w:jc w:val="left"/>
              <w:rPr/>
            </w:pPr>
            <w:r>
              <w:rPr/>
              <w:t xml:space="preserve">Hän syntyi Lumotussa metsässä Henrylle, mutta menettää hänet, kun Henry taistelee petoa vastaan. Hän onnistui pitämään kiinni Olipa kerran kirjaa, jotta sitä eivät veisi ne, jotka ovat sen perässä. Sitten Tiikerililja sanoo hänelle, että kirjan on pysyttävä aina hänen mukanaan, ja kehottaa häntä etsimään hänen biologisen äitinsä Tuhkimon. Lucy ilmestyy myöhemmin Seattleen, jossa hän kertoo Henrylle tarvitsevansa häntä pelastamaan heidän perheensä.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Emman poikaystävä elokuvassa Olipa kerran -</w:t>
      </w:r>
    </w:p>
    <w:p>
      <w:pPr>
        <w:pStyle w:val="TextBody"/>
        <w:bidi w:val="0"/>
        <w:jc w:val="left"/>
        <w:rPr>
          <w:b/>
          <w:u w:val="single"/>
          <w:shd w:val="clear" w:fill="FFFF00"/>
        </w:rPr>
      </w:pPr>
      <w:r>
        <w:rPr>
          <w:b/>
          <w:u w:val="single"/>
          <w:shd w:val="clear" w:fill="FFFF00"/>
        </w:rPr>
        <w:t xml:space="preserve">Asiakirjan numero 4652</w:t>
      </w:r>
    </w:p>
    <w:p>
      <w:pPr>
        <w:pStyle w:val="TextBody"/>
        <w:bidi w:val="0"/>
        <w:jc w:val="left"/>
        <w:rPr>
          <w:b/>
          <w:shd w:val="clear" w:fill="FFFF00"/>
        </w:rPr>
      </w:pPr>
      <w:r>
        <w:rPr>
          <w:b/>
          <w:shd w:val="clear" w:fill="FFFF00"/>
        </w:rPr>
        <w:t xml:space="preserve">Tekstin numero 0</w:t>
      </w:r>
    </w:p>
    <w:p>
      <w:pPr>
        <w:pStyle w:val="TextBody"/>
        <w:numPr>
          <w:ilvl w:val="0"/>
          <w:numId w:val="226"/>
        </w:numPr>
        <w:tabs>
          <w:tab w:val="clear" w:pos="1134"/>
          <w:tab w:val="left" w:leader="none" w:pos="707"/>
        </w:tabs>
        <w:bidi w:val="0"/>
        <w:ind w:start="707" w:hanging="283"/>
        <w:jc w:val="left"/>
        <w:rPr/>
      </w:pPr>
      <w:r>
        <w:rPr>
          <w:color w:val="A9A9A9"/>
        </w:rPr>
        <w:t xml:space="preserve">Lily Kenna </w:t>
      </w:r>
      <w:r>
        <w:rPr/>
        <w:t xml:space="preserve">nuorena Hazelina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Hazelia tähtien vika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Fault in Our Stars julkaistiin Yhdysvalloissa </w:t>
      </w:r>
      <w:r>
        <w:rPr>
          <w:color w:val="A9A9A9"/>
        </w:rPr>
        <w:t xml:space="preserve">6. kesäkuuta 2014 ja </w:t>
      </w:r>
      <w:r>
        <w:rPr/>
        <w:t xml:space="preserve">sai myönteisen vastaanoton kriitikoilta, jotka kehuivat Woodleyn ja Elgortin suorituksia sekä käsikirjoitusta. Elokuva oli myös menestys, sillä se nousi avausviikonloppunaan lipputulojen ykköseksi ja tuotti maailmanlaajuisesti yli 307 miljoonaa dollaria 12 miljoonan dollarin budjetilla. Se julkaistiin Blu-ray- ja DVD-levyillä 16. syyskuuta 2014, ja se tuotti kotimaan videomyynnissä yhteensä yli 42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vika tähdissämme -elokuva ilmestyi?</w:t>
      </w:r>
    </w:p>
    <w:p>
      <w:pPr>
        <w:pStyle w:val="TextBody"/>
        <w:bidi w:val="0"/>
        <w:jc w:val="left"/>
        <w:rPr>
          <w:b/>
          <w:shd w:val="clear" w:fill="FFFF00"/>
        </w:rPr>
      </w:pPr>
      <w:r>
        <w:rPr>
          <w:b/>
          <w:shd w:val="clear" w:fill="FFFF00"/>
        </w:rPr>
        <w:t xml:space="preserve">Teksti numero 2</w:t>
      </w:r>
    </w:p>
    <w:p>
      <w:pPr>
        <w:pStyle w:val="TextBody"/>
        <w:numPr>
          <w:ilvl w:val="0"/>
          <w:numId w:val="227"/>
        </w:numPr>
        <w:tabs>
          <w:tab w:val="clear" w:pos="1134"/>
          <w:tab w:val="left" w:leader="none" w:pos="720"/>
        </w:tabs>
        <w:bidi w:val="0"/>
        <w:ind w:start="720" w:hanging="283"/>
        <w:jc w:val="left"/>
        <w:rPr/>
      </w:pPr>
      <w:r>
        <w:rPr>
          <w:color w:val="A9A9A9"/>
        </w:rPr>
        <w:t xml:space="preserve">Emily Bach </w:t>
      </w:r>
      <w:r>
        <w:rPr/>
        <w:t xml:space="preserve">Monican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tähdiemme vika -elokuvassa.</w:t>
      </w:r>
    </w:p>
    <w:p>
      <w:pPr>
        <w:pStyle w:val="TextBody"/>
        <w:bidi w:val="0"/>
        <w:jc w:val="left"/>
        <w:rPr>
          <w:b/>
          <w:shd w:val="clear" w:fill="FFFF00"/>
        </w:rPr>
      </w:pPr>
      <w:r>
        <w:rPr>
          <w:b/>
          <w:shd w:val="clear" w:fill="FFFF00"/>
        </w:rPr>
        <w:t xml:space="preserve">Teksti numero 3</w:t>
      </w:r>
    </w:p>
    <w:p>
      <w:pPr>
        <w:pStyle w:val="TextBody"/>
        <w:numPr>
          <w:ilvl w:val="0"/>
          <w:numId w:val="228"/>
        </w:numPr>
        <w:tabs>
          <w:tab w:val="clear" w:pos="1134"/>
          <w:tab w:val="left" w:leader="none" w:pos="720"/>
        </w:tabs>
        <w:bidi w:val="0"/>
        <w:ind w:start="720" w:hanging="283"/>
        <w:jc w:val="left"/>
        <w:rPr/>
      </w:pPr>
      <w:r>
        <w:rPr>
          <w:color w:val="A9A9A9"/>
        </w:rPr>
        <w:t xml:space="preserve">Sam Trammell </w:t>
      </w:r>
      <w:r>
        <w:rPr/>
        <w:t xml:space="preserve">Michael Lancasterina, Hazelin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Hazelin isää The fault in our stars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Fault in Our Stars on </w:t>
      </w:r>
      <w:r>
        <w:rPr/>
        <w:t xml:space="preserve">Josh Boonen ohjaama </w:t>
      </w:r>
      <w:r>
        <w:rPr>
          <w:color w:val="A9A9A9"/>
        </w:rPr>
        <w:t xml:space="preserve">amerikkalainen romanttinen draamaelokuva </w:t>
      </w:r>
      <w:r>
        <w:rPr/>
        <w:t xml:space="preserve">vuodelta 2014, joka perustuu </w:t>
      </w:r>
      <w:r>
        <w:rPr/>
        <w:t xml:space="preserve">John Greenin </w:t>
      </w:r>
      <w:r>
        <w:rPr>
          <w:color w:val="DCDCDC"/>
        </w:rPr>
        <w:t xml:space="preserve">samannimiseen romaaniin.</w:t>
      </w:r>
      <w:r>
        <w:rPr/>
        <w:t xml:space="preserve"> Elokuvan pääosissa nähdään Shailene Woodley, Ansel Elgort ja Nat Wolff, ja sivuosissa ovat Laura Dern, Sam Trammell ja Willem Dafoe. Woodley näyttelee </w:t>
      </w:r>
      <w:r>
        <w:rPr>
          <w:color w:val="2F4F4F"/>
        </w:rPr>
        <w:t xml:space="preserve">Hazel Grace Lancasteria</w:t>
      </w:r>
      <w:r>
        <w:rPr/>
        <w:t xml:space="preserve">, 16-vuotiasta syöpäpotilasta, jonka vanhemmat pakottavat osallistumaan tukiryhmään, jossa hän tapaa Elgortin esittämän toisen syöpäpotilaan Augustus Watersin ja rakastuu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vika tähdissämme -tyyppiset elokuvat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vika meidän tähdet perustuu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syöpä tähtien vika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Fault in Our Stars -elokuvan kehittäminen alkoi tammikuussa 2012, kun 20th Century Foxin alainen Fox 2000 osti oikeudet romaanin sovittamiseen elokuvaksi. Pääkuvaukset alkoivat 26. elokuuta 2013 </w:t>
      </w:r>
      <w:r>
        <w:rPr>
          <w:color w:val="A9A9A9"/>
        </w:rPr>
        <w:t xml:space="preserve">Pittsburghissa, Pennsylvaniassa, </w:t>
      </w:r>
      <w:r>
        <w:rPr/>
        <w:t xml:space="preserve">ja muutama päivä </w:t>
      </w:r>
      <w:r>
        <w:rPr>
          <w:color w:val="DCDCDC"/>
        </w:rPr>
        <w:t xml:space="preserve">Amsterdamissa, Alankomaissa, </w:t>
      </w:r>
      <w:r>
        <w:rPr/>
        <w:t xml:space="preserve">ennen kuin ne päättyivät 16. lokakuuta 2013. Pittsburghissa kuvattiin kaikki </w:t>
      </w:r>
      <w:r>
        <w:rPr/>
        <w:t xml:space="preserve">romaanin tapahtumapaikkaan </w:t>
      </w:r>
      <w:r>
        <w:rPr>
          <w:color w:val="2F4F4F"/>
        </w:rPr>
        <w:t xml:space="preserve">Indianapolisiin, Indianaan, </w:t>
      </w:r>
      <w:r>
        <w:rPr/>
        <w:t xml:space="preserve">sijoittuvat kohtaukset sekä </w:t>
      </w:r>
      <w:r>
        <w:rPr/>
        <w:t xml:space="preserve">jotkut Amsterdamin sisäosiin sijoittuvat kohtaukset.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vika tähdissämme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tarinan tapahtumapaikka vika tähdissämme tapahtumapaikka?</w:t>
      </w:r>
    </w:p>
    <w:p>
      <w:pPr>
        <w:pStyle w:val="TextBody"/>
        <w:bidi w:val="0"/>
        <w:jc w:val="left"/>
        <w:rPr>
          <w:b/>
          <w:shd w:val="clear" w:fill="FFFF00"/>
        </w:rPr>
      </w:pPr>
      <w:r>
        <w:rPr>
          <w:b/>
          <w:shd w:val="clear" w:fill="FFFF00"/>
        </w:rPr>
        <w:t xml:space="preserve">Teksti numero 6</w:t>
      </w:r>
    </w:p>
    <w:p>
      <w:pPr>
        <w:pStyle w:val="TextBody"/>
        <w:numPr>
          <w:ilvl w:val="0"/>
          <w:numId w:val="229"/>
        </w:numPr>
        <w:tabs>
          <w:tab w:val="clear" w:pos="1134"/>
          <w:tab w:val="left" w:leader="none" w:pos="720"/>
        </w:tabs>
        <w:bidi w:val="0"/>
        <w:ind w:start="720" w:hanging="283"/>
        <w:jc w:val="left"/>
        <w:rPr/>
      </w:pPr>
      <w:r>
        <w:rPr>
          <w:color w:val="A9A9A9"/>
        </w:rPr>
        <w:t xml:space="preserve">Ansel Elgort </w:t>
      </w:r>
      <w:r>
        <w:rPr/>
        <w:t xml:space="preserve">Augustus "Gus" Watersina.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Gusia tähtien vika -elokuvassa...</w:t>
      </w:r>
    </w:p>
    <w:p>
      <w:pPr>
        <w:pStyle w:val="TextBody"/>
        <w:bidi w:val="0"/>
        <w:jc w:val="left"/>
        <w:rPr>
          <w:b/>
          <w:shd w:val="clear" w:fill="FFFF00"/>
        </w:rPr>
      </w:pPr>
      <w:r>
        <w:rPr>
          <w:b/>
          <w:shd w:val="clear" w:fill="FFFF00"/>
        </w:rPr>
        <w:t xml:space="preserve">Teksti numero 7</w:t>
      </w:r>
    </w:p>
    <w:p>
      <w:pPr>
        <w:pStyle w:val="TextBody"/>
        <w:numPr>
          <w:ilvl w:val="0"/>
          <w:numId w:val="230"/>
        </w:numPr>
        <w:tabs>
          <w:tab w:val="clear" w:pos="1134"/>
          <w:tab w:val="left" w:leader="none" w:pos="720"/>
        </w:tabs>
        <w:bidi w:val="0"/>
        <w:ind w:start="720" w:hanging="283"/>
        <w:jc w:val="left"/>
        <w:rPr/>
      </w:pPr>
      <w:r>
        <w:rPr>
          <w:color w:val="A9A9A9"/>
        </w:rPr>
        <w:t xml:space="preserve">Laura Dern </w:t>
      </w:r>
      <w:r>
        <w:rPr/>
        <w:t xml:space="preserve">Frannie Lancasterina, Hazelin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Hazelin äitiä The fault in our stars -elokuvassa -</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The Fault in Our Stars Teatterilevityksen julisteet </w:t>
      </w:r>
    </w:p>
    <w:tbl>
      <w:tblPr>
        <w:tblW w:w="9259" w:type="dxa"/>
        <w:jc w:val="left"/>
        <w:tblInd w:w="0" w:type="dxa"/>
        <w:tblLayout w:type="fixed"/>
        <w:tblCellMar>
          <w:top w:w="28" w:type="dxa"/>
          <w:left w:w="28" w:type="dxa"/>
          <w:bottom w:w="28" w:type="dxa"/>
          <w:right w:w="28" w:type="dxa"/>
        </w:tblCellMar>
      </w:tblPr>
      <w:tblGrid>
        <w:gridCol w:w="2311"/>
        <w:gridCol w:w="6948"/>
      </w:tblGrid>
      <w:tr>
        <w:trPr/>
        <w:tc>
          <w:tcPr>
            <w:tcW w:w="2311" w:type="dxa"/>
            <w:tcBorders/>
            <w:vAlign w:val="center"/>
          </w:tcPr>
          <w:p>
            <w:pPr>
              <w:pStyle w:val="TableHeading"/>
              <w:suppressLineNumbers/>
              <w:bidi w:val="0"/>
              <w:spacing w:before="0" w:after="283"/>
              <w:jc w:val="center"/>
              <w:rPr/>
            </w:pPr>
            <w:r>
              <w:rPr/>
              <w:t xml:space="preserve">Ohjaaja </w:t>
            </w:r>
          </w:p>
        </w:tc>
        <w:tc>
          <w:tcPr>
            <w:tcW w:w="6948" w:type="dxa"/>
            <w:tcBorders/>
            <w:vAlign w:val="center"/>
          </w:tcPr>
          <w:p>
            <w:pPr>
              <w:pStyle w:val="TableContents"/>
              <w:bidi w:val="0"/>
              <w:spacing w:before="0" w:after="283"/>
              <w:jc w:val="left"/>
              <w:rPr/>
            </w:pPr>
            <w:r>
              <w:rPr/>
              <w:t xml:space="preserve">Josh Boone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948"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Wyck Godfrey </w:t>
            </w:r>
          </w:p>
          <w:p>
            <w:pPr>
              <w:pStyle w:val="TableContents"/>
              <w:numPr>
                <w:ilvl w:val="0"/>
                <w:numId w:val="231"/>
              </w:numPr>
              <w:tabs>
                <w:tab w:val="clear" w:pos="1134"/>
                <w:tab w:val="left" w:leader="none" w:pos="707"/>
              </w:tabs>
              <w:bidi w:val="0"/>
              <w:spacing w:before="0" w:after="283"/>
              <w:ind w:start="707" w:hanging="283"/>
              <w:jc w:val="left"/>
              <w:rPr/>
            </w:pPr>
            <w:r>
              <w:rPr/>
              <w:t xml:space="preserve">Marty Bowen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948"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Scott Neustadter </w:t>
            </w:r>
          </w:p>
          <w:p>
            <w:pPr>
              <w:pStyle w:val="TableContents"/>
              <w:numPr>
                <w:ilvl w:val="0"/>
                <w:numId w:val="232"/>
              </w:numPr>
              <w:tabs>
                <w:tab w:val="clear" w:pos="1134"/>
                <w:tab w:val="left" w:leader="none" w:pos="707"/>
              </w:tabs>
              <w:bidi w:val="0"/>
              <w:spacing w:before="0" w:after="283"/>
              <w:ind w:start="707" w:hanging="283"/>
              <w:jc w:val="left"/>
              <w:rPr/>
            </w:pPr>
            <w:r>
              <w:rPr/>
              <w:t xml:space="preserve">Michael H. Weber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948" w:type="dxa"/>
            <w:tcBorders/>
            <w:vAlign w:val="center"/>
          </w:tcPr>
          <w:p>
            <w:pPr>
              <w:pStyle w:val="TableContents"/>
              <w:bidi w:val="0"/>
              <w:spacing w:before="0" w:after="283"/>
              <w:jc w:val="left"/>
              <w:rPr/>
            </w:pPr>
            <w:r>
              <w:rPr/>
              <w:t xml:space="preserve">The Fault in Our Stars by John Green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948"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233"/>
              </w:numPr>
              <w:tabs>
                <w:tab w:val="clear" w:pos="1134"/>
                <w:tab w:val="left" w:leader="none" w:pos="707"/>
              </w:tabs>
              <w:bidi w:val="0"/>
              <w:spacing w:before="0" w:after="0"/>
              <w:ind w:start="707" w:hanging="283"/>
              <w:jc w:val="left"/>
              <w:rPr/>
            </w:pPr>
            <w:r>
              <w:rPr/>
              <w:t xml:space="preserve">Ansel Elgort </w:t>
            </w:r>
          </w:p>
          <w:p>
            <w:pPr>
              <w:pStyle w:val="TableContents"/>
              <w:numPr>
                <w:ilvl w:val="0"/>
                <w:numId w:val="233"/>
              </w:numPr>
              <w:tabs>
                <w:tab w:val="clear" w:pos="1134"/>
                <w:tab w:val="left" w:leader="none" w:pos="707"/>
              </w:tabs>
              <w:bidi w:val="0"/>
              <w:spacing w:before="0" w:after="0"/>
              <w:ind w:start="707" w:hanging="283"/>
              <w:jc w:val="left"/>
              <w:rPr/>
            </w:pPr>
            <w:r>
              <w:rPr/>
              <w:t xml:space="preserve">Laura Dern </w:t>
            </w:r>
          </w:p>
          <w:p>
            <w:pPr>
              <w:pStyle w:val="TableContents"/>
              <w:numPr>
                <w:ilvl w:val="0"/>
                <w:numId w:val="233"/>
              </w:numPr>
              <w:tabs>
                <w:tab w:val="clear" w:pos="1134"/>
                <w:tab w:val="left" w:leader="none" w:pos="707"/>
              </w:tabs>
              <w:bidi w:val="0"/>
              <w:spacing w:before="0" w:after="0"/>
              <w:ind w:start="707" w:hanging="283"/>
              <w:jc w:val="left"/>
              <w:rPr/>
            </w:pPr>
            <w:r>
              <w:rPr/>
              <w:t xml:space="preserve">Sam Trammell </w:t>
            </w:r>
          </w:p>
          <w:p>
            <w:pPr>
              <w:pStyle w:val="TableContents"/>
              <w:numPr>
                <w:ilvl w:val="0"/>
                <w:numId w:val="233"/>
              </w:numPr>
              <w:tabs>
                <w:tab w:val="clear" w:pos="1134"/>
                <w:tab w:val="left" w:leader="none" w:pos="707"/>
              </w:tabs>
              <w:bidi w:val="0"/>
              <w:spacing w:before="0" w:after="0"/>
              <w:ind w:start="707" w:hanging="283"/>
              <w:jc w:val="left"/>
              <w:rPr/>
            </w:pPr>
            <w:r>
              <w:rPr/>
              <w:t xml:space="preserve">Nat Wolff </w:t>
            </w:r>
          </w:p>
          <w:p>
            <w:pPr>
              <w:pStyle w:val="TableContents"/>
              <w:numPr>
                <w:ilvl w:val="0"/>
                <w:numId w:val="233"/>
              </w:numPr>
              <w:tabs>
                <w:tab w:val="clear" w:pos="1134"/>
                <w:tab w:val="left" w:leader="none" w:pos="707"/>
              </w:tabs>
              <w:bidi w:val="0"/>
              <w:spacing w:before="0" w:after="283"/>
              <w:ind w:start="707" w:hanging="283"/>
              <w:jc w:val="left"/>
              <w:rPr/>
            </w:pPr>
            <w:r>
              <w:rPr/>
              <w:t xml:space="preserve">Willem Dafoe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948"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Mike Mogis </w:t>
            </w:r>
          </w:p>
          <w:p>
            <w:pPr>
              <w:pStyle w:val="TableContents"/>
              <w:numPr>
                <w:ilvl w:val="0"/>
                <w:numId w:val="234"/>
              </w:numPr>
              <w:tabs>
                <w:tab w:val="clear" w:pos="1134"/>
                <w:tab w:val="left" w:leader="none" w:pos="707"/>
              </w:tabs>
              <w:bidi w:val="0"/>
              <w:spacing w:before="0" w:after="283"/>
              <w:ind w:start="707" w:hanging="283"/>
              <w:jc w:val="left"/>
              <w:rPr/>
            </w:pPr>
            <w:r>
              <w:rPr/>
              <w:t xml:space="preserve">Nate Walcott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948" w:type="dxa"/>
            <w:tcBorders/>
            <w:vAlign w:val="center"/>
          </w:tcPr>
          <w:p>
            <w:pPr>
              <w:pStyle w:val="TableContents"/>
              <w:bidi w:val="0"/>
              <w:spacing w:before="0" w:after="283"/>
              <w:jc w:val="left"/>
              <w:rPr/>
            </w:pPr>
            <w:r>
              <w:rPr/>
              <w:t xml:space="preserve">Ben Richardson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948" w:type="dxa"/>
            <w:tcBorders/>
            <w:vAlign w:val="center"/>
          </w:tcPr>
          <w:p>
            <w:pPr>
              <w:pStyle w:val="TableContents"/>
              <w:bidi w:val="0"/>
              <w:spacing w:before="0" w:after="283"/>
              <w:jc w:val="left"/>
              <w:rPr/>
            </w:pPr>
            <w:r>
              <w:rPr/>
              <w:t xml:space="preserve">Robb Sullivan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948"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Fox 2000 Pictures </w:t>
            </w:r>
          </w:p>
          <w:p>
            <w:pPr>
              <w:pStyle w:val="TableContents"/>
              <w:numPr>
                <w:ilvl w:val="0"/>
                <w:numId w:val="235"/>
              </w:numPr>
              <w:tabs>
                <w:tab w:val="clear" w:pos="1134"/>
                <w:tab w:val="left" w:leader="none" w:pos="707"/>
              </w:tabs>
              <w:bidi w:val="0"/>
              <w:spacing w:before="0" w:after="0"/>
              <w:ind w:start="707" w:hanging="283"/>
              <w:jc w:val="left"/>
              <w:rPr/>
            </w:pPr>
            <w:r>
              <w:rPr/>
              <w:t xml:space="preserve">Temple Hill Entertainment </w:t>
            </w:r>
          </w:p>
          <w:p>
            <w:pPr>
              <w:pStyle w:val="TableContents"/>
              <w:numPr>
                <w:ilvl w:val="0"/>
                <w:numId w:val="235"/>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948"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948"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color w:val="A9A9A9"/>
              </w:rPr>
              <w:t xml:space="preserve">16. toukokuuta 2014 (2014-05-16) (Seattle International Film Festival</w:t>
            </w:r>
            <w:r>
              <w:rPr/>
              <w:t xml:space="preserve">) </w:t>
            </w:r>
          </w:p>
          <w:p>
            <w:pPr>
              <w:pStyle w:val="TableContents"/>
              <w:numPr>
                <w:ilvl w:val="0"/>
                <w:numId w:val="236"/>
              </w:numPr>
              <w:tabs>
                <w:tab w:val="clear" w:pos="1134"/>
                <w:tab w:val="left" w:leader="none" w:pos="707"/>
              </w:tabs>
              <w:bidi w:val="0"/>
              <w:spacing w:before="0" w:after="0"/>
              <w:ind w:start="707" w:hanging="283"/>
              <w:jc w:val="left"/>
              <w:rPr/>
            </w:pPr>
            <w:r>
              <w:rPr>
                <w:color w:val="DCDCDC"/>
              </w:rPr>
              <w:t xml:space="preserve">6. kesäkuuta 2014 (2014-06-06) (Yhdysvallat</w:t>
            </w:r>
            <w:r>
              <w:rPr/>
              <w:t xml:space="preserve">) </w:t>
            </w:r>
          </w:p>
          <w:p>
            <w:pPr>
              <w:pStyle w:val="TableContents"/>
              <w:numPr>
                <w:ilvl w:val="0"/>
                <w:numId w:val="23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948" w:type="dxa"/>
            <w:tcBorders/>
            <w:vAlign w:val="center"/>
          </w:tcPr>
          <w:p>
            <w:pPr>
              <w:pStyle w:val="TableContents"/>
              <w:bidi w:val="0"/>
              <w:spacing w:before="0" w:after="283"/>
              <w:jc w:val="left"/>
              <w:rPr/>
            </w:pPr>
            <w:r>
              <w:rPr/>
              <w:t xml:space="preserve">126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9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9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948"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12 miljoonaa dollaria (brutto) </w:t>
            </w:r>
          </w:p>
          <w:p>
            <w:pPr>
              <w:pStyle w:val="TableContents"/>
              <w:numPr>
                <w:ilvl w:val="0"/>
                <w:numId w:val="237"/>
              </w:numPr>
              <w:tabs>
                <w:tab w:val="clear" w:pos="1134"/>
                <w:tab w:val="left" w:leader="none" w:pos="707"/>
              </w:tabs>
              <w:bidi w:val="0"/>
              <w:spacing w:before="0" w:after="283"/>
              <w:ind w:start="707" w:hanging="283"/>
              <w:jc w:val="left"/>
              <w:rPr/>
            </w:pPr>
            <w:r>
              <w:rPr/>
              <w:t xml:space="preserve">8,5 miljoonaa dollaria (netto)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948" w:type="dxa"/>
            <w:tcBorders/>
            <w:vAlign w:val="center"/>
          </w:tcPr>
          <w:p>
            <w:pPr>
              <w:pStyle w:val="TableContents"/>
              <w:bidi w:val="0"/>
              <w:spacing w:before="0" w:after="283"/>
              <w:jc w:val="left"/>
              <w:rPr/>
            </w:pPr>
            <w:r>
              <w:rPr/>
              <w:t xml:space="preserve">307,2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tähtien vika ilmestyi</w:t>
      </w:r>
    </w:p>
    <w:p>
      <w:pPr>
        <w:pStyle w:val="TextBody"/>
        <w:bidi w:val="0"/>
        <w:jc w:val="left"/>
        <w:rPr>
          <w:b/>
          <w:shd w:val="clear" w:fill="FFFF00"/>
        </w:rPr>
      </w:pPr>
      <w:r>
        <w:rPr>
          <w:b/>
          <w:shd w:val="clear" w:fill="FFFF00"/>
        </w:rPr>
        <w:t xml:space="preserve">Teksti numero 9</w:t>
      </w:r>
    </w:p>
    <w:p>
      <w:pPr>
        <w:pStyle w:val="TextBody"/>
        <w:numPr>
          <w:ilvl w:val="0"/>
          <w:numId w:val="238"/>
        </w:numPr>
        <w:tabs>
          <w:tab w:val="clear" w:pos="1134"/>
          <w:tab w:val="left" w:leader="none" w:pos="720"/>
        </w:tabs>
        <w:bidi w:val="0"/>
        <w:ind w:start="720" w:hanging="283"/>
        <w:jc w:val="left"/>
        <w:rPr/>
      </w:pPr>
      <w:r>
        <w:rPr>
          <w:color w:val="A9A9A9"/>
        </w:rPr>
        <w:t xml:space="preserve">Nat Wolff </w:t>
      </w:r>
      <w:r>
        <w:rPr/>
        <w:t xml:space="preserve">Isaacina, Augustuksen parhaana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Isaacia tähtien vika -elokuvassa...</w:t>
      </w:r>
    </w:p>
    <w:p>
      <w:pPr>
        <w:pStyle w:val="TextBody"/>
        <w:bidi w:val="0"/>
        <w:jc w:val="left"/>
        <w:rPr>
          <w:b/>
          <w:u w:val="single"/>
          <w:shd w:val="clear" w:fill="FFFF00"/>
        </w:rPr>
      </w:pPr>
      <w:r>
        <w:rPr>
          <w:b/>
          <w:u w:val="single"/>
          <w:shd w:val="clear" w:fill="FFFF00"/>
        </w:rPr>
        <w:t xml:space="preserve">Asiakirjan numero 4653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kiipeää pavunvarteen vielä kahdesti. Hän saa tietää muista aarteista ja varastaa ne jättiläisen nukkuessa: ensin hanhen, joka munii kultamunia, sitten taikaharpun, joka soi itsestään. Jättiläinen herää, kun </w:t>
      </w:r>
      <w:r>
        <w:rPr>
          <w:color w:val="A9A9A9"/>
        </w:rPr>
        <w:t xml:space="preserve">Jack </w:t>
      </w:r>
      <w:r>
        <w:rPr/>
        <w:t xml:space="preserve">lähtee talosta harppu mukanaan, ja jahtaa Jackia alas pavunvarresta. Jack pyytää äidiltään kirvestä ja ennen kuin jättiläinen ehtii maahan, hän katkaisee pavunvarren, jolloin jättiläinen putoaa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kiipesi pavunvarteen saadakseen takaisin rahapussinsa, kanansa ja harppunsa.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 </w:t>
      </w:r>
      <w:r>
        <w:rPr>
          <w:color w:val="A9A9A9"/>
        </w:rPr>
        <w:t xml:space="preserve">and the Beanstalk</w:t>
      </w:r>
      <w:r>
        <w:rPr/>
        <w:t xml:space="preserve">'</w:t>
      </w:r>
      <w:r>
        <w:rPr/>
        <w:t xml:space="preserve">' on </w:t>
      </w:r>
      <w:r>
        <w:rPr/>
        <w:t xml:space="preserve">englantilainen </w:t>
      </w:r>
      <w:r>
        <w:rPr>
          <w:color w:val="DCDCDC"/>
        </w:rPr>
        <w:t xml:space="preserve">satu</w:t>
      </w:r>
      <w:r>
        <w:rPr/>
        <w:t xml:space="preserve">. Se ilmestyi nimellä "The Story of Jack Spriggins and the Enchanted Bean" vuonna 1734 ja Benjamin Tabartin moralisoivana "The History of Jack and the Bean-Stalk" vuonna 1807. Henry Cole, joka julkaisi nimimerkillä Felix Summerly, popularisoi tarinan teoksessaan The Home Treasury (1845), ja Joseph Jacobs kirjoitti sen uudelleen teoksessaan English Fairy Tales (1890). Jacobsin versiota painetaan nykyään yleisimmin uudelleen, ja sen uskotaan olevan lähempänä suullisia versioita kuin Tabartin version, koska siitä puuttuu moralisointi.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jack ja pavunvarsi kansantarina tai satu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lastensatu, jossa on Jack-niminen kaveri...</w:t>
      </w:r>
    </w:p>
    <w:p>
      <w:pPr>
        <w:pStyle w:val="TextBody"/>
        <w:bidi w:val="0"/>
        <w:jc w:val="left"/>
        <w:rPr>
          <w:b/>
          <w:u w:val="single"/>
          <w:shd w:val="clear" w:fill="FFFF00"/>
        </w:rPr>
      </w:pPr>
      <w:r>
        <w:rPr>
          <w:b/>
          <w:u w:val="single"/>
          <w:shd w:val="clear" w:fill="FFFF00"/>
        </w:rPr>
        <w:t xml:space="preserve">Asiakirjan numero 4654</w:t>
      </w:r>
    </w:p>
    <w:p>
      <w:pPr>
        <w:pStyle w:val="TextBody"/>
        <w:bidi w:val="0"/>
        <w:jc w:val="left"/>
        <w:rPr>
          <w:b/>
          <w:shd w:val="clear" w:fill="FFFF00"/>
        </w:rPr>
      </w:pPr>
      <w:r>
        <w:rPr>
          <w:b/>
          <w:shd w:val="clear" w:fill="FFFF00"/>
        </w:rPr>
        <w:t xml:space="preserve">Tekstin numero 0</w:t>
      </w:r>
    </w:p>
    <w:p>
      <w:pPr>
        <w:pStyle w:val="TextBody"/>
        <w:numPr>
          <w:ilvl w:val="0"/>
          <w:numId w:val="239"/>
        </w:numPr>
        <w:tabs>
          <w:tab w:val="clear" w:pos="1134"/>
          <w:tab w:val="left" w:leader="none" w:pos="707"/>
        </w:tabs>
        <w:bidi w:val="0"/>
        <w:spacing w:before="0" w:after="0"/>
        <w:ind w:start="707" w:hanging="283"/>
        <w:jc w:val="left"/>
        <w:rPr/>
      </w:pPr>
      <w:r>
        <w:rPr>
          <w:color w:val="A9A9A9"/>
        </w:rPr>
        <w:t xml:space="preserve">Ian McShane </w:t>
      </w:r>
      <w:r>
        <w:rPr>
          <w:color w:val="DCDCDC"/>
        </w:rPr>
        <w:t xml:space="preserve">Beithina</w:t>
      </w:r>
      <w:r>
        <w:rPr/>
        <w:t xml:space="preserve">, kääpiöiden johtajana. </w:t>
      </w:r>
    </w:p>
    <w:p>
      <w:pPr>
        <w:pStyle w:val="TextBody"/>
        <w:numPr>
          <w:ilvl w:val="0"/>
          <w:numId w:val="239"/>
        </w:numPr>
        <w:tabs>
          <w:tab w:val="clear" w:pos="1134"/>
          <w:tab w:val="left" w:leader="none" w:pos="707"/>
        </w:tabs>
        <w:bidi w:val="0"/>
        <w:spacing w:before="0" w:after="0"/>
        <w:ind w:start="707" w:hanging="283"/>
        <w:jc w:val="left"/>
        <w:rPr/>
      </w:pPr>
      <w:r>
        <w:rPr>
          <w:color w:val="2F4F4F"/>
        </w:rPr>
        <w:t xml:space="preserve">Bob Hoskins </w:t>
      </w:r>
      <w:r>
        <w:rPr>
          <w:color w:val="556B2F"/>
        </w:rPr>
        <w:t xml:space="preserve">Muirina</w:t>
      </w:r>
      <w:r>
        <w:rPr/>
        <w:t xml:space="preserve">, sokeana vanhimpana kääpiönä, jolla on ennakointikyky. Tämä oli Hoskinsin viimeinen rooli ennen kuin hän vetäytyi näyttelemisestä (ja kuoli) Parkinsonin taudin vuoksi. </w:t>
      </w:r>
    </w:p>
    <w:p>
      <w:pPr>
        <w:pStyle w:val="TextBody"/>
        <w:numPr>
          <w:ilvl w:val="0"/>
          <w:numId w:val="239"/>
        </w:numPr>
        <w:tabs>
          <w:tab w:val="clear" w:pos="1134"/>
          <w:tab w:val="left" w:leader="none" w:pos="707"/>
        </w:tabs>
        <w:bidi w:val="0"/>
        <w:spacing w:before="0" w:after="0"/>
        <w:ind w:start="707" w:hanging="283"/>
        <w:jc w:val="left"/>
        <w:rPr/>
      </w:pPr>
      <w:r>
        <w:rPr>
          <w:color w:val="6B8E23"/>
        </w:rPr>
        <w:t xml:space="preserve">Ray Winstone </w:t>
      </w:r>
      <w:r>
        <w:rPr>
          <w:color w:val="A0522D"/>
        </w:rPr>
        <w:t xml:space="preserve">Gortina</w:t>
      </w:r>
      <w:r>
        <w:rPr/>
        <w:t xml:space="preserve">, pahantuulisena kääpiönä. </w:t>
      </w:r>
    </w:p>
    <w:p>
      <w:pPr>
        <w:pStyle w:val="TextBody"/>
        <w:numPr>
          <w:ilvl w:val="0"/>
          <w:numId w:val="239"/>
        </w:numPr>
        <w:tabs>
          <w:tab w:val="clear" w:pos="1134"/>
          <w:tab w:val="left" w:leader="none" w:pos="707"/>
        </w:tabs>
        <w:bidi w:val="0"/>
        <w:spacing w:before="0" w:after="0"/>
        <w:ind w:start="707" w:hanging="283"/>
        <w:jc w:val="left"/>
        <w:rPr/>
      </w:pPr>
      <w:r>
        <w:rPr>
          <w:color w:val="228B22"/>
        </w:rPr>
        <w:t xml:space="preserve">Nick Frost </w:t>
      </w:r>
      <w:r>
        <w:rPr>
          <w:color w:val="191970"/>
        </w:rPr>
        <w:t xml:space="preserve">Nionina</w:t>
      </w:r>
      <w:r>
        <w:rPr/>
        <w:t xml:space="preserve">, Beithin oikeana kätenä. </w:t>
      </w:r>
    </w:p>
    <w:p>
      <w:pPr>
        <w:pStyle w:val="TextBody"/>
        <w:numPr>
          <w:ilvl w:val="0"/>
          <w:numId w:val="239"/>
        </w:numPr>
        <w:tabs>
          <w:tab w:val="clear" w:pos="1134"/>
          <w:tab w:val="left" w:leader="none" w:pos="707"/>
        </w:tabs>
        <w:bidi w:val="0"/>
        <w:spacing w:before="0" w:after="0"/>
        <w:ind w:start="707" w:hanging="283"/>
        <w:jc w:val="left"/>
        <w:rPr/>
      </w:pPr>
      <w:r>
        <w:rPr>
          <w:color w:val="8B0000"/>
        </w:rPr>
        <w:t xml:space="preserve">Toby Jones </w:t>
      </w:r>
      <w:r>
        <w:rPr>
          <w:color w:val="483D8B"/>
        </w:rPr>
        <w:t xml:space="preserve">on Coll</w:t>
      </w:r>
      <w:r>
        <w:rPr/>
        <w:t xml:space="preserve">, Duirin veli. </w:t>
      </w:r>
    </w:p>
    <w:p>
      <w:pPr>
        <w:pStyle w:val="TextBody"/>
        <w:numPr>
          <w:ilvl w:val="0"/>
          <w:numId w:val="239"/>
        </w:numPr>
        <w:tabs>
          <w:tab w:val="clear" w:pos="1134"/>
          <w:tab w:val="left" w:leader="none" w:pos="707"/>
        </w:tabs>
        <w:bidi w:val="0"/>
        <w:spacing w:before="0" w:after="0"/>
        <w:ind w:start="707" w:hanging="283"/>
        <w:jc w:val="left"/>
        <w:rPr/>
      </w:pPr>
      <w:r>
        <w:rPr>
          <w:color w:val="3CB371"/>
        </w:rPr>
        <w:t xml:space="preserve">Eddie Marsan </w:t>
      </w:r>
      <w:r>
        <w:rPr>
          <w:color w:val="BC8F8F"/>
        </w:rPr>
        <w:t xml:space="preserve">Duirina</w:t>
      </w:r>
      <w:r>
        <w:rPr/>
        <w:t xml:space="preserve">, Collin veljenä. </w:t>
      </w:r>
    </w:p>
    <w:p>
      <w:pPr>
        <w:pStyle w:val="TextBody"/>
        <w:numPr>
          <w:ilvl w:val="0"/>
          <w:numId w:val="239"/>
        </w:numPr>
        <w:tabs>
          <w:tab w:val="clear" w:pos="1134"/>
          <w:tab w:val="left" w:leader="none" w:pos="707"/>
        </w:tabs>
        <w:bidi w:val="0"/>
        <w:spacing w:before="0" w:after="0"/>
        <w:ind w:start="707" w:hanging="283"/>
        <w:jc w:val="left"/>
        <w:rPr/>
      </w:pPr>
      <w:r>
        <w:rPr>
          <w:color w:val="663399"/>
        </w:rPr>
        <w:t xml:space="preserve">Johnny Harris </w:t>
      </w:r>
      <w:r>
        <w:rPr>
          <w:color w:val="008080"/>
        </w:rPr>
        <w:t xml:space="preserve">on Quert</w:t>
      </w:r>
      <w:r>
        <w:rPr/>
        <w:t xml:space="preserve">, Duirin poika. </w:t>
      </w:r>
    </w:p>
    <w:p>
      <w:pPr>
        <w:pStyle w:val="TextBody"/>
        <w:numPr>
          <w:ilvl w:val="0"/>
          <w:numId w:val="239"/>
        </w:numPr>
        <w:tabs>
          <w:tab w:val="clear" w:pos="1134"/>
          <w:tab w:val="left" w:leader="none" w:pos="707"/>
        </w:tabs>
        <w:bidi w:val="0"/>
        <w:ind w:start="707" w:hanging="283"/>
        <w:jc w:val="left"/>
        <w:rPr/>
      </w:pPr>
      <w:r>
        <w:rPr>
          <w:color w:val="BDB76B"/>
        </w:rPr>
        <w:t xml:space="preserve">Brian Gleeson </w:t>
      </w:r>
      <w:r>
        <w:rPr>
          <w:color w:val="4682B4"/>
        </w:rPr>
        <w:t xml:space="preserve">Gusina</w:t>
      </w:r>
      <w:r>
        <w:rPr/>
        <w:t xml:space="preserve">, nuorimpana kääpiöistä, joka kehittää siteen Lumikkiin ja uhrautuu myöhemmin pelastaakseen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kääpiöt Lumikki ja metsästäjä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Lumikin ja metsästäjän seitsemän kääpiötä?</w:t>
      </w:r>
    </w:p>
    <w:p>
      <w:pPr>
        <w:pStyle w:val="TextBody"/>
        <w:bidi w:val="0"/>
        <w:jc w:val="left"/>
        <w:rPr>
          <w:b/>
          <w:shd w:val="clear" w:fill="FFFF00"/>
        </w:rPr>
      </w:pPr>
      <w:r>
        <w:rPr>
          <w:b/>
          <w:shd w:val="clear" w:fill="FFFF00"/>
        </w:rPr>
        <w:t xml:space="preserve">Teksti numero 1</w:t>
      </w:r>
    </w:p>
    <w:p>
      <w:pPr>
        <w:pStyle w:val="TextBody"/>
        <w:numPr>
          <w:ilvl w:val="0"/>
          <w:numId w:val="240"/>
        </w:numPr>
        <w:tabs>
          <w:tab w:val="clear" w:pos="1134"/>
          <w:tab w:val="left" w:leader="none" w:pos="707"/>
        </w:tabs>
        <w:bidi w:val="0"/>
        <w:spacing w:before="0" w:after="0"/>
        <w:ind w:start="707" w:hanging="283"/>
        <w:jc w:val="left"/>
        <w:rPr/>
      </w:pPr>
      <w:r>
        <w:rPr/>
        <w:t xml:space="preserve">Kristen Stewart Lumikki </w:t>
      </w:r>
    </w:p>
    <w:p>
      <w:pPr>
        <w:pStyle w:val="TextBody"/>
        <w:numPr>
          <w:ilvl w:val="1"/>
          <w:numId w:val="240"/>
        </w:numPr>
        <w:tabs>
          <w:tab w:val="clear" w:pos="1134"/>
          <w:tab w:val="left" w:leader="none" w:pos="1414"/>
        </w:tabs>
        <w:bidi w:val="0"/>
        <w:spacing w:before="0" w:after="0"/>
        <w:ind w:start="1414" w:hanging="283"/>
        <w:jc w:val="left"/>
        <w:rPr/>
      </w:pPr>
      <w:r>
        <w:rPr/>
        <w:t xml:space="preserve">Raffey Cassidy nuorena Lumikkina </w:t>
      </w:r>
    </w:p>
    <w:p>
      <w:pPr>
        <w:pStyle w:val="TextBody"/>
        <w:numPr>
          <w:ilvl w:val="0"/>
          <w:numId w:val="240"/>
        </w:numPr>
        <w:tabs>
          <w:tab w:val="clear" w:pos="1134"/>
          <w:tab w:val="left" w:leader="none" w:pos="707"/>
        </w:tabs>
        <w:bidi w:val="0"/>
        <w:spacing w:before="0" w:after="0"/>
        <w:ind w:start="707" w:hanging="283"/>
        <w:jc w:val="left"/>
        <w:rPr/>
      </w:pPr>
      <w:r>
        <w:rPr/>
        <w:t xml:space="preserve">Chris Hemsworth Eric Huntsmanina </w:t>
      </w:r>
    </w:p>
    <w:p>
      <w:pPr>
        <w:pStyle w:val="TextBody"/>
        <w:numPr>
          <w:ilvl w:val="0"/>
          <w:numId w:val="240"/>
        </w:numPr>
        <w:tabs>
          <w:tab w:val="clear" w:pos="1134"/>
          <w:tab w:val="left" w:leader="none" w:pos="707"/>
        </w:tabs>
        <w:bidi w:val="0"/>
        <w:spacing w:before="0" w:after="0"/>
        <w:ind w:start="707" w:hanging="283"/>
        <w:jc w:val="left"/>
        <w:rPr/>
      </w:pPr>
      <w:r>
        <w:rPr/>
        <w:t xml:space="preserve">Charlize Theron kuningatar Ravennana, Lumikin pahana äitipuolena. </w:t>
      </w:r>
    </w:p>
    <w:p>
      <w:pPr>
        <w:pStyle w:val="TextBody"/>
        <w:numPr>
          <w:ilvl w:val="1"/>
          <w:numId w:val="240"/>
        </w:numPr>
        <w:tabs>
          <w:tab w:val="clear" w:pos="1134"/>
          <w:tab w:val="left" w:leader="none" w:pos="1414"/>
        </w:tabs>
        <w:bidi w:val="0"/>
        <w:spacing w:before="0" w:after="0"/>
        <w:ind w:start="1414" w:hanging="283"/>
        <w:jc w:val="left"/>
        <w:rPr/>
      </w:pPr>
      <w:r>
        <w:rPr/>
        <w:t xml:space="preserve">Izzy Meikle-Small nuorena Ravennana </w:t>
      </w:r>
    </w:p>
    <w:p>
      <w:pPr>
        <w:pStyle w:val="TextBody"/>
        <w:numPr>
          <w:ilvl w:val="0"/>
          <w:numId w:val="240"/>
        </w:numPr>
        <w:tabs>
          <w:tab w:val="clear" w:pos="1134"/>
          <w:tab w:val="left" w:leader="none" w:pos="707"/>
        </w:tabs>
        <w:bidi w:val="0"/>
        <w:spacing w:before="0" w:after="0"/>
        <w:ind w:start="707" w:hanging="283"/>
        <w:jc w:val="left"/>
        <w:rPr/>
      </w:pPr>
      <w:r>
        <w:rPr/>
        <w:t xml:space="preserve">Sam Claflin herttua Hammondin poikana Williamina. </w:t>
      </w:r>
    </w:p>
    <w:p>
      <w:pPr>
        <w:pStyle w:val="TextBody"/>
        <w:numPr>
          <w:ilvl w:val="1"/>
          <w:numId w:val="240"/>
        </w:numPr>
        <w:tabs>
          <w:tab w:val="clear" w:pos="1134"/>
          <w:tab w:val="left" w:leader="none" w:pos="1414"/>
        </w:tabs>
        <w:bidi w:val="0"/>
        <w:spacing w:before="0" w:after="0"/>
        <w:ind w:start="1414" w:hanging="283"/>
        <w:jc w:val="left"/>
        <w:rPr/>
      </w:pPr>
      <w:r>
        <w:rPr/>
        <w:t xml:space="preserve">Xavier Atkins nuorena Williamina </w:t>
      </w:r>
    </w:p>
    <w:p>
      <w:pPr>
        <w:pStyle w:val="TextBody"/>
        <w:numPr>
          <w:ilvl w:val="0"/>
          <w:numId w:val="240"/>
        </w:numPr>
        <w:tabs>
          <w:tab w:val="clear" w:pos="1134"/>
          <w:tab w:val="left" w:leader="none" w:pos="707"/>
        </w:tabs>
        <w:bidi w:val="0"/>
        <w:spacing w:before="0" w:after="0"/>
        <w:ind w:start="707" w:hanging="283"/>
        <w:jc w:val="left"/>
        <w:rPr/>
      </w:pPr>
      <w:r>
        <w:rPr>
          <w:color w:val="A9A9A9"/>
        </w:rPr>
        <w:t xml:space="preserve">Sam Spruell </w:t>
      </w:r>
      <w:r>
        <w:rPr/>
        <w:t xml:space="preserve">Finninä, Ravennan veljenä ja ulosottomiehenä. </w:t>
      </w:r>
    </w:p>
    <w:p>
      <w:pPr>
        <w:pStyle w:val="TextBody"/>
        <w:numPr>
          <w:ilvl w:val="1"/>
          <w:numId w:val="240"/>
        </w:numPr>
        <w:tabs>
          <w:tab w:val="clear" w:pos="1134"/>
          <w:tab w:val="left" w:leader="none" w:pos="1414"/>
        </w:tabs>
        <w:bidi w:val="0"/>
        <w:spacing w:before="0" w:after="0"/>
        <w:ind w:start="1414" w:hanging="283"/>
        <w:jc w:val="left"/>
        <w:rPr/>
      </w:pPr>
      <w:r>
        <w:rPr/>
        <w:t xml:space="preserve">Elliot Reeve nuorena Finninä </w:t>
      </w:r>
    </w:p>
    <w:p>
      <w:pPr>
        <w:pStyle w:val="TextBody"/>
        <w:numPr>
          <w:ilvl w:val="0"/>
          <w:numId w:val="240"/>
        </w:numPr>
        <w:tabs>
          <w:tab w:val="clear" w:pos="1134"/>
          <w:tab w:val="left" w:leader="none" w:pos="707"/>
        </w:tabs>
        <w:bidi w:val="0"/>
        <w:spacing w:before="0" w:after="0"/>
        <w:ind w:start="707" w:hanging="283"/>
        <w:jc w:val="left"/>
        <w:rPr/>
      </w:pPr>
      <w:r>
        <w:rPr/>
        <w:t xml:space="preserve">Vincent Regan herttua Hammondina, Williamin isänä. </w:t>
      </w:r>
    </w:p>
    <w:p>
      <w:pPr>
        <w:pStyle w:val="TextBody"/>
        <w:numPr>
          <w:ilvl w:val="0"/>
          <w:numId w:val="240"/>
        </w:numPr>
        <w:tabs>
          <w:tab w:val="clear" w:pos="1134"/>
          <w:tab w:val="left" w:leader="none" w:pos="707"/>
        </w:tabs>
        <w:bidi w:val="0"/>
        <w:spacing w:before="0" w:after="0"/>
        <w:ind w:start="707" w:hanging="283"/>
        <w:jc w:val="left"/>
        <w:rPr/>
      </w:pPr>
      <w:r>
        <w:rPr/>
        <w:t xml:space="preserve">Lily Cole on Greta, nuori tyttö, joka ystävystyy Lumikin kanssa. </w:t>
      </w:r>
    </w:p>
    <w:p>
      <w:pPr>
        <w:pStyle w:val="TextBody"/>
        <w:numPr>
          <w:ilvl w:val="0"/>
          <w:numId w:val="240"/>
        </w:numPr>
        <w:tabs>
          <w:tab w:val="clear" w:pos="1134"/>
          <w:tab w:val="left" w:leader="none" w:pos="707"/>
        </w:tabs>
        <w:bidi w:val="0"/>
        <w:spacing w:before="0" w:after="0"/>
        <w:ind w:start="707" w:hanging="283"/>
        <w:jc w:val="left"/>
        <w:rPr/>
      </w:pPr>
      <w:r>
        <w:rPr/>
        <w:t xml:space="preserve">Noah Huntley Kuningas Magnus, Lumikin isä. </w:t>
      </w:r>
    </w:p>
    <w:p>
      <w:pPr>
        <w:pStyle w:val="TextBody"/>
        <w:numPr>
          <w:ilvl w:val="0"/>
          <w:numId w:val="240"/>
        </w:numPr>
        <w:tabs>
          <w:tab w:val="clear" w:pos="1134"/>
          <w:tab w:val="left" w:leader="none" w:pos="707"/>
        </w:tabs>
        <w:bidi w:val="0"/>
        <w:spacing w:before="0" w:after="0"/>
        <w:ind w:start="707" w:hanging="283"/>
        <w:jc w:val="left"/>
        <w:rPr/>
      </w:pPr>
      <w:r>
        <w:rPr/>
        <w:t xml:space="preserve">Liberty Ross kuningatar Eleanorina, Lumikin äitinä </w:t>
      </w:r>
    </w:p>
    <w:p>
      <w:pPr>
        <w:pStyle w:val="TextBody"/>
        <w:numPr>
          <w:ilvl w:val="0"/>
          <w:numId w:val="240"/>
        </w:numPr>
        <w:tabs>
          <w:tab w:val="clear" w:pos="1134"/>
          <w:tab w:val="left" w:leader="none" w:pos="707"/>
        </w:tabs>
        <w:bidi w:val="0"/>
        <w:spacing w:before="0" w:after="0"/>
        <w:ind w:start="707" w:hanging="283"/>
        <w:jc w:val="left"/>
        <w:rPr/>
      </w:pPr>
      <w:r>
        <w:rPr/>
        <w:t xml:space="preserve">Chris Obi Mirror Manin, Taikapeilin fyysisen muodon, äänenä. </w:t>
      </w:r>
    </w:p>
    <w:p>
      <w:pPr>
        <w:pStyle w:val="TextBody"/>
        <w:numPr>
          <w:ilvl w:val="0"/>
          <w:numId w:val="240"/>
        </w:numPr>
        <w:tabs>
          <w:tab w:val="clear" w:pos="1134"/>
          <w:tab w:val="left" w:leader="none" w:pos="707"/>
        </w:tabs>
        <w:bidi w:val="0"/>
        <w:spacing w:before="0" w:after="0"/>
        <w:ind w:start="707" w:hanging="283"/>
        <w:jc w:val="left"/>
        <w:rPr/>
      </w:pPr>
      <w:r>
        <w:rPr/>
        <w:t xml:space="preserve">Rachael Stirling (Anna) </w:t>
      </w:r>
    </w:p>
    <w:p>
      <w:pPr>
        <w:pStyle w:val="TextBody"/>
        <w:numPr>
          <w:ilvl w:val="0"/>
          <w:numId w:val="240"/>
        </w:numPr>
        <w:tabs>
          <w:tab w:val="clear" w:pos="1134"/>
          <w:tab w:val="left" w:leader="none" w:pos="707"/>
        </w:tabs>
        <w:bidi w:val="0"/>
        <w:spacing w:before="0" w:after="0"/>
        <w:ind w:start="707" w:hanging="283"/>
        <w:jc w:val="left"/>
        <w:rPr/>
      </w:pPr>
      <w:r>
        <w:rPr/>
        <w:t xml:space="preserve">Hattie Gotobed (Lily) </w:t>
      </w:r>
    </w:p>
    <w:p>
      <w:pPr>
        <w:pStyle w:val="TextBody"/>
        <w:numPr>
          <w:ilvl w:val="0"/>
          <w:numId w:val="240"/>
        </w:numPr>
        <w:tabs>
          <w:tab w:val="clear" w:pos="1134"/>
          <w:tab w:val="left" w:leader="none" w:pos="707"/>
        </w:tabs>
        <w:bidi w:val="0"/>
        <w:spacing w:before="0" w:after="0"/>
        <w:ind w:start="707" w:hanging="283"/>
        <w:jc w:val="left"/>
        <w:rPr/>
      </w:pPr>
      <w:r>
        <w:rPr/>
        <w:t xml:space="preserve">Greg Hicks mustan ritarin kenraalina </w:t>
      </w:r>
    </w:p>
    <w:p>
      <w:pPr>
        <w:pStyle w:val="TextBody"/>
        <w:numPr>
          <w:ilvl w:val="0"/>
          <w:numId w:val="240"/>
        </w:numPr>
        <w:tabs>
          <w:tab w:val="clear" w:pos="1134"/>
          <w:tab w:val="left" w:leader="none" w:pos="707"/>
        </w:tabs>
        <w:bidi w:val="0"/>
        <w:spacing w:before="0" w:after="0"/>
        <w:ind w:start="707" w:hanging="283"/>
        <w:jc w:val="left"/>
        <w:rPr/>
      </w:pPr>
      <w:r>
        <w:rPr/>
        <w:t xml:space="preserve">Peter Ferdinando mustana ritarina </w:t>
      </w:r>
    </w:p>
    <w:p>
      <w:pPr>
        <w:pStyle w:val="TextBody"/>
        <w:numPr>
          <w:ilvl w:val="0"/>
          <w:numId w:val="240"/>
        </w:numPr>
        <w:tabs>
          <w:tab w:val="clear" w:pos="1134"/>
          <w:tab w:val="left" w:leader="none" w:pos="707"/>
        </w:tabs>
        <w:bidi w:val="0"/>
        <w:ind w:start="707" w:hanging="283"/>
        <w:jc w:val="left"/>
        <w:rPr/>
      </w:pPr>
      <w:r>
        <w:rPr/>
        <w:t xml:space="preserve">Anastasia Hille (Ravennan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kuningattaren veljeä elokuvassa Lumikki ja metsästäjä...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Näyttelijäkaartiin kuuluvat </w:t>
      </w:r>
      <w:r>
        <w:rPr>
          <w:color w:val="A9A9A9"/>
        </w:rPr>
        <w:t xml:space="preserve">Kristen Stewart </w:t>
      </w:r>
      <w:r>
        <w:rPr/>
        <w:t xml:space="preserve">Lumikkina, </w:t>
      </w:r>
      <w:r>
        <w:rPr>
          <w:color w:val="DCDCDC"/>
        </w:rPr>
        <w:t xml:space="preserve">Charlize Theron </w:t>
      </w:r>
      <w:r>
        <w:rPr/>
        <w:t xml:space="preserve">kuningatar Ravennana, </w:t>
      </w:r>
      <w:r>
        <w:rPr>
          <w:color w:val="2F4F4F"/>
        </w:rPr>
        <w:t xml:space="preserve">Chris Hemsworth </w:t>
      </w:r>
      <w:r>
        <w:rPr/>
        <w:t xml:space="preserve">metsästäjä Ericinä, </w:t>
      </w:r>
      <w:r>
        <w:rPr>
          <w:color w:val="556B2F"/>
        </w:rPr>
        <w:t xml:space="preserve">Sam Claflin </w:t>
      </w:r>
      <w:r>
        <w:rPr/>
        <w:t xml:space="preserve">Williamina, Lumikin lapsuuden ystävänä, ja Bob Hoskins kääpiön näkijänä viimeisessä elokuvaesiintymisessään. Elokuva sai 85. Oscar-gaalassa kaksi Oscar-ehdokkuutta parhaista visuaalisista tehosteista ja parhaasta pukusuunnittelusta. Se oli menestys lipputuloissa, sillä se tuotti maailmanlaajuisesti 396,6 miljoonaa dollaria 170 miljoonan dollarin budjetilla. Vaikka kriitikot kehuivat elokuvan tuotantosuunnittelua, visuaalisia tehosteita, Theronin ja Hemsworthin suorituksia, musiikkisävellystä ja toimintakohtauksia, Stewartin ja Claflinin suoritukset saivat vaihtelevia arvosteluja, ja käsikirjoitusta kritisoitiin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metsästäjää elokuvassa Lumikki ja metsästäjä?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Lumikki ja metsästäjä elokuvan sankaritar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kuningatarta Lumikissa ja Huntsmanissa...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kuningatarta elokuvassa Lumikki ja metsästäjä...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Lumikki ja metsästäjä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Williamia elokuvassa Lumikki ja metsästäjä...</w:t>
      </w:r>
    </w:p>
    <w:p>
      <w:pPr>
        <w:pStyle w:val="TextBody"/>
        <w:bidi w:val="0"/>
        <w:jc w:val="left"/>
        <w:rPr>
          <w:b/>
          <w:shd w:val="clear" w:fill="FFFF00"/>
        </w:rPr>
      </w:pPr>
      <w:r>
        <w:rPr>
          <w:b/>
          <w:shd w:val="clear" w:fill="FFFF00"/>
        </w:rPr>
        <w:t xml:space="preserve">Teksti numero 3</w:t>
      </w:r>
    </w:p>
    <w:p>
      <w:pPr>
        <w:pStyle w:val="TextBody"/>
        <w:numPr>
          <w:ilvl w:val="0"/>
          <w:numId w:val="241"/>
        </w:numPr>
        <w:tabs>
          <w:tab w:val="clear" w:pos="1134"/>
          <w:tab w:val="left" w:leader="none" w:pos="720"/>
        </w:tabs>
        <w:bidi w:val="0"/>
        <w:ind w:start="720" w:hanging="283"/>
        <w:jc w:val="left"/>
        <w:rPr/>
      </w:pPr>
      <w:r>
        <w:rPr>
          <w:color w:val="A9A9A9"/>
        </w:rPr>
        <w:t xml:space="preserve">Sam Spruell </w:t>
      </w:r>
      <w:r>
        <w:rPr>
          <w:color w:val="DCDCDC"/>
        </w:rPr>
        <w:t xml:space="preserve">Finninä</w:t>
      </w:r>
      <w:r>
        <w:rPr/>
        <w:t xml:space="preserve">, Ravennan veljenä ja ulosottomiehenä. </w:t>
      </w:r>
    </w:p>
    <w:p>
      <w:pPr>
        <w:pStyle w:val="TextBody"/>
        <w:numPr>
          <w:ilvl w:val="0"/>
          <w:numId w:val="242"/>
        </w:numPr>
        <w:tabs>
          <w:tab w:val="clear" w:pos="1134"/>
          <w:tab w:val="left" w:leader="none" w:pos="707"/>
        </w:tabs>
        <w:bidi w:val="0"/>
        <w:ind w:start="707" w:hanging="283"/>
        <w:jc w:val="left"/>
        <w:rPr/>
      </w:pPr>
      <w:r>
        <w:rPr>
          <w:color w:val="2F4F4F"/>
        </w:rPr>
        <w:t xml:space="preserve">Elliot Reeve </w:t>
      </w:r>
      <w:r>
        <w:rPr/>
        <w:t xml:space="preserve">nuorena Finninä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kuningattaren veli elokuvassa Lumikki ja metsästäjä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Lumikki ja metsästäjä Teatterilevityksen julisteet </w:t>
      </w:r>
    </w:p>
    <w:tbl>
      <w:tblPr>
        <w:tblW w:w="7699" w:type="dxa"/>
        <w:jc w:val="left"/>
        <w:tblInd w:w="0" w:type="dxa"/>
        <w:tblLayout w:type="fixed"/>
        <w:tblCellMar>
          <w:top w:w="28" w:type="dxa"/>
          <w:left w:w="28" w:type="dxa"/>
          <w:bottom w:w="28" w:type="dxa"/>
          <w:right w:w="28" w:type="dxa"/>
        </w:tblCellMar>
      </w:tblPr>
      <w:tblGrid>
        <w:gridCol w:w="2311"/>
        <w:gridCol w:w="5388"/>
      </w:tblGrid>
      <w:tr>
        <w:trPr/>
        <w:tc>
          <w:tcPr>
            <w:tcW w:w="2311" w:type="dxa"/>
            <w:tcBorders/>
            <w:vAlign w:val="center"/>
          </w:tcPr>
          <w:p>
            <w:pPr>
              <w:pStyle w:val="TableHeading"/>
              <w:suppressLineNumbers/>
              <w:bidi w:val="0"/>
              <w:spacing w:before="0" w:after="283"/>
              <w:jc w:val="center"/>
              <w:rPr/>
            </w:pPr>
            <w:r>
              <w:rPr/>
              <w:t xml:space="preserve">Ohjaaja </w:t>
            </w:r>
          </w:p>
        </w:tc>
        <w:tc>
          <w:tcPr>
            <w:tcW w:w="5388" w:type="dxa"/>
            <w:tcBorders/>
            <w:vAlign w:val="center"/>
          </w:tcPr>
          <w:p>
            <w:pPr>
              <w:pStyle w:val="TableContents"/>
              <w:bidi w:val="0"/>
              <w:spacing w:before="0" w:after="283"/>
              <w:jc w:val="left"/>
              <w:rPr/>
            </w:pPr>
            <w:r>
              <w:rPr/>
              <w:t xml:space="preserve">Rupert Sanders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88"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Joe Roth </w:t>
            </w:r>
          </w:p>
          <w:p>
            <w:pPr>
              <w:pStyle w:val="TableContents"/>
              <w:numPr>
                <w:ilvl w:val="0"/>
                <w:numId w:val="243"/>
              </w:numPr>
              <w:tabs>
                <w:tab w:val="clear" w:pos="1134"/>
                <w:tab w:val="left" w:leader="none" w:pos="707"/>
              </w:tabs>
              <w:bidi w:val="0"/>
              <w:spacing w:before="0" w:after="283"/>
              <w:ind w:start="707" w:hanging="283"/>
              <w:jc w:val="left"/>
              <w:rPr/>
            </w:pPr>
            <w:r>
              <w:rPr/>
              <w:t xml:space="preserve">Sam Mercer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88"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Evan Daugherty </w:t>
            </w:r>
          </w:p>
          <w:p>
            <w:pPr>
              <w:pStyle w:val="TableContents"/>
              <w:numPr>
                <w:ilvl w:val="0"/>
                <w:numId w:val="244"/>
              </w:numPr>
              <w:tabs>
                <w:tab w:val="clear" w:pos="1134"/>
                <w:tab w:val="left" w:leader="none" w:pos="707"/>
              </w:tabs>
              <w:bidi w:val="0"/>
              <w:spacing w:before="0" w:after="0"/>
              <w:ind w:start="707" w:hanging="283"/>
              <w:jc w:val="left"/>
              <w:rPr/>
            </w:pPr>
            <w:r>
              <w:rPr/>
              <w:t xml:space="preserve">John Lee Hancock </w:t>
            </w:r>
          </w:p>
          <w:p>
            <w:pPr>
              <w:pStyle w:val="TableContents"/>
              <w:numPr>
                <w:ilvl w:val="0"/>
                <w:numId w:val="244"/>
              </w:numPr>
              <w:tabs>
                <w:tab w:val="clear" w:pos="1134"/>
                <w:tab w:val="left" w:leader="none" w:pos="707"/>
              </w:tabs>
              <w:bidi w:val="0"/>
              <w:spacing w:before="0" w:after="283"/>
              <w:ind w:start="707" w:hanging="283"/>
              <w:jc w:val="left"/>
              <w:rPr/>
            </w:pPr>
            <w:r>
              <w:rPr/>
              <w:t xml:space="preserve">Hossein Amini </w:t>
            </w:r>
          </w:p>
        </w:tc>
      </w:tr>
      <w:tr>
        <w:trPr/>
        <w:tc>
          <w:tcPr>
            <w:tcW w:w="2311" w:type="dxa"/>
            <w:tcBorders/>
            <w:vAlign w:val="center"/>
          </w:tcPr>
          <w:p>
            <w:pPr>
              <w:pStyle w:val="TableHeading"/>
              <w:suppressLineNumbers/>
              <w:bidi w:val="0"/>
              <w:spacing w:before="0" w:after="283"/>
              <w:jc w:val="center"/>
              <w:rPr/>
            </w:pPr>
            <w:r>
              <w:rPr/>
              <w:t xml:space="preserve">Tarina </w:t>
            </w:r>
          </w:p>
        </w:tc>
        <w:tc>
          <w:tcPr>
            <w:tcW w:w="5388" w:type="dxa"/>
            <w:tcBorders/>
            <w:vAlign w:val="center"/>
          </w:tcPr>
          <w:p>
            <w:pPr>
              <w:pStyle w:val="TableContents"/>
              <w:bidi w:val="0"/>
              <w:spacing w:before="0" w:after="283"/>
              <w:jc w:val="left"/>
              <w:rPr/>
            </w:pPr>
            <w:r>
              <w:rPr/>
              <w:t xml:space="preserve">Evan Daugherty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88" w:type="dxa"/>
            <w:tcBorders/>
            <w:vAlign w:val="center"/>
          </w:tcPr>
          <w:p>
            <w:pPr>
              <w:pStyle w:val="TableContents"/>
              <w:bidi w:val="0"/>
              <w:spacing w:before="0" w:after="283"/>
              <w:jc w:val="left"/>
              <w:rPr/>
            </w:pPr>
            <w:r>
              <w:rPr/>
              <w:t xml:space="preserve">Grimmin veljesten Lumikki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88"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Kristen Stewart </w:t>
            </w:r>
          </w:p>
          <w:p>
            <w:pPr>
              <w:pStyle w:val="TableContents"/>
              <w:numPr>
                <w:ilvl w:val="0"/>
                <w:numId w:val="245"/>
              </w:numPr>
              <w:tabs>
                <w:tab w:val="clear" w:pos="1134"/>
                <w:tab w:val="left" w:leader="none" w:pos="707"/>
              </w:tabs>
              <w:bidi w:val="0"/>
              <w:spacing w:before="0" w:after="0"/>
              <w:ind w:start="707" w:hanging="283"/>
              <w:jc w:val="left"/>
              <w:rPr/>
            </w:pPr>
            <w:r>
              <w:rPr/>
              <w:t xml:space="preserve">Charlize Theron </w:t>
            </w:r>
          </w:p>
          <w:p>
            <w:pPr>
              <w:pStyle w:val="TableContents"/>
              <w:numPr>
                <w:ilvl w:val="0"/>
                <w:numId w:val="245"/>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245"/>
              </w:numPr>
              <w:tabs>
                <w:tab w:val="clear" w:pos="1134"/>
                <w:tab w:val="left" w:leader="none" w:pos="707"/>
              </w:tabs>
              <w:bidi w:val="0"/>
              <w:spacing w:before="0" w:after="0"/>
              <w:ind w:start="707" w:hanging="283"/>
              <w:jc w:val="left"/>
              <w:rPr/>
            </w:pPr>
            <w:r>
              <w:rPr/>
              <w:t xml:space="preserve">Sam Claflin </w:t>
            </w:r>
          </w:p>
          <w:p>
            <w:pPr>
              <w:pStyle w:val="TableContents"/>
              <w:numPr>
                <w:ilvl w:val="0"/>
                <w:numId w:val="245"/>
              </w:numPr>
              <w:tabs>
                <w:tab w:val="clear" w:pos="1134"/>
                <w:tab w:val="left" w:leader="none" w:pos="707"/>
              </w:tabs>
              <w:bidi w:val="0"/>
              <w:spacing w:before="0" w:after="0"/>
              <w:ind w:start="707" w:hanging="283"/>
              <w:jc w:val="left"/>
              <w:rPr/>
            </w:pPr>
            <w:r>
              <w:rPr/>
              <w:t xml:space="preserve">Ian McShane </w:t>
            </w:r>
          </w:p>
          <w:p>
            <w:pPr>
              <w:pStyle w:val="TableContents"/>
              <w:numPr>
                <w:ilvl w:val="0"/>
                <w:numId w:val="245"/>
              </w:numPr>
              <w:tabs>
                <w:tab w:val="clear" w:pos="1134"/>
                <w:tab w:val="left" w:leader="none" w:pos="707"/>
              </w:tabs>
              <w:bidi w:val="0"/>
              <w:spacing w:before="0" w:after="0"/>
              <w:ind w:start="707" w:hanging="283"/>
              <w:jc w:val="left"/>
              <w:rPr/>
            </w:pPr>
            <w:r>
              <w:rPr/>
              <w:t xml:space="preserve">Bob Hoskins </w:t>
            </w:r>
          </w:p>
          <w:p>
            <w:pPr>
              <w:pStyle w:val="TableContents"/>
              <w:numPr>
                <w:ilvl w:val="0"/>
                <w:numId w:val="245"/>
              </w:numPr>
              <w:tabs>
                <w:tab w:val="clear" w:pos="1134"/>
                <w:tab w:val="left" w:leader="none" w:pos="707"/>
              </w:tabs>
              <w:bidi w:val="0"/>
              <w:spacing w:before="0" w:after="0"/>
              <w:ind w:start="707" w:hanging="283"/>
              <w:jc w:val="left"/>
              <w:rPr/>
            </w:pPr>
            <w:r>
              <w:rPr/>
              <w:t xml:space="preserve">Ray Winstone </w:t>
            </w:r>
          </w:p>
          <w:p>
            <w:pPr>
              <w:pStyle w:val="TableContents"/>
              <w:numPr>
                <w:ilvl w:val="0"/>
                <w:numId w:val="245"/>
              </w:numPr>
              <w:tabs>
                <w:tab w:val="clear" w:pos="1134"/>
                <w:tab w:val="left" w:leader="none" w:pos="707"/>
              </w:tabs>
              <w:bidi w:val="0"/>
              <w:spacing w:before="0" w:after="0"/>
              <w:ind w:start="707" w:hanging="283"/>
              <w:jc w:val="left"/>
              <w:rPr/>
            </w:pPr>
            <w:r>
              <w:rPr/>
              <w:t xml:space="preserve">Nick Frost </w:t>
            </w:r>
          </w:p>
          <w:p>
            <w:pPr>
              <w:pStyle w:val="TableContents"/>
              <w:numPr>
                <w:ilvl w:val="0"/>
                <w:numId w:val="245"/>
              </w:numPr>
              <w:tabs>
                <w:tab w:val="clear" w:pos="1134"/>
                <w:tab w:val="left" w:leader="none" w:pos="707"/>
              </w:tabs>
              <w:bidi w:val="0"/>
              <w:spacing w:before="0" w:after="283"/>
              <w:ind w:start="707" w:hanging="283"/>
              <w:jc w:val="left"/>
              <w:rPr/>
            </w:pPr>
            <w:r>
              <w:rPr/>
              <w:t xml:space="preserve">Toby Jones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88"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88" w:type="dxa"/>
            <w:tcBorders/>
            <w:vAlign w:val="center"/>
          </w:tcPr>
          <w:p>
            <w:pPr>
              <w:pStyle w:val="TableContents"/>
              <w:bidi w:val="0"/>
              <w:spacing w:before="0" w:after="283"/>
              <w:jc w:val="left"/>
              <w:rPr/>
            </w:pPr>
            <w:r>
              <w:rPr/>
              <w:t xml:space="preserve">Greig Fraser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88"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Conrad Buff </w:t>
            </w:r>
          </w:p>
          <w:p>
            <w:pPr>
              <w:pStyle w:val="TableContents"/>
              <w:numPr>
                <w:ilvl w:val="0"/>
                <w:numId w:val="246"/>
              </w:numPr>
              <w:tabs>
                <w:tab w:val="clear" w:pos="1134"/>
                <w:tab w:val="left" w:leader="none" w:pos="707"/>
              </w:tabs>
              <w:bidi w:val="0"/>
              <w:spacing w:before="0" w:after="283"/>
              <w:ind w:start="707" w:hanging="283"/>
              <w:jc w:val="left"/>
              <w:rPr/>
            </w:pPr>
            <w:r>
              <w:rPr/>
              <w:t xml:space="preserve">Neil Smith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88" w:type="dxa"/>
            <w:tcBorders/>
            <w:vAlign w:val="center"/>
          </w:tcPr>
          <w:p>
            <w:pPr>
              <w:pStyle w:val="TableContents"/>
              <w:bidi w:val="0"/>
              <w:spacing w:before="0" w:after="283"/>
              <w:jc w:val="left"/>
              <w:rPr/>
            </w:pPr>
            <w:r>
              <w:rPr/>
              <w:t xml:space="preserve">Roth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8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88"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color w:val="A9A9A9"/>
              </w:rPr>
              <w:t xml:space="preserve">30. toukokuuta 2012 </w:t>
            </w:r>
            <w:r>
              <w:rPr/>
              <w:t xml:space="preserve">(2012-05-30) (Yhdistynyt kuningaskunta) </w:t>
            </w:r>
          </w:p>
          <w:p>
            <w:pPr>
              <w:pStyle w:val="TableContents"/>
              <w:numPr>
                <w:ilvl w:val="0"/>
                <w:numId w:val="247"/>
              </w:numPr>
              <w:tabs>
                <w:tab w:val="clear" w:pos="1134"/>
                <w:tab w:val="left" w:leader="none" w:pos="707"/>
              </w:tabs>
              <w:bidi w:val="0"/>
              <w:spacing w:before="0" w:after="0"/>
              <w:ind w:start="707" w:hanging="283"/>
              <w:jc w:val="left"/>
              <w:rPr/>
            </w:pPr>
            <w:r>
              <w:rPr/>
              <w:t xml:space="preserve">1. kesäkuuta 2012 (2012-06-01) (Yhdysvallat) </w:t>
            </w:r>
          </w:p>
          <w:p>
            <w:pPr>
              <w:pStyle w:val="TableContents"/>
              <w:numPr>
                <w:ilvl w:val="0"/>
                <w:numId w:val="24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88" w:type="dxa"/>
            <w:tcBorders/>
            <w:vAlign w:val="center"/>
          </w:tcPr>
          <w:p>
            <w:pPr>
              <w:pStyle w:val="TableContents"/>
              <w:bidi w:val="0"/>
              <w:spacing w:before="0" w:after="283"/>
              <w:jc w:val="left"/>
              <w:rPr/>
            </w:pPr>
            <w:r>
              <w:rPr/>
              <w:t xml:space="preserve">127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8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88" w:type="dxa"/>
            <w:tcBorders/>
            <w:vAlign w:val="center"/>
          </w:tcPr>
          <w:p>
            <w:pPr>
              <w:pStyle w:val="TableContents"/>
              <w:bidi w:val="0"/>
              <w:spacing w:before="0" w:after="283"/>
              <w:jc w:val="left"/>
              <w:rPr/>
            </w:pPr>
            <w:r>
              <w:rPr/>
              <w:t xml:space="preserve">170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88" w:type="dxa"/>
            <w:tcBorders/>
            <w:vAlign w:val="center"/>
          </w:tcPr>
          <w:p>
            <w:pPr>
              <w:pStyle w:val="TableContents"/>
              <w:bidi w:val="0"/>
              <w:spacing w:before="0" w:after="283"/>
              <w:jc w:val="left"/>
              <w:rPr/>
            </w:pPr>
            <w:r>
              <w:rPr/>
              <w:t xml:space="preserve">396,6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Lumikki ja metsästäjä julkaistiin?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Pääkuvaukset tehtiin </w:t>
      </w:r>
      <w:r>
        <w:rPr>
          <w:color w:val="A9A9A9"/>
        </w:rPr>
        <w:t xml:space="preserve">Yhdistyneessä kuningaskunnassa</w:t>
      </w:r>
      <w:r>
        <w:rPr/>
        <w:t xml:space="preserve">. </w:t>
      </w:r>
      <w:r>
        <w:rPr/>
        <w:t xml:space="preserve">Rantakohtaukset kuvattiin pääosin </w:t>
      </w:r>
      <w:r>
        <w:rPr>
          <w:color w:val="DCDCDC"/>
        </w:rPr>
        <w:t xml:space="preserve">Pembrokeshiressä, Marloes Sandsin rannalla lähellä Marloesin kylää </w:t>
      </w:r>
      <w:r>
        <w:rPr/>
        <w:t xml:space="preserve">26.-29. syyskuuta 2011. Vaikka rantaa ei suljettu yleisöltä kuvausten aikana, kuvausten edetessä tietyt osat kiellettiin. Läheiselle </w:t>
      </w:r>
      <w:r>
        <w:rPr>
          <w:color w:val="2F4F4F"/>
        </w:rPr>
        <w:t xml:space="preserve">Gateholmin saarelle</w:t>
      </w:r>
      <w:r>
        <w:rPr/>
        <w:t xml:space="preserve"> rakennettiin tietokoneella luotu linna</w:t>
      </w:r>
      <w:r>
        <w:rPr/>
        <w:t xml:space="preserve">. Rannan yläpuolella olevaa peltoa käytettiin tuotantotarkoituksiin, ja rannalle rakennettiin erityinen puinen ramppi ajoneuvoja ja hevosia varten. Elokuvassa käytettiin Chichesterin yliopiston ja Oxfordin yliopiston akateemisia konsultteja, jotka tekivät taustatutkimuksia saduista ja keskiaikaisista taisteluista. Englantilainen Florence and the Machine -yhtye levytti ``Breath of Life'' -biisin yksinomaan elokuvaa varten, ja Theronin hahmon kuningatar Ravennan kerrotaan inspiroineen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Lumikki ja metsästäjä?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Lumikki ja metsästäjä?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Lumikki ja metsästäjä linna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Lumikki ja metsästäjä?</w:t>
      </w:r>
    </w:p>
    <w:p>
      <w:pPr>
        <w:pStyle w:val="TextBody"/>
        <w:bidi w:val="0"/>
        <w:jc w:val="left"/>
        <w:rPr>
          <w:b/>
          <w:u w:val="single"/>
          <w:shd w:val="clear" w:fill="FFFF00"/>
        </w:rPr>
      </w:pPr>
      <w:r>
        <w:rPr>
          <w:b/>
          <w:u w:val="single"/>
          <w:shd w:val="clear" w:fill="FFFF00"/>
        </w:rPr>
        <w:t xml:space="preserve">Asiakirjan numero 4655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Mark ``Bill'' Fagerbakke </w:t>
      </w:r>
      <w:r>
        <w:rPr/>
        <w:t xml:space="preserve">(/ ˈfeɪɡərˌbɑːki /) (s. 1957) on yhdysvaltalainen näyttelijä ja ääninäyttelijä. Hänet tunnetaan parhaiten pitkäaikaisista rooleistaan Patrick Starina animaatiosarjassa Paavo Pesusieni ja Michael ``Dauber'' Dybinskinä komediasarjassa Coach. Hän esiintyi myös 12 jaksossa komediasarjassa How I Met Your Mother Marshall Eriksenin isänä Marvinina.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Patrickin ääntä Paavo Paavossa?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Marshallin isää sarjassa Kuinka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Mark ``Bill'' Fagerbakke </w:t>
      </w:r>
      <w:r>
        <w:rPr/>
        <w:t xml:space="preserve">(/ ˈfeɪɡərˌbɑːki /) on yhdysvaltalainen näyttelijä ja ääninäyttelijä. Hänet tunnetaan parhaiten pitkäaikaisista rooleistaan Patrick Starina animaatiosarjassa Paavo Pesusieni ja Michael ``Dauber'' Dybinskinä komediasarjassa Coach. Hän esiintyi myös 12 jaksossa komediasarjassa How I Met Your Mother Marshall Eriksenin isänä Marvinina.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Marshallin isää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Patrickin ääntä Paavo Pesusienessä?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William Mark Fagerbakke </w:t>
      </w:r>
      <w:r>
        <w:rPr/>
        <w:t xml:space="preserve">(/ ˈfeɪɡərbɑːki /; s. 4. lokakuuta 1957) on yhdysvaltalainen näyttelijä ja ääninäyttelijä. Hänet tunnetaan parhaiten pitkäaikaisista rooleistaan Patrick Starina animaatiosarjassa Paavo Pesusieni ja Michael ``Dauber'' Dybinskinä komediasarjassa Coach. Hän esiintyi myös 12 jaksossa komediasarjassa How I Met Your Mother Marshall Eriksenin isänä Marvinina.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Patrickin ääni Paavo Pesusienessä...</w:t>
      </w:r>
    </w:p>
    <w:p>
      <w:pPr>
        <w:pStyle w:val="TextBody"/>
        <w:bidi w:val="0"/>
        <w:jc w:val="left"/>
        <w:rPr>
          <w:b/>
          <w:u w:val="single"/>
          <w:shd w:val="clear" w:fill="FFFF00"/>
        </w:rPr>
      </w:pPr>
      <w:r>
        <w:rPr>
          <w:b/>
          <w:u w:val="single"/>
          <w:shd w:val="clear" w:fill="FFFF00"/>
        </w:rPr>
        <w:t xml:space="preserve">Asiakirjan numero 4656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Really Got Me'' on </w:t>
      </w:r>
      <w:r>
        <w:rPr>
          <w:color w:val="A9A9A9"/>
        </w:rPr>
        <w:t xml:space="preserve">Ray Daviesin</w:t>
      </w:r>
      <w:r>
        <w:rPr/>
        <w:t xml:space="preserve"> kirjoittama kappale </w:t>
      </w:r>
      <w:r>
        <w:rPr/>
        <w:t xml:space="preserve">englantilaiselle rock-yhtyeelle </w:t>
      </w:r>
      <w:r>
        <w:rPr>
          <w:color w:val="DCDCDC"/>
        </w:rPr>
        <w:t xml:space="preserve">Kinks</w:t>
      </w:r>
      <w:r>
        <w:rPr/>
        <w:t xml:space="preserve">. Alun perin bluespainotteisemmalla tyylillä esitetty kappale sai vaikutteita muun muassa Lead Bellyn ja Big Bill Broonzyn kaltaisilta artisteilta. Kappaleesta äänitettiin kaksi versiota, joista toista esitystä käytettiin lopulliseen singleen. Vaikka huhuttiin, että tuleva Led Zeppelin -kitaristi Jimmy Page olisi esittänyt kappaleen kitarasoolon, myytti on sittemmin todistettu vääräksi.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tyttö sinä todella sait minut liikkeelle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jonka sinä todella sait minut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Really Got Me'' rakentui voimasointujen (täydelliset viidennekset ja oktaavit) ympärille, ja se vaikutti voimakkaasti myöhempiin rockmuusikoihin, erityisesti heavy metalin ja punk rockin tyylilajeihin. </w:t>
      </w:r>
      <w:r>
        <w:rPr>
          <w:color w:val="A9A9A9"/>
        </w:rPr>
        <w:t xml:space="preserve">Dave Daviesin</w:t>
      </w:r>
      <w:r>
        <w:rPr/>
        <w:t xml:space="preserve"> soittaman kitarariffin ympärille rakennettu </w:t>
      </w:r>
      <w:r>
        <w:rPr/>
        <w:t xml:space="preserve">kappaleen sanoituksia Dave kuvaili ``rakkauslauluksi katulapsille''.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sinulle todella sai minut</w:t>
      </w:r>
    </w:p>
    <w:p>
      <w:pPr>
        <w:pStyle w:val="TextBody"/>
        <w:bidi w:val="0"/>
        <w:jc w:val="left"/>
        <w:rPr>
          <w:b/>
          <w:u w:val="single"/>
          <w:shd w:val="clear" w:fill="FFFF00"/>
        </w:rPr>
      </w:pPr>
      <w:r>
        <w:rPr>
          <w:b/>
          <w:u w:val="single"/>
          <w:shd w:val="clear" w:fill="FFFF00"/>
        </w:rPr>
        <w:t xml:space="preserve">Asiakirjan numero 4657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2018 </w:t>
      </w:r>
      <w:r>
        <w:rPr>
          <w:color w:val="A9A9A9"/>
        </w:rPr>
        <w:t xml:space="preserve">Adam Woodyatt</w:t>
      </w:r>
      <w:r>
        <w:rPr/>
        <w:t xml:space="preserve">, Gillian Taylforth ja Letitia Dean ovat ainoat alkuperäisen näyttelijäkaartin jäsenet, jotka ovat jäljellä sarjassa Ian Bealen, Kathy Bealen ja Sharon Wattsin rooleissa. Ian Beale on ainoa hahmo, joka on esiintynyt yhtäjaksoisesti ensimmäisestä jaksosta lähtien ilman virallista poistumista, ja hän on EastEndersin pitkäaikaisin hahmo. Dot Cotton on sarjan pitkäaikaisin naishahmo vuodesta 1985 lähtien, ja Pat Butcher on pitkäaikaisin entinen hahmo, joka esiintyi vuodesta 1986 vuoteen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näytellyt eniten Eastendersin jaksoissa?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EastEnders </w:t>
      </w:r>
    </w:p>
    <w:tbl>
      <w:tblPr>
        <w:tblW w:w="7982" w:type="dxa"/>
        <w:jc w:val="left"/>
        <w:tblInd w:w="0" w:type="dxa"/>
        <w:tblLayout w:type="fixed"/>
        <w:tblCellMar>
          <w:top w:w="28" w:type="dxa"/>
          <w:left w:w="28" w:type="dxa"/>
          <w:bottom w:w="28" w:type="dxa"/>
          <w:right w:w="28" w:type="dxa"/>
        </w:tblCellMar>
      </w:tblPr>
      <w:tblGrid>
        <w:gridCol w:w="2611"/>
        <w:gridCol w:w="5371"/>
      </w:tblGrid>
      <w:tr>
        <w:trPr/>
        <w:tc>
          <w:tcPr>
            <w:tcW w:w="2611" w:type="dxa"/>
            <w:tcBorders/>
            <w:vAlign w:val="center"/>
          </w:tcPr>
          <w:p>
            <w:pPr>
              <w:pStyle w:val="TableHeading"/>
              <w:suppressLineNumbers/>
              <w:bidi w:val="0"/>
              <w:spacing w:before="0" w:after="283"/>
              <w:jc w:val="center"/>
              <w:rPr/>
            </w:pPr>
            <w:r>
              <w:rPr/>
              <w:t xml:space="preserve">Genre </w:t>
            </w:r>
          </w:p>
        </w:tc>
        <w:tc>
          <w:tcPr>
            <w:tcW w:w="5371" w:type="dxa"/>
            <w:tcBorders/>
            <w:vAlign w:val="center"/>
          </w:tcPr>
          <w:p>
            <w:pPr>
              <w:pStyle w:val="TableContents"/>
              <w:bidi w:val="0"/>
              <w:spacing w:before="0" w:after="283"/>
              <w:jc w:val="left"/>
              <w:rPr/>
            </w:pPr>
            <w:r>
              <w:rPr/>
              <w:t xml:space="preserve">Saippuaooppera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371"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Julia Smith </w:t>
            </w:r>
          </w:p>
          <w:p>
            <w:pPr>
              <w:pStyle w:val="TableContents"/>
              <w:numPr>
                <w:ilvl w:val="0"/>
                <w:numId w:val="248"/>
              </w:numPr>
              <w:tabs>
                <w:tab w:val="clear" w:pos="1134"/>
                <w:tab w:val="left" w:leader="none" w:pos="707"/>
              </w:tabs>
              <w:bidi w:val="0"/>
              <w:spacing w:before="0" w:after="283"/>
              <w:ind w:start="707" w:hanging="283"/>
              <w:jc w:val="left"/>
              <w:rPr/>
            </w:pPr>
            <w:r>
              <w:rPr/>
              <w:t xml:space="preserve">Tony Holland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371" w:type="dxa"/>
            <w:tcBorders/>
            <w:vAlign w:val="center"/>
          </w:tcPr>
          <w:p>
            <w:pPr>
              <w:pStyle w:val="TableContents"/>
              <w:bidi w:val="0"/>
              <w:spacing w:before="0" w:after="283"/>
              <w:jc w:val="left"/>
              <w:rPr/>
            </w:pPr>
            <w:r>
              <w:rPr/>
              <w:t xml:space="preserve">Eri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71" w:type="dxa"/>
            <w:tcBorders/>
            <w:vAlign w:val="center"/>
          </w:tcPr>
          <w:p>
            <w:pPr>
              <w:pStyle w:val="TableContents"/>
              <w:bidi w:val="0"/>
              <w:spacing w:before="0" w:after="283"/>
              <w:jc w:val="left"/>
              <w:rPr/>
            </w:pPr>
            <w:r>
              <w:rPr/>
              <w:t xml:space="preserve">Eri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71"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Läsnäolijat </w:t>
            </w:r>
          </w:p>
          <w:p>
            <w:pPr>
              <w:pStyle w:val="TableContents"/>
              <w:numPr>
                <w:ilvl w:val="0"/>
                <w:numId w:val="249"/>
              </w:numPr>
              <w:tabs>
                <w:tab w:val="clear" w:pos="1134"/>
                <w:tab w:val="left" w:leader="none" w:pos="707"/>
              </w:tabs>
              <w:bidi w:val="0"/>
              <w:spacing w:before="0" w:after="283"/>
              <w:ind w:start="707" w:hanging="283"/>
              <w:jc w:val="left"/>
              <w:rPr/>
            </w:pPr>
            <w:r>
              <w:rPr/>
              <w:t xml:space="preserve">Entinen näyttelijä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371"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Simon May </w:t>
            </w:r>
          </w:p>
          <w:p>
            <w:pPr>
              <w:pStyle w:val="TableContents"/>
              <w:numPr>
                <w:ilvl w:val="0"/>
                <w:numId w:val="250"/>
              </w:numPr>
              <w:tabs>
                <w:tab w:val="clear" w:pos="1134"/>
                <w:tab w:val="left" w:leader="none" w:pos="707"/>
              </w:tabs>
              <w:bidi w:val="0"/>
              <w:spacing w:before="0" w:after="283"/>
              <w:ind w:start="707" w:hanging="283"/>
              <w:jc w:val="left"/>
              <w:rPr/>
            </w:pPr>
            <w:r>
              <w:rPr/>
              <w:t xml:space="preserve">Leslie Osborne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371" w:type="dxa"/>
            <w:tcBorders/>
            <w:vAlign w:val="center"/>
          </w:tcPr>
          <w:p>
            <w:pPr>
              <w:pStyle w:val="TableContents"/>
              <w:bidi w:val="0"/>
              <w:spacing w:before="0" w:after="283"/>
              <w:jc w:val="left"/>
              <w:rPr/>
            </w:pPr>
            <w:r>
              <w:rPr/>
              <w:t xml:space="preserve">EastEndersin tunnusmusiikki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7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71" w:type="dxa"/>
            <w:tcBorders/>
            <w:vAlign w:val="center"/>
          </w:tcPr>
          <w:p>
            <w:pPr>
              <w:pStyle w:val="TableContents"/>
              <w:bidi w:val="0"/>
              <w:spacing w:before="0" w:after="283"/>
              <w:jc w:val="left"/>
              <w:rPr/>
            </w:pPr>
            <w:r>
              <w:rPr>
                <w:color w:val="A9A9A9"/>
              </w:rPr>
              <w:t xml:space="preserve">5,721 </w:t>
            </w:r>
            <w:r>
              <w:rPr/>
              <w:t xml:space="preserve">(8. kesäkuuta 2018 alkaen)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71" w:type="dxa"/>
            <w:tcBorders/>
            <w:vAlign w:val="center"/>
          </w:tcPr>
          <w:p>
            <w:pPr>
              <w:pStyle w:val="TableContents"/>
              <w:bidi w:val="0"/>
              <w:spacing w:before="0" w:after="283"/>
              <w:jc w:val="left"/>
              <w:rPr/>
            </w:pPr>
            <w:r>
              <w:rPr/>
              <w:t xml:space="preserve">Erilaisia (tällä hetkellä John Yorke; johtava konsultti)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71" w:type="dxa"/>
            <w:tcBorders/>
            <w:vAlign w:val="center"/>
          </w:tcPr>
          <w:p>
            <w:pPr>
              <w:pStyle w:val="TableContents"/>
              <w:bidi w:val="0"/>
              <w:spacing w:before="0" w:after="283"/>
              <w:jc w:val="left"/>
              <w:rPr/>
            </w:pPr>
            <w:r>
              <w:rPr/>
              <w:t xml:space="preserve">Eri (Sharon Batten)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71" w:type="dxa"/>
            <w:tcBorders/>
            <w:vAlign w:val="center"/>
          </w:tcPr>
          <w:p>
            <w:pPr>
              <w:pStyle w:val="TableContents"/>
              <w:bidi w:val="0"/>
              <w:spacing w:before="0" w:after="283"/>
              <w:jc w:val="left"/>
              <w:rPr/>
            </w:pPr>
            <w:r>
              <w:rPr/>
              <w:t xml:space="preserve">BBC Elstree Centre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71" w:type="dxa"/>
            <w:tcBorders/>
            <w:vAlign w:val="center"/>
          </w:tcPr>
          <w:p>
            <w:pPr>
              <w:pStyle w:val="TableContents"/>
              <w:bidi w:val="0"/>
              <w:spacing w:before="0" w:after="283"/>
              <w:jc w:val="left"/>
              <w:rPr/>
            </w:pPr>
            <w:r>
              <w:rPr/>
              <w:t xml:space="preserve">Video, usean kameran asetus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71" w:type="dxa"/>
            <w:tcBorders/>
            <w:vAlign w:val="center"/>
          </w:tcPr>
          <w:p>
            <w:pPr>
              <w:pStyle w:val="TableContents"/>
              <w:bidi w:val="0"/>
              <w:spacing w:before="0" w:after="283"/>
              <w:jc w:val="left"/>
              <w:rPr/>
            </w:pPr>
            <w:r>
              <w:rPr/>
              <w:t xml:space="preserve">30 minuuttia (satunnaisesti pidempiä tai lyhyempiä jaksoja).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71" w:type="dxa"/>
            <w:tcBorders/>
            <w:vAlign w:val="center"/>
          </w:tcPr>
          <w:p>
            <w:pPr>
              <w:pStyle w:val="TableContents"/>
              <w:bidi w:val="0"/>
              <w:spacing w:before="0" w:after="283"/>
              <w:jc w:val="left"/>
              <w:rPr/>
            </w:pPr>
            <w:r>
              <w:rPr/>
              <w:t xml:space="preserve">BBC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71"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BBC One </w:t>
            </w:r>
          </w:p>
          <w:p>
            <w:pPr>
              <w:pStyle w:val="TableContents"/>
              <w:numPr>
                <w:ilvl w:val="0"/>
                <w:numId w:val="251"/>
              </w:numPr>
              <w:tabs>
                <w:tab w:val="clear" w:pos="1134"/>
                <w:tab w:val="left" w:leader="none" w:pos="707"/>
              </w:tabs>
              <w:bidi w:val="0"/>
              <w:spacing w:before="0" w:after="283"/>
              <w:ind w:start="707" w:hanging="283"/>
              <w:jc w:val="left"/>
              <w:rPr/>
            </w:pPr>
            <w:r>
              <w:rPr/>
              <w:t xml:space="preserve">BBC One HD (2010 --)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71"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576i 4: 3 (1985 -- 1999) </w:t>
            </w:r>
          </w:p>
          <w:p>
            <w:pPr>
              <w:pStyle w:val="TableContents"/>
              <w:numPr>
                <w:ilvl w:val="0"/>
                <w:numId w:val="252"/>
              </w:numPr>
              <w:tabs>
                <w:tab w:val="clear" w:pos="1134"/>
                <w:tab w:val="left" w:leader="none" w:pos="707"/>
              </w:tabs>
              <w:bidi w:val="0"/>
              <w:spacing w:before="0" w:after="0"/>
              <w:ind w:start="707" w:hanging="283"/>
              <w:jc w:val="left"/>
              <w:rPr/>
            </w:pPr>
            <w:r>
              <w:rPr/>
              <w:t xml:space="preserve">576i 16:9 DTV (1999 -- 2010) </w:t>
            </w:r>
          </w:p>
          <w:p>
            <w:pPr>
              <w:pStyle w:val="TableContents"/>
              <w:numPr>
                <w:ilvl w:val="0"/>
                <w:numId w:val="252"/>
              </w:numPr>
              <w:tabs>
                <w:tab w:val="clear" w:pos="1134"/>
                <w:tab w:val="left" w:leader="none" w:pos="707"/>
              </w:tabs>
              <w:bidi w:val="0"/>
              <w:spacing w:before="0" w:after="283"/>
              <w:ind w:start="707" w:hanging="283"/>
              <w:jc w:val="left"/>
              <w:rPr/>
            </w:pPr>
            <w:r>
              <w:rPr/>
              <w:t xml:space="preserve">1080i 16:9 HDTV (2010 --)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7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71" w:type="dxa"/>
            <w:tcBorders/>
            <w:vAlign w:val="center"/>
          </w:tcPr>
          <w:p>
            <w:pPr>
              <w:pStyle w:val="TableContents"/>
              <w:bidi w:val="0"/>
              <w:spacing w:before="0" w:after="283"/>
              <w:jc w:val="left"/>
              <w:rPr/>
            </w:pPr>
            <w:r>
              <w:rPr/>
              <w:t xml:space="preserve">19. helmikuuta 1985 (1985-02-19) -- nykyinen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371"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t xml:space="preserve">Het Oude Noorden (1993) </w:t>
            </w:r>
          </w:p>
          <w:p>
            <w:pPr>
              <w:pStyle w:val="TableContents"/>
              <w:numPr>
                <w:ilvl w:val="0"/>
                <w:numId w:val="253"/>
              </w:numPr>
              <w:tabs>
                <w:tab w:val="clear" w:pos="1134"/>
                <w:tab w:val="left" w:leader="none" w:pos="707"/>
              </w:tabs>
              <w:bidi w:val="0"/>
              <w:spacing w:before="0" w:after="0"/>
              <w:ind w:start="707" w:hanging="283"/>
              <w:jc w:val="left"/>
              <w:rPr/>
            </w:pPr>
            <w:r>
              <w:rPr/>
              <w:t xml:space="preserve">EastEnders paljastui (1998 -- 2012) </w:t>
            </w:r>
          </w:p>
          <w:p>
            <w:pPr>
              <w:pStyle w:val="TableContents"/>
              <w:numPr>
                <w:ilvl w:val="0"/>
                <w:numId w:val="253"/>
              </w:numPr>
              <w:tabs>
                <w:tab w:val="clear" w:pos="1134"/>
                <w:tab w:val="left" w:leader="none" w:pos="707"/>
              </w:tabs>
              <w:bidi w:val="0"/>
              <w:spacing w:before="0" w:after="0"/>
              <w:ind w:start="707" w:hanging="283"/>
              <w:jc w:val="left"/>
              <w:rPr/>
            </w:pPr>
            <w:r>
              <w:rPr/>
              <w:t xml:space="preserve">EastEnders: E20 (2010 -- 2011) </w:t>
            </w:r>
          </w:p>
          <w:p>
            <w:pPr>
              <w:pStyle w:val="TableContents"/>
              <w:numPr>
                <w:ilvl w:val="0"/>
                <w:numId w:val="253"/>
              </w:numPr>
              <w:tabs>
                <w:tab w:val="clear" w:pos="1134"/>
                <w:tab w:val="left" w:leader="none" w:pos="707"/>
              </w:tabs>
              <w:bidi w:val="0"/>
              <w:spacing w:before="0" w:after="0"/>
              <w:ind w:start="707" w:hanging="283"/>
              <w:jc w:val="left"/>
              <w:rPr/>
            </w:pPr>
            <w:r>
              <w:rPr/>
              <w:t xml:space="preserve">Kat &amp; Alfie: Redwater (2017) </w:t>
            </w:r>
          </w:p>
          <w:p>
            <w:pPr>
              <w:pStyle w:val="TableContents"/>
              <w:numPr>
                <w:ilvl w:val="0"/>
                <w:numId w:val="253"/>
              </w:numPr>
              <w:tabs>
                <w:tab w:val="clear" w:pos="1134"/>
                <w:tab w:val="left" w:leader="none" w:pos="707"/>
              </w:tabs>
              <w:bidi w:val="0"/>
              <w:spacing w:before="0" w:after="283"/>
              <w:ind w:start="707" w:hanging="283"/>
              <w:jc w:val="left"/>
              <w:rPr/>
            </w:pPr>
            <w:r>
              <w:rPr/>
              <w:t xml:space="preserve">Erilaiset sivutuotteet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Eastendersiä on yhteensä?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Ohjelman käynnistäminen viivästyi helmikuuhun 1985, koska keskusteluohjelma Wogan, jonka oli määrä olla osa BBC1:n aikataulujen suurta uudistusta, viivästyi. Smith oli huolissaan myöhäisestä aloituksesta, sillä EastEndersillä ei ollut enää talvikuukausia aikaa rakentaa uskollisia seuraajia ennen kesän katsojalukujen laskua. Lehdistö kutsuttiin Elstreen kaupunkiin tapaamaan näyttelijöitä ja tutustumaan tuotantoon, ja heti alkoi liikkua tarinoita sarjasta, kilpailusta ITV:n kanssa (joka oli käynnistämässä omaa markkinapohjaista saippuasarjaansa Albion Market) ja näyttelijöiden yksityiselämästä. Odotukset ja huhut kasvoivat yhtä lailla, kunnes ensimmäinen lähetys alkoi </w:t>
      </w:r>
      <w:r>
        <w:rPr>
          <w:color w:val="A9A9A9"/>
        </w:rPr>
        <w:t xml:space="preserve">19. helmikuuta 1985 </w:t>
      </w:r>
      <w:r>
        <w:rPr/>
        <w:t xml:space="preserve">kello </w:t>
      </w:r>
      <w:r>
        <w:rPr>
          <w:color w:val="A9A9A9"/>
        </w:rPr>
        <w:t xml:space="preserve">19.00</w:t>
      </w:r>
      <w:r>
        <w:rPr/>
        <w:t xml:space="preserve">. Sekä Holland että Smith eivät voineet katsoa sarjaa, vaan he palasivat sen sijaan paikkaan, josta kaikki alkoi, Albertine's Wine Bariin Wood Lanella. Seuraavana päivänä katsojamääräksi vahvistettiin 17 miljoonaa. Arvostelut olivat pääosin myönteisiä, vaikka kolmen viikon kuluttua BBC1:n alkuillan osuus oli palannut seitsemän miljoonan katsojan tasolle, joka oli ennen EastEndersin alkua, vaikka EastEnders nousi myöhemmin vuoden aikana jopa 23 miljoonan katsojan tasolle. Käynnistyksen jälkeen järjestettiin sekä ryhmäkeskusteluja että puhelinkyselyjä, joilla testattiin yleisön reaktioita ensimmäisiin jaksoihin. Yksityiskohtaiset reaktiot kerättiin kuuden kuukauden kuluttua, ja sen jälkeen seurantaa on tehty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Eastendersin ensimmäinen jakso esitettiin?</w:t>
      </w:r>
    </w:p>
    <w:p>
      <w:pPr>
        <w:pStyle w:val="TextBody"/>
        <w:bidi w:val="0"/>
        <w:jc w:val="left"/>
        <w:rPr>
          <w:b/>
          <w:u w:val="single"/>
          <w:shd w:val="clear" w:fill="FFFF00"/>
        </w:rPr>
      </w:pPr>
      <w:r>
        <w:rPr>
          <w:b/>
          <w:u w:val="single"/>
          <w:shd w:val="clear" w:fill="FFFF00"/>
        </w:rPr>
        <w:t xml:space="preserve">Asiakirjan numero 4658</w:t>
      </w:r>
    </w:p>
    <w:p>
      <w:pPr>
        <w:pStyle w:val="TextBody"/>
        <w:bidi w:val="0"/>
        <w:jc w:val="left"/>
        <w:rPr>
          <w:b/>
          <w:shd w:val="clear" w:fill="FFFF00"/>
        </w:rPr>
      </w:pPr>
      <w:r>
        <w:rPr>
          <w:b/>
          <w:shd w:val="clear" w:fill="FFFF00"/>
        </w:rPr>
        <w:t xml:space="preserve">Tekstin numero 0</w:t>
      </w:r>
    </w:p>
    <w:p>
      <w:pPr>
        <w:pStyle w:val="TextBody"/>
        <w:numPr>
          <w:ilvl w:val="0"/>
          <w:numId w:val="254"/>
        </w:numPr>
        <w:tabs>
          <w:tab w:val="clear" w:pos="1134"/>
          <w:tab w:val="left" w:leader="none" w:pos="720"/>
        </w:tabs>
        <w:bidi w:val="0"/>
        <w:ind w:start="720" w:hanging="283"/>
        <w:jc w:val="left"/>
        <w:rPr/>
      </w:pPr>
      <w:r>
        <w:rPr>
          <w:color w:val="A9A9A9"/>
        </w:rPr>
        <w:t xml:space="preserve">Dylan Sprousen esittämä </w:t>
      </w:r>
      <w:r>
        <w:rPr/>
        <w:t xml:space="preserve">Zack Martin </w:t>
      </w:r>
      <w:r>
        <w:rPr/>
        <w:t xml:space="preserve">on tyypillisesti hauskanpitoa rakastava, urheilua harrastava, ei-opiskeleva, ulospäinsuuntautunut, epäsiisti ja epäkypsä kaksonen. Hän työskentelee laivan mehubaarissa, koska hän on kuluttanut sekä Codyn että oman lukukauden rahansa. Cody joutuu hankkimaan työpaikan pyyhepoikana. Zack ei suoriudu akateemisesti erityisen hyvin, mutta hän onnistui valmistumaan sarjan päätösjaksossa. Hän suoriutuu fyysisesti erittäin hyvin ja nauttii liikunnallisista urheilulajeista, erityisesti koripallosta ja jalkapallosta. Zack käyttäytyy toisinaan itsekkäästi, mutta hän myös välittää vilpittömästi veljestään ja ystävistään, vaikkei hän sitä aina näytä. Hän flirttailee useimpien aluksella olevien tyttöjen kanssa käyttämällä erilaisia iskurepliikkejä, vaikka hän harvoin pysyy heidän kanssaan yhtä jaksoa kauemmin. Kolmannen kauden alussa hän alkaa kehittää voimakkaita tunteita laivan uutta oppilasta Mayaa kohtaan. Aluksi Maya kieltäytyy seurustelemasta, koska Maya oli "pelaaja", mutta lopulta Maya voittaa Mayan puolelleen järjestämällä tälle yllätysjuhlat. Sitten hän yllättää ystävänsä olemalla hyvä poikaystävä. Vaikka aluksi on epäselvää, rakastaako hän tyttöä vai ottaako hän hänet vain haasteeksi, hän osoittaa myöhemmissä jaksoissa, että hänellä on vahvoja tunteita tyttöä kohtaan. Hän eroaa miehestä jaksossa `` Valmistuminen kannella'', koska hän ottaa vastaan rauhanturvajoukkojen komennuksen, mutta he pysyvät läheisinä ystävinä.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Zackia Sviitissä elämää kannella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tunnuskappaleen, ``Livin' the Suite Life'', ovat säveltäneet John Adair ja Steve Hampton (jotka ovat kirjoittaneet teemat myös Disney-kanavan sarjoihin The Suite Life of Zack &amp; Cody, Phil of the Future ja Wizards of Waverly Place sekä ABC Kids -sarjan Power Rangersin teeman): RPM), jonka musiikin on säveltänyt Gary Scott (joka on säveltänyt myös kohtausten vaihtojen ja mainoskatkojen merkkimusiikin, joista osa on tyyliltään samankaltaisia kuin teema), ja jonka esittää </w:t>
      </w:r>
      <w:r>
        <w:rPr>
          <w:color w:val="A9A9A9"/>
        </w:rPr>
        <w:t xml:space="preserve">brittiläinen laulaja </w:t>
      </w:r>
      <w:r>
        <w:rPr>
          <w:color w:val="DCDCDC"/>
        </w:rPr>
        <w:t xml:space="preserve">Steve Rushton </w:t>
      </w:r>
      <w:r>
        <w:rPr/>
        <w:t xml:space="preserve">(jonka on todettu esittävän teeman vain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sviitin tunnussävelmän "Elämää kannella"...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sviittielämää kannella -laulun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Suite Life on Deck on yhdysvaltalainen komediasarja, joka esitettiin Disney Channelilla </w:t>
      </w:r>
      <w:r>
        <w:rPr>
          <w:color w:val="A9A9A9"/>
        </w:rPr>
        <w:t xml:space="preserve">26. syyskuuta 2008 </w:t>
      </w:r>
      <w:r>
        <w:rPr/>
        <w:t xml:space="preserve">- 6. toukokuuta 2011. Se on jatko-osa / spin-off Disney Channelin alkuperäissarjalle The Suite Life of Zack &amp; Cody. Sarja seuraa kaksoisveljiä Zack ja Cody Martinia ja hotelliperijätär London Tiptonia uudessa ympäristössä, SS Tiptonilla, jossa he käyvät luokkia ``Seven Seas High Schoolissa'' ja tapaavat Bailey Pickettin samalla kun herra Moseby johtaa laivaa. Laiva matkustaa ympäri maailmaa muun muassa Italiaan, Ranskaan, Kreikkaan, Intiaan, Ruotsiin ja Yhdistyneeseen kuningaskuntaan, jossa hahmot kokevat erilaisia kulttuureja, seikkailuja ja tilanteita.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pukumies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sviittielämä kannella alkoi</w:t>
      </w:r>
    </w:p>
    <w:p>
      <w:pPr>
        <w:pStyle w:val="TextBody"/>
        <w:bidi w:val="0"/>
        <w:jc w:val="left"/>
        <w:rPr>
          <w:b/>
          <w:shd w:val="clear" w:fill="FFFF00"/>
        </w:rPr>
      </w:pPr>
      <w:r>
        <w:rPr>
          <w:b/>
          <w:shd w:val="clear" w:fill="FFFF00"/>
        </w:rPr>
        <w:t xml:space="preserve">Teksti numero 3</w:t>
      </w:r>
    </w:p>
    <w:p>
      <w:pPr>
        <w:pStyle w:val="TextBody"/>
        <w:numPr>
          <w:ilvl w:val="0"/>
          <w:numId w:val="255"/>
        </w:numPr>
        <w:tabs>
          <w:tab w:val="clear" w:pos="1134"/>
          <w:tab w:val="left" w:leader="none" w:pos="720"/>
        </w:tabs>
        <w:bidi w:val="0"/>
        <w:ind w:start="720" w:hanging="283"/>
        <w:jc w:val="left"/>
        <w:rPr/>
      </w:pPr>
      <w:r>
        <w:rPr>
          <w:color w:val="A9A9A9"/>
        </w:rPr>
        <w:t xml:space="preserve">Cole Sprousen esittämä </w:t>
      </w:r>
      <w:r>
        <w:rPr/>
        <w:t xml:space="preserve">Cody Martin </w:t>
      </w:r>
      <w:r>
        <w:rPr/>
        <w:t xml:space="preserve">on oppinut, suloinen, älykäs, viisas, siisti ja herkkä kaksonen. Cody suoriutuu akateemisista opinnoista hyvin, on suorastaan kiitettävä oppilas ja on osoittanut suurta kiinnostusta akateemisia opintoja kohtaan; hän ei kuitenkaan suoriudu hyvin urheilusta. Codyn on huomattu olevan kymmenen minuuttia Zackia nuorempi, ja hän on usein mukana Zackin hulluissa juonissa. Zack kiusaa yleensä Codya, mutta Zack puolustautuu voimakkaasti, kun muut kiusaa Codya. Samoin Cody välittää hyvin paljon Zackista, vaikka tämä kiusaa häntä jatkuvasti. Ensimmäisen kauden lopussa Cody alkaa seurustella Bailey Pickettin kanssa, mutta heidän romanttinen suhteensa päättyy lopulta toisen kauden finaalissa Pariisissa tapahtuneen väärinkäsityksen vuoksi. </w:t>
      </w:r>
      <w:r>
        <w:rPr>
          <w:color w:val="DCDCDC"/>
        </w:rPr>
        <w:t xml:space="preserve">Lähellä kolmannen kauden loppua </w:t>
      </w:r>
      <w:r>
        <w:rPr/>
        <w:t xml:space="preserve">he </w:t>
      </w:r>
      <w:r>
        <w:rPr/>
        <w:t xml:space="preserve">kuitenkin </w:t>
      </w:r>
      <w:r>
        <w:rPr/>
        <w:t xml:space="preserve">palaavat yhteen tunnustettuaan, etteivät he koskaan lakanneet rakastamasta toisiaan.</w:t>
      </w:r>
      <w:r>
        <w:rPr/>
        <w:t xml:space="preserve"> Kohtauksessa ``Das Boots'' paljastuu, että hänellä on useita allergioita, sanoo Sasha, venäläinen tyttö, joka kilpaili shakkimestaruuskilpailussa häntä vastaan. Myös ``A London Carol'' -elokuvassa tuleva versio Codysta ja Baileysta menee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Cody ja Bailey palaavat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Codya sviitissä Life on Deck -elämää kannella.</w:t>
      </w:r>
    </w:p>
    <w:p>
      <w:pPr>
        <w:pStyle w:val="TextBody"/>
        <w:bidi w:val="0"/>
        <w:jc w:val="left"/>
        <w:rPr>
          <w:b/>
          <w:u w:val="single"/>
          <w:shd w:val="clear" w:fill="FFFF00"/>
        </w:rPr>
      </w:pPr>
      <w:r>
        <w:rPr>
          <w:b/>
          <w:u w:val="single"/>
          <w:shd w:val="clear" w:fill="FFFF00"/>
        </w:rPr>
        <w:t xml:space="preserve">Asiakirjan numero 4659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5"/>
        <w:gridCol w:w="4131"/>
        <w:gridCol w:w="3438"/>
        <w:gridCol w:w="1221"/>
      </w:tblGrid>
      <w:tr>
        <w:trPr/>
        <w:tc>
          <w:tcPr>
            <w:tcW w:w="1415" w:type="dxa"/>
            <w:tcBorders/>
            <w:vAlign w:val="center"/>
          </w:tcPr>
          <w:p>
            <w:pPr>
              <w:pStyle w:val="TableHeading"/>
              <w:suppressLineNumbers/>
              <w:bidi w:val="0"/>
              <w:spacing w:before="0" w:after="283"/>
              <w:jc w:val="center"/>
              <w:rPr/>
            </w:pPr>
            <w:r>
              <w:rPr/>
              <w:t xml:space="preserve">Julkaisupäivä </w:t>
            </w:r>
          </w:p>
        </w:tc>
        <w:tc>
          <w:tcPr>
            <w:tcW w:w="4131" w:type="dxa"/>
            <w:tcBorders/>
            <w:vAlign w:val="center"/>
          </w:tcPr>
          <w:p>
            <w:pPr>
              <w:pStyle w:val="TableHeading"/>
              <w:suppressLineNumbers/>
              <w:bidi w:val="0"/>
              <w:spacing w:before="0" w:after="283"/>
              <w:jc w:val="center"/>
              <w:rPr/>
            </w:pPr>
            <w:r>
              <w:rPr/>
              <w:t xml:space="preserve">Laulu </w:t>
            </w:r>
          </w:p>
        </w:tc>
        <w:tc>
          <w:tcPr>
            <w:tcW w:w="3438" w:type="dxa"/>
            <w:tcBorders/>
            <w:vAlign w:val="center"/>
          </w:tcPr>
          <w:p>
            <w:pPr>
              <w:pStyle w:val="TableHeading"/>
              <w:suppressLineNumbers/>
              <w:bidi w:val="0"/>
              <w:spacing w:before="0" w:after="283"/>
              <w:jc w:val="center"/>
              <w:rPr/>
            </w:pPr>
            <w:r>
              <w:rPr/>
              <w:t xml:space="preserve">Taiteilija (t) </w:t>
            </w:r>
          </w:p>
        </w:tc>
        <w:tc>
          <w:tcPr>
            <w:tcW w:w="1221" w:type="dxa"/>
            <w:tcBorders/>
            <w:vAlign w:val="center"/>
          </w:tcPr>
          <w:p>
            <w:pPr>
              <w:pStyle w:val="TableHeading"/>
              <w:suppressLineNumbers/>
              <w:bidi w:val="0"/>
              <w:spacing w:before="0" w:after="283"/>
              <w:jc w:val="center"/>
              <w:rPr/>
            </w:pPr>
            <w:r>
              <w:rPr/>
              <w:t xml:space="preserve">Viite </w:t>
            </w:r>
          </w:p>
        </w:tc>
      </w:tr>
      <w:tr>
        <w:trPr/>
        <w:tc>
          <w:tcPr>
            <w:tcW w:w="1415" w:type="dxa"/>
            <w:tcBorders/>
            <w:vAlign w:val="center"/>
          </w:tcPr>
          <w:p>
            <w:pPr>
              <w:pStyle w:val="TableContents"/>
              <w:bidi w:val="0"/>
              <w:spacing w:before="0" w:after="283"/>
              <w:jc w:val="left"/>
              <w:rPr/>
            </w:pPr>
            <w:r>
              <w:rPr/>
              <w:t xml:space="preserve">6. tammikuuta </w:t>
            </w:r>
          </w:p>
        </w:tc>
        <w:tc>
          <w:tcPr>
            <w:tcW w:w="4131" w:type="dxa"/>
            <w:tcBorders/>
            <w:vAlign w:val="center"/>
          </w:tcPr>
          <w:p>
            <w:pPr>
              <w:pStyle w:val="TableContents"/>
              <w:bidi w:val="0"/>
              <w:spacing w:before="0" w:after="283"/>
              <w:jc w:val="left"/>
              <w:rPr/>
            </w:pPr>
            <w:r>
              <w:rPr/>
              <w:t xml:space="preserve">"Toinen päivä paratiisissa </w:t>
            </w:r>
          </w:p>
        </w:tc>
        <w:tc>
          <w:tcPr>
            <w:tcW w:w="3438" w:type="dxa"/>
            <w:tcBorders/>
            <w:vAlign w:val="center"/>
          </w:tcPr>
          <w:p>
            <w:pPr>
              <w:pStyle w:val="TableContents"/>
              <w:bidi w:val="0"/>
              <w:spacing w:before="0" w:after="283"/>
              <w:jc w:val="left"/>
              <w:rPr/>
            </w:pPr>
            <w:r>
              <w:rPr/>
              <w:t xml:space="preserve">Phil Collins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13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20 </w:t>
            </w:r>
          </w:p>
        </w:tc>
        <w:tc>
          <w:tcPr>
            <w:tcW w:w="4131" w:type="dxa"/>
            <w:tcBorders/>
            <w:vAlign w:val="center"/>
          </w:tcPr>
          <w:p>
            <w:pPr>
              <w:pStyle w:val="TableContents"/>
              <w:bidi w:val="0"/>
              <w:spacing w:before="0" w:after="283"/>
              <w:jc w:val="left"/>
              <w:rPr/>
            </w:pPr>
            <w:r>
              <w:rPr/>
              <w:t xml:space="preserve">"Kuinka minun pitäisi elää ilman sinua"... </w:t>
            </w:r>
          </w:p>
        </w:tc>
        <w:tc>
          <w:tcPr>
            <w:tcW w:w="3438" w:type="dxa"/>
            <w:tcBorders/>
            <w:vAlign w:val="center"/>
          </w:tcPr>
          <w:p>
            <w:pPr>
              <w:pStyle w:val="TableContents"/>
              <w:bidi w:val="0"/>
              <w:spacing w:before="0" w:after="283"/>
              <w:jc w:val="left"/>
              <w:rPr/>
            </w:pPr>
            <w:r>
              <w:rPr/>
              <w:t xml:space="preserve">Michael Bolton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27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 helmikuuta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10. helmikuuta </w:t>
            </w:r>
          </w:p>
        </w:tc>
        <w:tc>
          <w:tcPr>
            <w:tcW w:w="4131" w:type="dxa"/>
            <w:tcBorders/>
            <w:vAlign w:val="center"/>
          </w:tcPr>
          <w:p>
            <w:pPr>
              <w:pStyle w:val="TableContents"/>
              <w:bidi w:val="0"/>
              <w:spacing w:before="0" w:after="283"/>
              <w:jc w:val="left"/>
              <w:rPr/>
            </w:pPr>
            <w:r>
              <w:rPr/>
              <w:t xml:space="preserve">``Oppositeetit vetävät puoleensa'' </w:t>
            </w:r>
          </w:p>
        </w:tc>
        <w:tc>
          <w:tcPr>
            <w:tcW w:w="3438" w:type="dxa"/>
            <w:tcBorders/>
            <w:vAlign w:val="center"/>
          </w:tcPr>
          <w:p>
            <w:pPr>
              <w:pStyle w:val="TableContents"/>
              <w:bidi w:val="0"/>
              <w:spacing w:before="0" w:after="283"/>
              <w:jc w:val="left"/>
              <w:rPr/>
            </w:pPr>
            <w:r>
              <w:rPr/>
              <w:t xml:space="preserve">Paula Abdul ja The Wild Pair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17. helmikuuta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24. helmikuuta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 maaliskuuta </w:t>
            </w:r>
          </w:p>
        </w:tc>
        <w:tc>
          <w:tcPr>
            <w:tcW w:w="4131" w:type="dxa"/>
            <w:tcBorders/>
            <w:vAlign w:val="center"/>
          </w:tcPr>
          <w:p>
            <w:pPr>
              <w:pStyle w:val="TableContents"/>
              <w:bidi w:val="0"/>
              <w:spacing w:before="0" w:after="283"/>
              <w:jc w:val="left"/>
              <w:rPr/>
            </w:pPr>
            <w:r>
              <w:rPr/>
              <w:t xml:space="preserve">``Escapade'' </w:t>
            </w:r>
          </w:p>
        </w:tc>
        <w:tc>
          <w:tcPr>
            <w:tcW w:w="3438" w:type="dxa"/>
            <w:tcBorders/>
            <w:vAlign w:val="center"/>
          </w:tcPr>
          <w:p>
            <w:pPr>
              <w:pStyle w:val="TableContents"/>
              <w:bidi w:val="0"/>
              <w:spacing w:before="0" w:after="283"/>
              <w:jc w:val="left"/>
              <w:rPr/>
            </w:pPr>
            <w:r>
              <w:rPr/>
              <w:t xml:space="preserve">Janet Jackson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maaliskuu 10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17. maaliskuuta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24. maaliskuuta </w:t>
            </w:r>
          </w:p>
        </w:tc>
        <w:tc>
          <w:tcPr>
            <w:tcW w:w="4131" w:type="dxa"/>
            <w:tcBorders/>
            <w:vAlign w:val="center"/>
          </w:tcPr>
          <w:p>
            <w:pPr>
              <w:pStyle w:val="TableContents"/>
              <w:bidi w:val="0"/>
              <w:spacing w:before="0" w:after="283"/>
              <w:jc w:val="left"/>
              <w:rPr/>
            </w:pPr>
            <w:r>
              <w:rPr/>
              <w:t xml:space="preserve">"Musta sametti </w:t>
            </w:r>
          </w:p>
        </w:tc>
        <w:tc>
          <w:tcPr>
            <w:tcW w:w="3438" w:type="dxa"/>
            <w:tcBorders/>
            <w:vAlign w:val="center"/>
          </w:tcPr>
          <w:p>
            <w:pPr>
              <w:pStyle w:val="TableContents"/>
              <w:bidi w:val="0"/>
              <w:spacing w:before="0" w:after="283"/>
              <w:jc w:val="left"/>
              <w:rPr/>
            </w:pPr>
            <w:r>
              <w:rPr/>
              <w:t xml:space="preserve">Alannah Myles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31. maaliskuuta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7. huhtikuuta </w:t>
            </w:r>
          </w:p>
        </w:tc>
        <w:tc>
          <w:tcPr>
            <w:tcW w:w="4131" w:type="dxa"/>
            <w:tcBorders/>
            <w:vAlign w:val="center"/>
          </w:tcPr>
          <w:p>
            <w:pPr>
              <w:pStyle w:val="TableContents"/>
              <w:bidi w:val="0"/>
              <w:spacing w:before="0" w:after="283"/>
              <w:jc w:val="left"/>
              <w:rPr/>
            </w:pPr>
            <w:r>
              <w:rPr/>
              <w:t xml:space="preserve">"Rakkaus vie sinut takaisin. </w:t>
            </w:r>
          </w:p>
        </w:tc>
        <w:tc>
          <w:tcPr>
            <w:tcW w:w="3438" w:type="dxa"/>
            <w:tcBorders/>
            <w:vAlign w:val="center"/>
          </w:tcPr>
          <w:p>
            <w:pPr>
              <w:pStyle w:val="TableContents"/>
              <w:bidi w:val="0"/>
              <w:spacing w:before="0" w:after="283"/>
              <w:jc w:val="left"/>
              <w:rPr/>
            </w:pPr>
            <w:r>
              <w:rPr/>
              <w:t xml:space="preserve">Taylor Dayne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14. huhtikuuta </w:t>
            </w:r>
          </w:p>
        </w:tc>
        <w:tc>
          <w:tcPr>
            <w:tcW w:w="4131" w:type="dxa"/>
            <w:tcBorders/>
            <w:vAlign w:val="center"/>
          </w:tcPr>
          <w:p>
            <w:pPr>
              <w:pStyle w:val="TableContents"/>
              <w:bidi w:val="0"/>
              <w:spacing w:before="0" w:after="283"/>
              <w:jc w:val="left"/>
              <w:rPr/>
            </w:pPr>
            <w:r>
              <w:rPr/>
              <w:t xml:space="preserve">``I'll Be Your Everything'' </w:t>
            </w:r>
          </w:p>
        </w:tc>
        <w:tc>
          <w:tcPr>
            <w:tcW w:w="3438" w:type="dxa"/>
            <w:tcBorders/>
            <w:vAlign w:val="center"/>
          </w:tcPr>
          <w:p>
            <w:pPr>
              <w:pStyle w:val="TableContents"/>
              <w:bidi w:val="0"/>
              <w:spacing w:before="0" w:after="283"/>
              <w:jc w:val="left"/>
              <w:rPr/>
            </w:pPr>
            <w:r>
              <w:rPr/>
              <w:t xml:space="preserve">Tommy Page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21. huhtikuuta </w:t>
            </w:r>
          </w:p>
        </w:tc>
        <w:tc>
          <w:tcPr>
            <w:tcW w:w="4131" w:type="dxa"/>
            <w:tcBorders/>
            <w:vAlign w:val="center"/>
          </w:tcPr>
          <w:p>
            <w:pPr>
              <w:pStyle w:val="TableContents"/>
              <w:bidi w:val="0"/>
              <w:spacing w:before="0" w:after="283"/>
              <w:jc w:val="left"/>
              <w:rPr/>
            </w:pPr>
            <w:r>
              <w:rPr/>
              <w:t xml:space="preserve">``Nothing Compares 2 U'' </w:t>
            </w:r>
          </w:p>
        </w:tc>
        <w:tc>
          <w:tcPr>
            <w:tcW w:w="3438" w:type="dxa"/>
            <w:tcBorders/>
            <w:vAlign w:val="center"/>
          </w:tcPr>
          <w:p>
            <w:pPr>
              <w:pStyle w:val="TableContents"/>
              <w:bidi w:val="0"/>
              <w:spacing w:before="0" w:after="283"/>
              <w:jc w:val="left"/>
              <w:rPr/>
            </w:pPr>
            <w:r>
              <w:rPr/>
              <w:t xml:space="preserve">Sinéad O'Connor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28. huhtikuuta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5. toukokuuta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12. toukokuuta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 toukokuuta </w:t>
            </w:r>
          </w:p>
        </w:tc>
        <w:tc>
          <w:tcPr>
            <w:tcW w:w="4131" w:type="dxa"/>
            <w:tcBorders/>
            <w:vAlign w:val="center"/>
          </w:tcPr>
          <w:p>
            <w:pPr>
              <w:pStyle w:val="TableContents"/>
              <w:bidi w:val="0"/>
              <w:spacing w:before="0" w:after="283"/>
              <w:jc w:val="left"/>
              <w:rPr/>
            </w:pPr>
            <w:r>
              <w:rPr>
                <w:color w:val="A9A9A9"/>
              </w:rPr>
              <w:t xml:space="preserve">"Vogu</w:t>
            </w:r>
            <w:r>
              <w:rPr/>
              <w:t xml:space="preserve">e </w:t>
            </w:r>
          </w:p>
        </w:tc>
        <w:tc>
          <w:tcPr>
            <w:tcW w:w="3438" w:type="dxa"/>
            <w:tcBorders/>
            <w:vAlign w:val="center"/>
          </w:tcPr>
          <w:p>
            <w:pPr>
              <w:pStyle w:val="TableContents"/>
              <w:bidi w:val="0"/>
              <w:spacing w:before="0" w:after="283"/>
              <w:jc w:val="left"/>
              <w:rPr/>
            </w:pPr>
            <w:r>
              <w:rPr/>
              <w:t xml:space="preserve">Madonna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26. toukokuuta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 kesäkuuta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9. kesäkuuta </w:t>
            </w:r>
          </w:p>
        </w:tc>
        <w:tc>
          <w:tcPr>
            <w:tcW w:w="4131" w:type="dxa"/>
            <w:tcBorders/>
            <w:vAlign w:val="center"/>
          </w:tcPr>
          <w:p>
            <w:pPr>
              <w:pStyle w:val="TableContents"/>
              <w:bidi w:val="0"/>
              <w:spacing w:before="0" w:after="283"/>
              <w:jc w:val="left"/>
              <w:rPr/>
            </w:pPr>
            <w:r>
              <w:rPr/>
              <w:t xml:space="preserve">``Hold On'' </w:t>
            </w:r>
          </w:p>
        </w:tc>
        <w:tc>
          <w:tcPr>
            <w:tcW w:w="3438" w:type="dxa"/>
            <w:tcBorders/>
            <w:vAlign w:val="center"/>
          </w:tcPr>
          <w:p>
            <w:pPr>
              <w:pStyle w:val="TableContents"/>
              <w:bidi w:val="0"/>
              <w:spacing w:before="0" w:after="283"/>
              <w:jc w:val="left"/>
              <w:rPr/>
            </w:pPr>
            <w:r>
              <w:rPr/>
              <w:t xml:space="preserve">Wilson Phillips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16. kesäkuuta </w:t>
            </w:r>
          </w:p>
        </w:tc>
        <w:tc>
          <w:tcPr>
            <w:tcW w:w="4131" w:type="dxa"/>
            <w:tcBorders/>
            <w:vAlign w:val="center"/>
          </w:tcPr>
          <w:p>
            <w:pPr>
              <w:pStyle w:val="TableContents"/>
              <w:bidi w:val="0"/>
              <w:spacing w:before="0" w:after="283"/>
              <w:jc w:val="left"/>
              <w:rPr/>
            </w:pPr>
            <w:r>
              <w:rPr/>
              <w:t xml:space="preserve">"Sen on täytynyt olla rakkautta. </w:t>
            </w:r>
          </w:p>
        </w:tc>
        <w:tc>
          <w:tcPr>
            <w:tcW w:w="3438" w:type="dxa"/>
            <w:tcBorders/>
            <w:vAlign w:val="center"/>
          </w:tcPr>
          <w:p>
            <w:pPr>
              <w:pStyle w:val="TableContents"/>
              <w:bidi w:val="0"/>
              <w:spacing w:before="0" w:after="283"/>
              <w:jc w:val="left"/>
              <w:rPr/>
            </w:pPr>
            <w:r>
              <w:rPr/>
              <w:t xml:space="preserve">Roxette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23. kesäkuuta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30. kesäkuuta </w:t>
            </w:r>
          </w:p>
        </w:tc>
        <w:tc>
          <w:tcPr>
            <w:tcW w:w="4131" w:type="dxa"/>
            <w:tcBorders/>
            <w:vAlign w:val="center"/>
          </w:tcPr>
          <w:p>
            <w:pPr>
              <w:pStyle w:val="TableContents"/>
              <w:bidi w:val="0"/>
              <w:spacing w:before="0" w:after="283"/>
              <w:jc w:val="left"/>
              <w:rPr/>
            </w:pPr>
            <w:r>
              <w:rPr/>
              <w:t xml:space="preserve">"Askel askeleelta </w:t>
            </w:r>
          </w:p>
        </w:tc>
        <w:tc>
          <w:tcPr>
            <w:tcW w:w="3438" w:type="dxa"/>
            <w:tcBorders/>
            <w:vAlign w:val="center"/>
          </w:tcPr>
          <w:p>
            <w:pPr>
              <w:pStyle w:val="TableContents"/>
              <w:bidi w:val="0"/>
              <w:spacing w:before="0" w:after="283"/>
              <w:jc w:val="left"/>
              <w:rPr/>
            </w:pPr>
            <w:r>
              <w:rPr/>
              <w:t xml:space="preserve">New Kids on the Block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7. heinäkuuta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14. heinäkuuta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21. heinäkuuta </w:t>
            </w:r>
          </w:p>
        </w:tc>
        <w:tc>
          <w:tcPr>
            <w:tcW w:w="4131" w:type="dxa"/>
            <w:tcBorders/>
            <w:vAlign w:val="center"/>
          </w:tcPr>
          <w:p>
            <w:pPr>
              <w:pStyle w:val="TableContents"/>
              <w:bidi w:val="0"/>
              <w:spacing w:before="0" w:after="283"/>
              <w:jc w:val="left"/>
              <w:rPr/>
            </w:pPr>
            <w:r>
              <w:rPr/>
              <w:t xml:space="preserve">"Hän ei ole sen arvoinen. </w:t>
            </w:r>
          </w:p>
        </w:tc>
        <w:tc>
          <w:tcPr>
            <w:tcW w:w="3438" w:type="dxa"/>
            <w:tcBorders/>
            <w:vAlign w:val="center"/>
          </w:tcPr>
          <w:p>
            <w:pPr>
              <w:pStyle w:val="TableContents"/>
              <w:bidi w:val="0"/>
              <w:spacing w:before="0" w:after="283"/>
              <w:jc w:val="left"/>
              <w:rPr/>
            </w:pPr>
            <w:r>
              <w:rPr/>
              <w:t xml:space="preserve">Glenn Medeiros featuring Bobby Brown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28. heinäkuuta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4. elokuuta </w:t>
            </w:r>
          </w:p>
        </w:tc>
        <w:tc>
          <w:tcPr>
            <w:tcW w:w="4131" w:type="dxa"/>
            <w:tcBorders/>
            <w:vAlign w:val="center"/>
          </w:tcPr>
          <w:p>
            <w:pPr>
              <w:pStyle w:val="TableContents"/>
              <w:bidi w:val="0"/>
              <w:spacing w:before="0" w:after="283"/>
              <w:jc w:val="left"/>
              <w:rPr/>
            </w:pPr>
            <w:r>
              <w:rPr/>
              <w:t xml:space="preserve">``Vision of Love'' </w:t>
            </w:r>
          </w:p>
        </w:tc>
        <w:tc>
          <w:tcPr>
            <w:tcW w:w="3438" w:type="dxa"/>
            <w:tcBorders/>
            <w:vAlign w:val="center"/>
          </w:tcPr>
          <w:p>
            <w:pPr>
              <w:pStyle w:val="TableContents"/>
              <w:bidi w:val="0"/>
              <w:spacing w:before="0" w:after="283"/>
              <w:jc w:val="left"/>
              <w:rPr/>
            </w:pPr>
            <w:r>
              <w:rPr/>
              <w:t xml:space="preserve">Mariah Carey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11. elokuuta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18. elokuuta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25. elokuuta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syyskuuta </w:t>
            </w:r>
          </w:p>
        </w:tc>
        <w:tc>
          <w:tcPr>
            <w:tcW w:w="4131" w:type="dxa"/>
            <w:tcBorders/>
            <w:vAlign w:val="center"/>
          </w:tcPr>
          <w:p>
            <w:pPr>
              <w:pStyle w:val="TableContents"/>
              <w:bidi w:val="0"/>
              <w:spacing w:before="0" w:after="283"/>
              <w:jc w:val="left"/>
              <w:rPr/>
            </w:pPr>
            <w:r>
              <w:rPr/>
              <w:t xml:space="preserve">"Jos toiveet toteutuisivat"... </w:t>
            </w:r>
          </w:p>
        </w:tc>
        <w:tc>
          <w:tcPr>
            <w:tcW w:w="3438" w:type="dxa"/>
            <w:tcBorders/>
            <w:vAlign w:val="center"/>
          </w:tcPr>
          <w:p>
            <w:pPr>
              <w:pStyle w:val="TableContents"/>
              <w:bidi w:val="0"/>
              <w:spacing w:before="0" w:after="283"/>
              <w:jc w:val="left"/>
              <w:rPr/>
            </w:pPr>
            <w:r>
              <w:rPr/>
              <w:t xml:space="preserve">Makea tunne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8. syyskuuta </w:t>
            </w:r>
          </w:p>
        </w:tc>
        <w:tc>
          <w:tcPr>
            <w:tcW w:w="4131" w:type="dxa"/>
            <w:tcBorders/>
            <w:vAlign w:val="center"/>
          </w:tcPr>
          <w:p>
            <w:pPr>
              <w:pStyle w:val="TableContents"/>
              <w:bidi w:val="0"/>
              <w:spacing w:before="0" w:after="283"/>
              <w:jc w:val="left"/>
              <w:rPr/>
            </w:pPr>
            <w:r>
              <w:rPr/>
              <w:t xml:space="preserve">"Blaze of Glory"... </w:t>
            </w:r>
          </w:p>
        </w:tc>
        <w:tc>
          <w:tcPr>
            <w:tcW w:w="3438" w:type="dxa"/>
            <w:tcBorders/>
            <w:vAlign w:val="center"/>
          </w:tcPr>
          <w:p>
            <w:pPr>
              <w:pStyle w:val="TableContents"/>
              <w:bidi w:val="0"/>
              <w:spacing w:before="0" w:after="283"/>
              <w:jc w:val="left"/>
              <w:rPr/>
            </w:pPr>
            <w:r>
              <w:rPr/>
              <w:t xml:space="preserve">Jon Bon Jovi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15. syyskuuta </w:t>
            </w:r>
          </w:p>
        </w:tc>
        <w:tc>
          <w:tcPr>
            <w:tcW w:w="4131" w:type="dxa"/>
            <w:tcBorders/>
            <w:vAlign w:val="center"/>
          </w:tcPr>
          <w:p>
            <w:pPr>
              <w:pStyle w:val="TableContents"/>
              <w:bidi w:val="0"/>
              <w:spacing w:before="0" w:after="283"/>
              <w:jc w:val="left"/>
              <w:rPr/>
            </w:pPr>
            <w:r>
              <w:rPr/>
              <w:t xml:space="preserve">"Vapauta minut </w:t>
            </w:r>
          </w:p>
        </w:tc>
        <w:tc>
          <w:tcPr>
            <w:tcW w:w="3438" w:type="dxa"/>
            <w:tcBorders/>
            <w:vAlign w:val="center"/>
          </w:tcPr>
          <w:p>
            <w:pPr>
              <w:pStyle w:val="TableContents"/>
              <w:bidi w:val="0"/>
              <w:spacing w:before="0" w:after="283"/>
              <w:jc w:val="left"/>
              <w:rPr/>
            </w:pPr>
            <w:r>
              <w:rPr/>
              <w:t xml:space="preserve">Wilson Phillips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22. syyskuuta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29. syyskuuta </w:t>
            </w:r>
          </w:p>
        </w:tc>
        <w:tc>
          <w:tcPr>
            <w:tcW w:w="4131" w:type="dxa"/>
            <w:tcBorders/>
            <w:vAlign w:val="center"/>
          </w:tcPr>
          <w:p>
            <w:pPr>
              <w:pStyle w:val="TableContents"/>
              <w:bidi w:val="0"/>
              <w:spacing w:before="0" w:after="283"/>
              <w:jc w:val="left"/>
              <w:rPr/>
            </w:pPr>
            <w:r>
              <w:rPr/>
              <w:t xml:space="preserve">``(Can't Live Without Your) Love and Affection'' (En voi elää ilman rakkauttasi ja kiintymystäsi)' </w:t>
            </w:r>
          </w:p>
        </w:tc>
        <w:tc>
          <w:tcPr>
            <w:tcW w:w="3438" w:type="dxa"/>
            <w:tcBorders/>
            <w:vAlign w:val="center"/>
          </w:tcPr>
          <w:p>
            <w:pPr>
              <w:pStyle w:val="TableContents"/>
              <w:bidi w:val="0"/>
              <w:spacing w:before="0" w:after="283"/>
              <w:jc w:val="left"/>
              <w:rPr/>
            </w:pPr>
            <w:r>
              <w:rPr/>
              <w:t xml:space="preserve">Nelson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6. lokakuuta </w:t>
            </w:r>
          </w:p>
        </w:tc>
        <w:tc>
          <w:tcPr>
            <w:tcW w:w="4131" w:type="dxa"/>
            <w:tcBorders/>
            <w:vAlign w:val="center"/>
          </w:tcPr>
          <w:p>
            <w:pPr>
              <w:pStyle w:val="TableContents"/>
              <w:bidi w:val="0"/>
              <w:spacing w:before="0" w:after="283"/>
              <w:jc w:val="left"/>
              <w:rPr/>
            </w:pPr>
            <w:r>
              <w:rPr/>
              <w:t xml:space="preserve">``Close to You'' </w:t>
            </w:r>
          </w:p>
        </w:tc>
        <w:tc>
          <w:tcPr>
            <w:tcW w:w="3438" w:type="dxa"/>
            <w:tcBorders/>
            <w:vAlign w:val="center"/>
          </w:tcPr>
          <w:p>
            <w:pPr>
              <w:pStyle w:val="TableContents"/>
              <w:bidi w:val="0"/>
              <w:spacing w:before="0" w:after="283"/>
              <w:jc w:val="left"/>
              <w:rPr/>
            </w:pPr>
            <w:r>
              <w:rPr/>
              <w:t xml:space="preserve">Maxi Priest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13. lokakuuta </w:t>
            </w:r>
          </w:p>
        </w:tc>
        <w:tc>
          <w:tcPr>
            <w:tcW w:w="4131" w:type="dxa"/>
            <w:tcBorders/>
            <w:vAlign w:val="center"/>
          </w:tcPr>
          <w:p>
            <w:pPr>
              <w:pStyle w:val="TableContents"/>
              <w:bidi w:val="0"/>
              <w:spacing w:before="0" w:after="283"/>
              <w:jc w:val="left"/>
              <w:rPr/>
            </w:pPr>
            <w:r>
              <w:rPr/>
              <w:t xml:space="preserve">``Rukoilla aikaa'' </w:t>
            </w:r>
          </w:p>
        </w:tc>
        <w:tc>
          <w:tcPr>
            <w:tcW w:w="3438" w:type="dxa"/>
            <w:tcBorders/>
            <w:vAlign w:val="center"/>
          </w:tcPr>
          <w:p>
            <w:pPr>
              <w:pStyle w:val="TableContents"/>
              <w:bidi w:val="0"/>
              <w:spacing w:before="0" w:after="283"/>
              <w:jc w:val="left"/>
              <w:rPr/>
            </w:pPr>
            <w:r>
              <w:rPr/>
              <w:t xml:space="preserve">George Michael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 lokakuuta </w:t>
            </w:r>
          </w:p>
        </w:tc>
        <w:tc>
          <w:tcPr>
            <w:tcW w:w="4131" w:type="dxa"/>
            <w:tcBorders/>
            <w:vAlign w:val="center"/>
          </w:tcPr>
          <w:p>
            <w:pPr>
              <w:pStyle w:val="TableContents"/>
              <w:bidi w:val="0"/>
              <w:spacing w:before="0" w:after="283"/>
              <w:jc w:val="left"/>
              <w:rPr/>
            </w:pPr>
            <w:r>
              <w:rPr/>
              <w:t xml:space="preserve">"Minulla ei ole sydäntä. </w:t>
            </w:r>
          </w:p>
        </w:tc>
        <w:tc>
          <w:tcPr>
            <w:tcW w:w="3438" w:type="dxa"/>
            <w:tcBorders/>
            <w:vAlign w:val="center"/>
          </w:tcPr>
          <w:p>
            <w:pPr>
              <w:pStyle w:val="TableContents"/>
              <w:bidi w:val="0"/>
              <w:spacing w:before="0" w:after="283"/>
              <w:jc w:val="left"/>
              <w:rPr/>
            </w:pPr>
            <w:r>
              <w:rPr/>
              <w:t xml:space="preserve">James Ingram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27. lokakuuta </w:t>
            </w:r>
          </w:p>
        </w:tc>
        <w:tc>
          <w:tcPr>
            <w:tcW w:w="4131" w:type="dxa"/>
            <w:tcBorders/>
            <w:vAlign w:val="center"/>
          </w:tcPr>
          <w:p>
            <w:pPr>
              <w:pStyle w:val="TableContents"/>
              <w:bidi w:val="0"/>
              <w:spacing w:before="0" w:after="283"/>
              <w:jc w:val="left"/>
              <w:rPr/>
            </w:pPr>
            <w:r>
              <w:rPr/>
              <w:t xml:space="preserve">"Musta kissa </w:t>
            </w:r>
          </w:p>
        </w:tc>
        <w:tc>
          <w:tcPr>
            <w:tcW w:w="3438" w:type="dxa"/>
            <w:tcBorders/>
            <w:vAlign w:val="center"/>
          </w:tcPr>
          <w:p>
            <w:pPr>
              <w:pStyle w:val="TableContents"/>
              <w:bidi w:val="0"/>
              <w:spacing w:before="0" w:after="283"/>
              <w:jc w:val="left"/>
              <w:rPr/>
            </w:pPr>
            <w:r>
              <w:rPr/>
              <w:t xml:space="preserve">Janet Jackson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 marraskuuta </w:t>
            </w:r>
          </w:p>
        </w:tc>
        <w:tc>
          <w:tcPr>
            <w:tcW w:w="4131" w:type="dxa"/>
            <w:tcBorders/>
            <w:vAlign w:val="center"/>
          </w:tcPr>
          <w:p>
            <w:pPr>
              <w:pStyle w:val="TableContents"/>
              <w:bidi w:val="0"/>
              <w:spacing w:before="0" w:after="283"/>
              <w:jc w:val="left"/>
              <w:rPr/>
            </w:pPr>
            <w:r>
              <w:rPr/>
              <w:t xml:space="preserve">"Ice Ice Baby </w:t>
            </w:r>
          </w:p>
        </w:tc>
        <w:tc>
          <w:tcPr>
            <w:tcW w:w="3438" w:type="dxa"/>
            <w:tcBorders/>
            <w:vAlign w:val="center"/>
          </w:tcPr>
          <w:p>
            <w:pPr>
              <w:pStyle w:val="TableContents"/>
              <w:bidi w:val="0"/>
              <w:spacing w:before="0" w:after="283"/>
              <w:jc w:val="left"/>
              <w:rPr/>
            </w:pPr>
            <w:r>
              <w:rPr/>
              <w:t xml:space="preserve">Vanilla Ice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10. marraskuuta </w:t>
            </w:r>
          </w:p>
        </w:tc>
        <w:tc>
          <w:tcPr>
            <w:tcW w:w="4131" w:type="dxa"/>
            <w:tcBorders/>
            <w:vAlign w:val="center"/>
          </w:tcPr>
          <w:p>
            <w:pPr>
              <w:pStyle w:val="TableContents"/>
              <w:bidi w:val="0"/>
              <w:spacing w:before="0" w:after="283"/>
              <w:jc w:val="left"/>
              <w:rPr/>
            </w:pPr>
            <w:r>
              <w:rPr/>
              <w:t xml:space="preserve">"Rakkaus vie aikaa </w:t>
            </w:r>
          </w:p>
        </w:tc>
        <w:tc>
          <w:tcPr>
            <w:tcW w:w="3438" w:type="dxa"/>
            <w:tcBorders/>
            <w:vAlign w:val="center"/>
          </w:tcPr>
          <w:p>
            <w:pPr>
              <w:pStyle w:val="TableContents"/>
              <w:bidi w:val="0"/>
              <w:spacing w:before="0" w:after="283"/>
              <w:jc w:val="left"/>
              <w:rPr/>
            </w:pPr>
            <w:r>
              <w:rPr/>
              <w:t xml:space="preserve">Mariah Carey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17. marraskuuta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24. marraskuuta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joulukuuta </w:t>
            </w:r>
          </w:p>
        </w:tc>
        <w:tc>
          <w:tcPr>
            <w:tcW w:w="4131" w:type="dxa"/>
            <w:tcBorders/>
            <w:vAlign w:val="center"/>
          </w:tcPr>
          <w:p>
            <w:pPr>
              <w:pStyle w:val="TableContents"/>
              <w:bidi w:val="0"/>
              <w:spacing w:before="0" w:after="283"/>
              <w:jc w:val="left"/>
              <w:rPr/>
            </w:pPr>
            <w:r>
              <w:rPr/>
              <w:t xml:space="preserve">"I'm Your Baby Tonight"... </w:t>
            </w:r>
          </w:p>
        </w:tc>
        <w:tc>
          <w:tcPr>
            <w:tcW w:w="3438" w:type="dxa"/>
            <w:tcBorders/>
            <w:vAlign w:val="center"/>
          </w:tcPr>
          <w:p>
            <w:pPr>
              <w:pStyle w:val="TableContents"/>
              <w:bidi w:val="0"/>
              <w:spacing w:before="0" w:after="283"/>
              <w:jc w:val="left"/>
              <w:rPr/>
            </w:pPr>
            <w:r>
              <w:rPr/>
              <w:t xml:space="preserve">Whitney Houston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8. joulukuuta </w:t>
            </w:r>
          </w:p>
        </w:tc>
        <w:tc>
          <w:tcPr>
            <w:tcW w:w="4131" w:type="dxa"/>
            <w:tcBorders/>
            <w:vAlign w:val="center"/>
          </w:tcPr>
          <w:p>
            <w:pPr>
              <w:pStyle w:val="TableContents"/>
              <w:bidi w:val="0"/>
              <w:spacing w:before="0" w:after="283"/>
              <w:jc w:val="left"/>
              <w:rPr/>
            </w:pPr>
            <w:r>
              <w:rPr/>
              <w:t xml:space="preserve">"Koska minä rakastan sinua (Postimieslaulu) </w:t>
            </w:r>
          </w:p>
        </w:tc>
        <w:tc>
          <w:tcPr>
            <w:tcW w:w="3438" w:type="dxa"/>
            <w:tcBorders/>
            <w:vAlign w:val="center"/>
          </w:tcPr>
          <w:p>
            <w:pPr>
              <w:pStyle w:val="TableContents"/>
              <w:bidi w:val="0"/>
              <w:spacing w:before="0" w:after="283"/>
              <w:jc w:val="left"/>
              <w:rPr/>
            </w:pPr>
            <w:r>
              <w:rPr/>
              <w:t xml:space="preserve">Stevie B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15. joulukuuta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22. joulukuuta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29. joulukuuta </w:t>
            </w:r>
          </w:p>
        </w:tc>
        <w:tc>
          <w:tcPr>
            <w:tcW w:w="4131" w:type="dxa"/>
            <w:tcBorders/>
            <w:vAlign w:val="center"/>
          </w:tcPr>
          <w:p>
            <w:pPr>
              <w:pStyle w:val="TableContents"/>
              <w:bidi w:val="0"/>
              <w:spacing w:before="0" w:after="283"/>
              <w:jc w:val="left"/>
              <w:rPr>
                <w:sz w:val="4"/>
                <w:szCs w:val="4"/>
              </w:rPr>
            </w:pPr>
            <w:r>
              <w:rPr>
                <w:sz w:val="4"/>
                <w:szCs w:val="4"/>
              </w:rPr>
            </w:r>
          </w:p>
        </w:tc>
        <w:tc>
          <w:tcPr>
            <w:tcW w:w="465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numero 1 hittisingle Yhdysvalloissa 26. toukokuuta 1990?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ykkössingle Yhdysvalloissa 26. toukokuuta 1990?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numero 1 single 26. toukokuuta 1990?</w:t>
      </w:r>
    </w:p>
    <w:p>
      <w:pPr>
        <w:pStyle w:val="TextBody"/>
        <w:bidi w:val="0"/>
        <w:jc w:val="left"/>
        <w:rPr>
          <w:b/>
          <w:u w:val="single"/>
          <w:shd w:val="clear" w:fill="FFFF00"/>
        </w:rPr>
      </w:pPr>
      <w:r>
        <w:rPr>
          <w:b/>
          <w:u w:val="single"/>
          <w:shd w:val="clear" w:fill="FFFF00"/>
        </w:rPr>
        <w:t xml:space="preserve">Asiakirjan numero 4660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 Pohjois-Irlannin lainsäädäntö: </w:t>
      </w:r>
    </w:p>
    <w:p>
      <w:pPr>
        <w:pStyle w:val="TextBody"/>
        <w:bidi w:val="0"/>
        <w:spacing w:before="0" w:after="283"/>
        <w:jc w:val="left"/>
        <w:rPr/>
      </w:pPr>
      <w:r>
        <w:rPr/>
        <w:t xml:space="preserve">Alkoholijuomien myynti, tarjoilu, tarjoaminen tai nauttiminen julkisesti alle </w:t>
      </w:r>
      <w:r>
        <w:rPr>
          <w:color w:val="A9A9A9"/>
        </w:rPr>
        <w:t xml:space="preserve">18-vuotiaille </w:t>
      </w:r>
      <w:r>
        <w:rPr/>
        <w:t xml:space="preserve">on laitonta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laillinen ikäraja Irlannissa?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 18 Alkoholijuomien ostamisen ja nauttimisen alaikärajaa säännellään Meksikon kussakin osavaltiossa. Kaikki osavaltiot ovat kuitenkin asettaneet </w:t>
      </w:r>
      <w:r>
        <w:rPr>
          <w:color w:val="A9A9A9"/>
        </w:rPr>
        <w:t xml:space="preserve">18 vuoden </w:t>
      </w:r>
      <w:r>
        <w:rPr/>
        <w:t xml:space="preserve">alaikärajan</w:t>
      </w:r>
      <w:r>
        <w:rPr/>
        <w:t xml:space="preserve">, eikä missään osavaltiossa alaikäisten on laitonta ostaa ja käyttää alkoholia.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jotta voit käyttää alkoholia Meksikossa?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242"/>
        <w:gridCol w:w="1694"/>
        <w:gridCol w:w="4269"/>
      </w:tblGrid>
      <w:tr>
        <w:trPr/>
        <w:tc>
          <w:tcPr>
            <w:tcW w:w="4242" w:type="dxa"/>
            <w:tcBorders/>
            <w:vAlign w:val="center"/>
          </w:tcPr>
          <w:p>
            <w:pPr>
              <w:pStyle w:val="TableHeading"/>
              <w:suppressLineNumbers/>
              <w:bidi w:val="0"/>
              <w:spacing w:before="0" w:after="283"/>
              <w:jc w:val="center"/>
              <w:rPr/>
            </w:pPr>
            <w:r>
              <w:rPr/>
              <w:t xml:space="preserve">Maa </w:t>
            </w:r>
          </w:p>
        </w:tc>
        <w:tc>
          <w:tcPr>
            <w:tcW w:w="1694" w:type="dxa"/>
            <w:tcBorders/>
            <w:vAlign w:val="center"/>
          </w:tcPr>
          <w:p>
            <w:pPr>
              <w:pStyle w:val="TableHeading"/>
              <w:suppressLineNumbers/>
              <w:bidi w:val="0"/>
              <w:spacing w:before="0" w:after="283"/>
              <w:jc w:val="center"/>
              <w:rPr/>
            </w:pPr>
            <w:r>
              <w:rPr/>
              <w:t xml:space="preserve">Valtio / alue / maakunta De jure </w:t>
            </w:r>
          </w:p>
        </w:tc>
        <w:tc>
          <w:tcPr>
            <w:tcW w:w="4269" w:type="dxa"/>
            <w:tcBorders/>
            <w:vAlign w:val="center"/>
          </w:tcPr>
          <w:p>
            <w:pPr>
              <w:pStyle w:val="TableHeading"/>
              <w:suppressLineNumbers/>
              <w:bidi w:val="0"/>
              <w:spacing w:before="0" w:after="283"/>
              <w:jc w:val="center"/>
              <w:rPr/>
            </w:pPr>
            <w:r>
              <w:rPr/>
              <w:t xml:space="preserve">Huomautukset </w:t>
            </w:r>
          </w:p>
        </w:tc>
      </w:tr>
      <w:tr>
        <w:trPr/>
        <w:tc>
          <w:tcPr>
            <w:tcW w:w="4242" w:type="dxa"/>
            <w:tcBorders/>
            <w:vAlign w:val="center"/>
          </w:tcPr>
          <w:p>
            <w:pPr>
              <w:pStyle w:val="TableHeading"/>
              <w:suppressLineNumbers/>
              <w:bidi w:val="0"/>
              <w:spacing w:before="0" w:after="283"/>
              <w:jc w:val="center"/>
              <w:rPr/>
            </w:pPr>
            <w:r>
              <w:rPr/>
              <w:t xml:space="preserve">Juomisen ikäraja </w:t>
            </w:r>
          </w:p>
        </w:tc>
        <w:tc>
          <w:tcPr>
            <w:tcW w:w="1694" w:type="dxa"/>
            <w:tcBorders/>
            <w:vAlign w:val="center"/>
          </w:tcPr>
          <w:p>
            <w:pPr>
              <w:pStyle w:val="TableHeading"/>
              <w:suppressLineNumbers/>
              <w:bidi w:val="0"/>
              <w:spacing w:before="0" w:after="283"/>
              <w:jc w:val="center"/>
              <w:rPr/>
            </w:pPr>
            <w:r>
              <w:rPr/>
              <w:t xml:space="preserve">Ostoikä Afganistan Laiton Bangladesh (muslimeille laiton.) </w:t>
            </w:r>
          </w:p>
        </w:tc>
        <w:tc>
          <w:tcPr>
            <w:tcW w:w="4269" w:type="dxa"/>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Alkoholia myydään ulkomaalaisille tietyissä paikoissa, joskin salaa. Bhutan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Brunei 17 rajoituksin, paitsi jos muslimi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Yli 17-vuotiaat ei-muslimit saavat tuoda alkoholia enintään 2 litraa viinaa ja 12 tölkkiä olutta, joiden tilavuus on 330 ml, henkilökohtaiseen käyttöön kerran 48 tunnin aikana. Alkoholi on varastoitava ja kulutettava maahantuojan asuinpaikassa, eikä sitä saa antaa, siirtää tai myydä toiselle henkilölle". Kambodža Ei ole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Kiina Vain alkoholin myynti alle 18-vuotiaille on kielletty, mutta alaikäisten alkoholinkäyttö ei ole laitonta.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Käyttöönotettu tammikuussa 2006. Hongkong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Asetusta sovelletaan vain ravintoloihin, baareihin ja klubeihin, joissa tarvitaan anniskelulupa. Myöskään yksityistä juomista ei säännellä. Intia 18 -- 25 (vaihtelee lainkäyttöalueittain).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Tärkein artikkeli: Intian alkoholilainsäädäntö Alkoholin käyttö on laitonta Biharin, Gujaratin ja Nagalandin osavaltioissa. Indonesia 21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Iran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Alkoholi on kielletty, mutta uskonnolliset vähemmistöt voivat ostaa pieniä määriä saman uskonnollisen vähemmistön omistamista kaupoista. Irak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Israel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Ei ole </w:t>
            </w:r>
          </w:p>
        </w:tc>
        <w:tc>
          <w:tcPr>
            <w:tcW w:w="1694" w:type="dxa"/>
            <w:tcBorders/>
            <w:vAlign w:val="center"/>
          </w:tcPr>
          <w:p>
            <w:pPr>
              <w:pStyle w:val="TableContents"/>
              <w:bidi w:val="0"/>
              <w:spacing w:before="0" w:after="283"/>
              <w:jc w:val="left"/>
              <w:rPr/>
            </w:pPr>
            <w:r>
              <w:rPr/>
              <w:t xml:space="preserve">18 </w:t>
            </w:r>
          </w:p>
        </w:tc>
        <w:tc>
          <w:tcPr>
            <w:tcW w:w="4269" w:type="dxa"/>
            <w:tcBorders/>
            <w:vAlign w:val="center"/>
          </w:tcPr>
          <w:p>
            <w:pPr>
              <w:pStyle w:val="TableContents"/>
              <w:bidi w:val="0"/>
              <w:spacing w:before="0" w:after="283"/>
              <w:jc w:val="left"/>
              <w:rPr/>
            </w:pPr>
            <w:r>
              <w:rPr/>
              <w:t xml:space="preserve">Israelin laissa kielletään alkoholin myynti tai tarjoilu alaikäisille, mutta se ei kiellä alaikäisten juomista, vaikka poliisi voi takavarikoida alaikäisten julkisesti nauttimat alkoholijuomat. Japani </w:t>
            </w:r>
            <w:r>
              <w:rPr>
                <w:color w:val="A9A9A9"/>
              </w:rPr>
              <w:t xml:space="preserve">20</w:t>
            </w:r>
          </w:p>
        </w:tc>
      </w:tr>
      <w:tr>
        <w:trPr/>
        <w:tc>
          <w:tcPr>
            <w:tcW w:w="4242" w:type="dxa"/>
            <w:tcBorders/>
            <w:vAlign w:val="center"/>
          </w:tcPr>
          <w:p>
            <w:pPr>
              <w:pStyle w:val="TableContents"/>
              <w:bidi w:val="0"/>
              <w:spacing w:before="0" w:after="283"/>
              <w:jc w:val="left"/>
              <w:rPr>
                <w:sz w:val="4"/>
                <w:szCs w:val="4"/>
              </w:rPr>
            </w:pPr>
            <w:r>
              <w:rPr>
                <w:sz w:val="4"/>
                <w:szCs w:val="4"/>
              </w:rPr>
              <w:t xml:space="preserve">Jordania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Kazakstan 21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Kuwait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Kirgisia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Libanon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Sitä ei useinkaan valvota, ja maailmanlaajuisen kouluterveystutkimuksen mukaan 40 prosenttia yli 13-vuotiaista alaikäisistä juo alkoholia ja jopa 25 prosenttia ostaa sitä kaupoista. Macao Ei ole Malesia 21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Korotettiin 18:sta 21:een joulukuussa 2017. Malediivit Laittomia lukuun ottamatta turisteja, 18 %.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Alkoholin myynti on rajoitettu matkailukeskuksiin. Alkoholin myynti paikallisille malediivilaisille on laitonta Mongolia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Myanmar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Ei ole </w:t>
            </w:r>
          </w:p>
        </w:tc>
        <w:tc>
          <w:tcPr>
            <w:tcW w:w="1694" w:type="dxa"/>
            <w:tcBorders/>
            <w:vAlign w:val="center"/>
          </w:tcPr>
          <w:p>
            <w:pPr>
              <w:pStyle w:val="TableContents"/>
              <w:bidi w:val="0"/>
              <w:spacing w:before="0" w:after="283"/>
              <w:jc w:val="left"/>
              <w:rPr/>
            </w:pPr>
            <w:r>
              <w:rPr/>
              <w:t xml:space="preserve">18 </w:t>
            </w:r>
          </w:p>
        </w:tc>
        <w:tc>
          <w:tcPr>
            <w:tcW w:w="4269" w:type="dxa"/>
            <w:tcBorders/>
            <w:vAlign w:val="center"/>
          </w:tcPr>
          <w:p>
            <w:pPr>
              <w:pStyle w:val="TableContents"/>
              <w:bidi w:val="0"/>
              <w:spacing w:before="0" w:after="283"/>
              <w:jc w:val="left"/>
              <w:rPr>
                <w:sz w:val="4"/>
                <w:szCs w:val="4"/>
              </w:rPr>
            </w:pPr>
            <w:r>
              <w:rPr>
                <w:sz w:val="4"/>
                <w:szCs w:val="4"/>
              </w:rPr>
              <w:t xml:space="preserve">Nepal 18 </w:t>
            </w:r>
          </w:p>
        </w:tc>
      </w:tr>
      <w:tr>
        <w:trPr/>
        <w:tc>
          <w:tcPr>
            <w:tcW w:w="4242" w:type="dxa"/>
            <w:tcBorders/>
            <w:vAlign w:val="center"/>
          </w:tcPr>
          <w:p>
            <w:pPr>
              <w:pStyle w:val="TableContents"/>
              <w:bidi w:val="0"/>
              <w:spacing w:before="0" w:after="283"/>
              <w:jc w:val="left"/>
              <w:rPr/>
            </w:pPr>
            <w:r>
              <w:rPr/>
              <w:t xml:space="preserve">Alkoholin laillinen ikäraja Nepalissa on 18 vuotta. Alaikäisten alkoholinkäyttöön on kuitenkin poikkeuksia uskonnollisten seremonioiden yhteydessä. Pohjois-Korea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Oman 21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Asukkaat tarvitsevat henkilökohtaisen anniskeluluvan voidakseen nauttia alkoholia yksityisasunnoissaan. Pakistan Laiton (18 ei-muslimeille).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Muilla kuin muslimikansalaisilla saa olla hallussaan alkoholia uskonnollisiin seremonioihin käytettäväksi palestiinalaishallinto 16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Laillinen useimmissa kaupungeissa. Filippiinit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Qatar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Muslimit saavat ostaa alkoholia, mutta eivät yleensä saa käyttää sitä. Muut kuin muslimit saavat ostaa ja käyttää alkoholia. Ainoa laillinen alkoholin jakelija maassa on Dohassa sijaitseva Qatar Distribution Company. Saudi-Arabia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Alkoholin juominen tai hallussapito on Saudi-Arabian kuningaskunnassa laitonta. Alkoholia nauttivat tai hallussaan pitävät henkilöt voidaan pidättää ja heitä vastaan voidaan käynnistää oikeudenkäynti. Rangaistukset vaihtelevat suurista sakoista, pitkistä vankeusrangaistuksista ja ruoskimisesta. Singapore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Ei ole 18) </w:t>
            </w:r>
          </w:p>
        </w:tc>
        <w:tc>
          <w:tcPr>
            <w:tcW w:w="1694" w:type="dxa"/>
            <w:tcBorders/>
            <w:vAlign w:val="center"/>
          </w:tcPr>
          <w:p>
            <w:pPr>
              <w:pStyle w:val="TableContents"/>
              <w:bidi w:val="0"/>
              <w:spacing w:before="0" w:after="283"/>
              <w:jc w:val="left"/>
              <w:rPr/>
            </w:pPr>
            <w:r>
              <w:rPr/>
              <w:t xml:space="preserve">18 </w:t>
            </w:r>
          </w:p>
        </w:tc>
        <w:tc>
          <w:tcPr>
            <w:tcW w:w="4269" w:type="dxa"/>
            <w:tcBorders/>
            <w:vAlign w:val="center"/>
          </w:tcPr>
          <w:p>
            <w:pPr>
              <w:pStyle w:val="TableContents"/>
              <w:bidi w:val="0"/>
              <w:spacing w:before="0" w:after="283"/>
              <w:jc w:val="left"/>
              <w:rPr/>
            </w:pPr>
            <w:r>
              <w:rPr/>
              <w:t xml:space="preserve">Päivittäistavarakauppojen osalta ne, jotka teeskentelevät olevansa vähintään 18-vuotiaita ``Challenge 18'' -järjestelmässä, alennetaan ``Challenge 21'' -järjestelmään, minkä jälkeen lisenssit peruutetaan, kun he teeskentelevät olevansa vähintään 18-vuotiaita, jos he ovat ``Challenge 21'' -järjestelmässä. On laitonta ostaa alkoholia Singaporessa tai nauttia yökerhossa / sallia pääsy yökerhoon alle 18-vuotiaille. Kotona ja yksityisesti alkoholin juominen on sallittua, vaikka turvallisin ikä voisi olla 6 vuotta. Vanhemmat voivat kokeilla ripauksen alkoholia missä iässä tahansa. Etelä-Korea </w:t>
            </w:r>
          </w:p>
        </w:tc>
      </w:tr>
      <w:tr>
        <w:trPr/>
        <w:tc>
          <w:tcPr>
            <w:tcW w:w="4242" w:type="dxa"/>
            <w:tcBorders/>
            <w:vAlign w:val="center"/>
          </w:tcPr>
          <w:p>
            <w:pPr>
              <w:pStyle w:val="TableContents"/>
              <w:bidi w:val="0"/>
              <w:spacing w:before="0" w:after="283"/>
              <w:jc w:val="left"/>
              <w:rPr/>
            </w:pPr>
            <w:r>
              <w:rPr/>
              <w:t xml:space="preserve">Ei ole </w:t>
            </w:r>
          </w:p>
        </w:tc>
        <w:tc>
          <w:tcPr>
            <w:tcW w:w="1694" w:type="dxa"/>
            <w:tcBorders/>
            <w:vAlign w:val="center"/>
          </w:tcPr>
          <w:p>
            <w:pPr>
              <w:pStyle w:val="TableContents"/>
              <w:bidi w:val="0"/>
              <w:spacing w:before="0" w:after="283"/>
              <w:jc w:val="left"/>
              <w:rPr/>
            </w:pPr>
            <w:r>
              <w:rPr/>
              <w:t xml:space="preserve">19 </w:t>
            </w:r>
          </w:p>
        </w:tc>
        <w:tc>
          <w:tcPr>
            <w:tcW w:w="4269" w:type="dxa"/>
            <w:tcBorders/>
            <w:vAlign w:val="center"/>
          </w:tcPr>
          <w:p>
            <w:pPr>
              <w:pStyle w:val="TableContents"/>
              <w:bidi w:val="0"/>
              <w:spacing w:before="0" w:after="283"/>
              <w:jc w:val="left"/>
              <w:rPr/>
            </w:pPr>
            <w:r>
              <w:rPr/>
              <w:t xml:space="preserve">Alkoholin ikäraja on sen vuoden tammikuun 1. päivän jälkeen, jolloin ikäraja on 19 vuotta. Sri Lanka 21 </w:t>
            </w:r>
          </w:p>
        </w:tc>
      </w:tr>
      <w:tr>
        <w:trPr/>
        <w:tc>
          <w:tcPr>
            <w:tcW w:w="4242" w:type="dxa"/>
            <w:tcBorders/>
            <w:vAlign w:val="center"/>
          </w:tcPr>
          <w:p>
            <w:pPr>
              <w:pStyle w:val="TableContents"/>
              <w:bidi w:val="0"/>
              <w:spacing w:before="0" w:after="283"/>
              <w:jc w:val="left"/>
              <w:rPr>
                <w:sz w:val="4"/>
                <w:szCs w:val="4"/>
              </w:rPr>
            </w:pPr>
            <w:r>
              <w:rPr>
                <w:sz w:val="4"/>
                <w:szCs w:val="4"/>
              </w:rPr>
              <w:t xml:space="preserve">Syyria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Taiwan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numPr>
                <w:ilvl w:val="0"/>
                <w:numId w:val="256"/>
              </w:numPr>
              <w:tabs>
                <w:tab w:val="clear" w:pos="1134"/>
                <w:tab w:val="left" w:leader="none" w:pos="707"/>
              </w:tabs>
              <w:bidi w:val="0"/>
              <w:spacing w:before="0" w:after="0"/>
              <w:ind w:start="707" w:hanging="283"/>
              <w:jc w:val="left"/>
              <w:rPr/>
            </w:pPr>
            <w:r>
              <w:rPr/>
              <w:t xml:space="preserve">Alle 18-vuotiaiden on laitonta nauttia alkoholia. </w:t>
            </w:r>
          </w:p>
          <w:p>
            <w:pPr>
              <w:pStyle w:val="TableContents"/>
              <w:numPr>
                <w:ilvl w:val="0"/>
                <w:numId w:val="256"/>
              </w:numPr>
              <w:tabs>
                <w:tab w:val="clear" w:pos="1134"/>
                <w:tab w:val="left" w:leader="none" w:pos="707"/>
              </w:tabs>
              <w:bidi w:val="0"/>
              <w:spacing w:before="0" w:after="0"/>
              <w:ind w:start="707" w:hanging="283"/>
              <w:jc w:val="left"/>
              <w:rPr/>
            </w:pPr>
            <w:r>
              <w:rPr/>
              <w:t xml:space="preserve">Vanhempien, huoltajien ja muiden alle 18-vuotiaista huolehtivien henkilöiden on kiellettävä alaikäisten juominen, tai vakavissa tilanteissa he joutuvat maksamaan 10000-50000 Taiwanin dollarin hallinnollisia sakkoja. </w:t>
            </w:r>
          </w:p>
          <w:p>
            <w:pPr>
              <w:pStyle w:val="TableContents"/>
              <w:numPr>
                <w:ilvl w:val="0"/>
                <w:numId w:val="256"/>
              </w:numPr>
              <w:tabs>
                <w:tab w:val="clear" w:pos="1134"/>
                <w:tab w:val="left" w:leader="none" w:pos="707"/>
              </w:tabs>
              <w:bidi w:val="0"/>
              <w:spacing w:before="0" w:after="283"/>
              <w:ind w:start="707" w:hanging="283"/>
              <w:jc w:val="left"/>
              <w:rPr/>
            </w:pPr>
            <w:r>
              <w:rPr/>
              <w:t xml:space="preserve">Alle 18-vuotiaille ei saa antaa alkoholia. Rikkojalle on määrättävä hallinnollinen sakko 3000-15000 Taiwanin uutta dollaria. Tadžikistan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Thaimaa 20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Vuonna 2008 annetulla alkoholijuomien valvontaa koskevalla lailla nostettiin juomisen ikäraja Thaimaassa 18:sta 20 vuoteen, mutta yksityisissä paikoissa tapahtuvaa juomista ei säännellä. Turkmenistan 18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sz w:val="4"/>
                <w:szCs w:val="4"/>
              </w:rPr>
            </w:pPr>
            <w:r>
              <w:rPr>
                <w:sz w:val="4"/>
                <w:szCs w:val="4"/>
              </w:rPr>
              <w:t xml:space="preserve">Yhdistyneet arabiemiirikunnat 18 -- 21 (vaihtelee lainkäyttöalueittain)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jc w:val="left"/>
              <w:rPr/>
            </w:pPr>
            <w:r>
              <w:rPr/>
              <w:t xml:space="preserve">Ulkomailla asuvat ei-muslimit voivat pyytää anniskelulupaa alkoholijuomien ostamista varten, mutta niiden haltijoiden on kiellettyä tarjota juomia muille. </w:t>
            </w:r>
          </w:p>
          <w:p>
            <w:pPr>
              <w:pStyle w:val="TableContents"/>
              <w:bidi w:val="0"/>
              <w:jc w:val="left"/>
              <w:rPr/>
            </w:pPr>
            <w:r>
              <w:rPr/>
              <w:t xml:space="preserve">Abu Dhabissa alkoholin juomisen lakisääteinen ikäraja on 18 vuotta (joskin matkailuministeriön määräyksen mukaan hotellit saavat tarjoilla alkoholia vain yli 21-vuotiaille) ja Dubaissa ja Pohjois-Emiraateissa 21 vuotta (paitsi Sharjahissa, jossa alkoholin juominen on laitonta). </w:t>
            </w:r>
          </w:p>
          <w:p>
            <w:pPr>
              <w:pStyle w:val="TableContents"/>
              <w:bidi w:val="0"/>
              <w:spacing w:before="0" w:after="283"/>
              <w:jc w:val="left"/>
              <w:rPr/>
            </w:pPr>
            <w:r>
              <w:rPr/>
              <w:t xml:space="preserve">Alkoholin nauttiminen tai alkoholin vaikutuksen alaisena oleminen julkisella paikalla on rangaistava teko. Uzbekistan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Ei ole </w:t>
            </w:r>
          </w:p>
        </w:tc>
        <w:tc>
          <w:tcPr>
            <w:tcW w:w="1694" w:type="dxa"/>
            <w:tcBorders/>
            <w:vAlign w:val="center"/>
          </w:tcPr>
          <w:p>
            <w:pPr>
              <w:pStyle w:val="TableContents"/>
              <w:bidi w:val="0"/>
              <w:spacing w:before="0" w:after="283"/>
              <w:jc w:val="left"/>
              <w:rPr/>
            </w:pPr>
            <w:r>
              <w:rPr/>
              <w:t xml:space="preserve">20 </w:t>
            </w:r>
          </w:p>
        </w:tc>
        <w:tc>
          <w:tcPr>
            <w:tcW w:w="4269" w:type="dxa"/>
            <w:tcBorders/>
            <w:vAlign w:val="center"/>
          </w:tcPr>
          <w:p>
            <w:pPr>
              <w:pStyle w:val="TableContents"/>
              <w:bidi w:val="0"/>
              <w:spacing w:before="0" w:after="283"/>
              <w:jc w:val="left"/>
              <w:rPr>
                <w:sz w:val="4"/>
                <w:szCs w:val="4"/>
              </w:rPr>
            </w:pPr>
            <w:r>
              <w:rPr>
                <w:sz w:val="4"/>
                <w:szCs w:val="4"/>
              </w:rPr>
              <w:t xml:space="preserve">Vietnam 18 </w:t>
            </w:r>
          </w:p>
        </w:tc>
      </w:tr>
      <w:tr>
        <w:trPr/>
        <w:tc>
          <w:tcPr>
            <w:tcW w:w="4242" w:type="dxa"/>
            <w:tcBorders/>
            <w:vAlign w:val="center"/>
          </w:tcPr>
          <w:p>
            <w:pPr>
              <w:pStyle w:val="TableContents"/>
              <w:bidi w:val="0"/>
              <w:spacing w:before="0" w:after="283"/>
              <w:jc w:val="left"/>
              <w:rPr>
                <w:sz w:val="4"/>
                <w:szCs w:val="4"/>
              </w:rPr>
            </w:pPr>
            <w:r>
              <w:rPr>
                <w:sz w:val="4"/>
                <w:szCs w:val="4"/>
              </w:rPr>
              <w:t xml:space="preserve">Jemen Laiton </w:t>
            </w:r>
          </w:p>
        </w:tc>
        <w:tc>
          <w:tcPr>
            <w:tcW w:w="5963" w:type="dxa"/>
            <w:gridSpan w:val="2"/>
            <w:tcBorders/>
          </w:tcPr>
          <w:p>
            <w:pPr>
              <w:pStyle w:val="TableContents"/>
              <w:bidi w:val="0"/>
              <w:spacing w:before="0" w:after="283"/>
              <w:jc w:val="left"/>
              <w:rPr>
                <w:sz w:val="4"/>
                <w:szCs w:val="4"/>
              </w:rPr>
            </w:pPr>
            <w:r>
              <w:rPr>
                <w:sz w:val="4"/>
                <w:szCs w:val="4"/>
              </w:rPr>
            </w:r>
          </w:p>
        </w:tc>
      </w:tr>
      <w:tr>
        <w:trPr/>
        <w:tc>
          <w:tcPr>
            <w:tcW w:w="4242" w:type="dxa"/>
            <w:tcBorders/>
            <w:vAlign w:val="center"/>
          </w:tcPr>
          <w:p>
            <w:pPr>
              <w:pStyle w:val="TableContents"/>
              <w:bidi w:val="0"/>
              <w:spacing w:before="0" w:after="283"/>
              <w:jc w:val="left"/>
              <w:rPr/>
            </w:pPr>
            <w:r>
              <w:rPr/>
              <w:t xml:space="preserve">Poikkeuksena on Adenin alue, jossa se on laillista 21-vuotiaille ja sitä vanhemmille. </w:t>
            </w:r>
          </w:p>
        </w:tc>
        <w:tc>
          <w:tcPr>
            <w:tcW w:w="596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 juoda Japanissa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485"/>
        <w:gridCol w:w="2706"/>
        <w:gridCol w:w="4014"/>
      </w:tblGrid>
      <w:tr>
        <w:trPr/>
        <w:tc>
          <w:tcPr>
            <w:tcW w:w="3485" w:type="dxa"/>
            <w:tcBorders/>
            <w:vAlign w:val="center"/>
          </w:tcPr>
          <w:p>
            <w:pPr>
              <w:pStyle w:val="TableHeading"/>
              <w:suppressLineNumbers/>
              <w:bidi w:val="0"/>
              <w:spacing w:before="0" w:after="283"/>
              <w:jc w:val="center"/>
              <w:rPr/>
            </w:pPr>
            <w:r>
              <w:rPr/>
              <w:t xml:space="preserve">Maa </w:t>
            </w:r>
          </w:p>
        </w:tc>
        <w:tc>
          <w:tcPr>
            <w:tcW w:w="2706" w:type="dxa"/>
            <w:tcBorders/>
            <w:vAlign w:val="center"/>
          </w:tcPr>
          <w:p>
            <w:pPr>
              <w:pStyle w:val="TableHeading"/>
              <w:suppressLineNumbers/>
              <w:bidi w:val="0"/>
              <w:spacing w:before="0" w:after="283"/>
              <w:jc w:val="center"/>
              <w:rPr/>
            </w:pPr>
            <w:r>
              <w:rPr/>
              <w:t xml:space="preserve">Valtio / alue / maakunta De jure </w:t>
            </w:r>
          </w:p>
        </w:tc>
        <w:tc>
          <w:tcPr>
            <w:tcW w:w="4014" w:type="dxa"/>
            <w:tcBorders/>
            <w:vAlign w:val="center"/>
          </w:tcPr>
          <w:p>
            <w:pPr>
              <w:pStyle w:val="TableHeading"/>
              <w:suppressLineNumbers/>
              <w:bidi w:val="0"/>
              <w:spacing w:before="0" w:after="283"/>
              <w:jc w:val="center"/>
              <w:rPr/>
            </w:pPr>
            <w:r>
              <w:rPr/>
              <w:t xml:space="preserve">piilottaa muistiinpanoja </w:t>
            </w:r>
          </w:p>
        </w:tc>
      </w:tr>
      <w:tr>
        <w:trPr/>
        <w:tc>
          <w:tcPr>
            <w:tcW w:w="3485" w:type="dxa"/>
            <w:tcBorders/>
            <w:vAlign w:val="center"/>
          </w:tcPr>
          <w:p>
            <w:pPr>
              <w:pStyle w:val="TableHeading"/>
              <w:suppressLineNumbers/>
              <w:bidi w:val="0"/>
              <w:spacing w:before="0" w:after="283"/>
              <w:jc w:val="center"/>
              <w:rPr/>
            </w:pPr>
            <w:r>
              <w:rPr/>
              <w:t xml:space="preserve">Juomisen ikäraja </w:t>
            </w:r>
          </w:p>
        </w:tc>
        <w:tc>
          <w:tcPr>
            <w:tcW w:w="2706" w:type="dxa"/>
            <w:tcBorders/>
            <w:vAlign w:val="center"/>
          </w:tcPr>
          <w:p>
            <w:pPr>
              <w:pStyle w:val="TableHeading"/>
              <w:suppressLineNumbers/>
              <w:bidi w:val="0"/>
              <w:spacing w:before="0" w:after="283"/>
              <w:jc w:val="center"/>
              <w:rPr/>
            </w:pPr>
            <w:r>
              <w:rPr/>
              <w:t xml:space="preserve">Osto ikä Anguilla </w:t>
            </w:r>
          </w:p>
        </w:tc>
        <w:tc>
          <w:tcPr>
            <w:tcW w:w="4014" w:type="dxa"/>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myynti tai tarjoilu alle 18-vuotiaille on laitonta. Asetuksen rikkomisesta rangaistaan 9 600 dollarin sakolla. Antigua ja Barbuda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16 </w:t>
            </w:r>
          </w:p>
        </w:tc>
        <w:tc>
          <w:tcPr>
            <w:tcW w:w="4014" w:type="dxa"/>
            <w:tcBorders/>
            <w:vAlign w:val="center"/>
          </w:tcPr>
          <w:p>
            <w:pPr>
              <w:pStyle w:val="TableContents"/>
              <w:bidi w:val="0"/>
              <w:spacing w:before="0" w:after="283"/>
              <w:jc w:val="left"/>
              <w:rPr/>
            </w:pPr>
            <w:r>
              <w:rPr/>
              <w:t xml:space="preserve">Alkoholin myynti ja jakelu alle 16-vuotiaalle on laitonta. Argentiina 18 </w:t>
            </w:r>
          </w:p>
        </w:tc>
      </w:tr>
      <w:tr>
        <w:trPr/>
        <w:tc>
          <w:tcPr>
            <w:tcW w:w="3485" w:type="dxa"/>
            <w:tcBorders/>
            <w:vAlign w:val="center"/>
          </w:tcPr>
          <w:p>
            <w:pPr>
              <w:pStyle w:val="TableContents"/>
              <w:bidi w:val="0"/>
              <w:spacing w:before="0" w:after="283"/>
              <w:jc w:val="left"/>
              <w:rPr>
                <w:sz w:val="4"/>
                <w:szCs w:val="4"/>
              </w:rPr>
            </w:pPr>
            <w:r>
              <w:rPr>
                <w:sz w:val="4"/>
                <w:szCs w:val="4"/>
              </w:rPr>
              <w:t xml:space="preserve">Bahama 18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Aikuinen ei saa myydä, tarjoilla tai toimittaa alkoholijuomia lapselle (alle 18-vuotiaalle). Laissa säädetään poikkeuksesta, joka koskee sairauden hoitamista kiireellisissä tapauksissa tai lääkärin määräyksestä. Barbados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16 </w:t>
            </w:r>
          </w:p>
        </w:tc>
        <w:tc>
          <w:tcPr>
            <w:tcW w:w="4014" w:type="dxa"/>
            <w:tcBorders/>
            <w:vAlign w:val="center"/>
          </w:tcPr>
          <w:p>
            <w:pPr>
              <w:pStyle w:val="TableContents"/>
              <w:bidi w:val="0"/>
              <w:spacing w:before="0" w:after="283"/>
              <w:jc w:val="left"/>
              <w:rPr/>
            </w:pPr>
            <w:r>
              <w:rPr/>
              <w:t xml:space="preserve">Alkoholijuomien myynti tai tarjoilu alle 16-vuotiaille on laitonta. Barbadosin liikenneturvallisuusyhdistyksen puheenjohtaja yrittää nostaa juomisen ikärajan 18 vuoteen, koska lakia rikotaan usein. Belize 18 </w:t>
            </w:r>
          </w:p>
        </w:tc>
      </w:tr>
      <w:tr>
        <w:trPr/>
        <w:tc>
          <w:tcPr>
            <w:tcW w:w="3485" w:type="dxa"/>
            <w:tcBorders/>
            <w:vAlign w:val="center"/>
          </w:tcPr>
          <w:p>
            <w:pPr>
              <w:pStyle w:val="TableContents"/>
              <w:bidi w:val="0"/>
              <w:spacing w:before="0" w:after="283"/>
              <w:jc w:val="left"/>
              <w:rPr/>
            </w:pPr>
            <w:r>
              <w:rPr/>
              <w:t xml:space="preserve">Juomisen ikärajaa valvotaan harvoin. Henkilöllisyystodistusta ei vaadita juuri koskaan. Bermuda 18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Alkoholijuomien myynti tai tarjoilu alle 18-vuotiaalle lapselle on laitonta. Bolivia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myynti tai tarjoilu alle 18-vuotiaille on laitonta. Jokaisessa myytävässä alkoholijuomassa on oltava pullossa tai astiassa varoitusviesti, jossa lukee: ``VENTA PROHIBIDA A MENORES DE 18 AÑOS DE EDAD'' (Myynti kielletty alle 18-vuotiaille) ja ``EL CONSUMO EXCESIVO DE ALCOHOL ES DAÑINO PARA LA SALUD'' (Alkoholin liikakäyttö on terveydelle haitallista). Brasilia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myyminen, tarjoilu tai toimittaminen alle 18-vuotiaalle on laitonta. Maaliskuun 17. päivänä 2015 annetussa presidentin laissa lain rikkomisesta tehtiin rikos. Täysi-ikäistä henkilöä, joka myy, tarjoilee, antaa tai toimittaa alkoholijuomia alaikäiselle, rangaistaan 2-4 vuoden vankeusrangaistuksella, 3 000-10 000 R:n sakolla ja alkoholin myynti- tai tarjoiluliiketoiminnan kieltämisellä. Brittiläiset Neitsytsaaret 16 </w:t>
            </w:r>
          </w:p>
        </w:tc>
      </w:tr>
      <w:tr>
        <w:trPr/>
        <w:tc>
          <w:tcPr>
            <w:tcW w:w="3485" w:type="dxa"/>
            <w:tcBorders/>
            <w:vAlign w:val="center"/>
          </w:tcPr>
          <w:p>
            <w:pPr>
              <w:pStyle w:val="TableContents"/>
              <w:bidi w:val="0"/>
              <w:spacing w:before="0" w:after="283"/>
              <w:jc w:val="left"/>
              <w:rPr/>
            </w:pPr>
            <w:r>
              <w:rPr/>
              <w:t xml:space="preserve">Alkoholin myyminen tai toimittaminen alle 16-vuotiaille on laitonta.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Kanada </w:t>
            </w:r>
          </w:p>
        </w:tc>
        <w:tc>
          <w:tcPr>
            <w:tcW w:w="2706" w:type="dxa"/>
            <w:tcBorders/>
            <w:vAlign w:val="center"/>
          </w:tcPr>
          <w:p>
            <w:pPr>
              <w:pStyle w:val="TableContents"/>
              <w:bidi w:val="0"/>
              <w:spacing w:before="0" w:after="283"/>
              <w:jc w:val="left"/>
              <w:rPr/>
            </w:pPr>
            <w:r>
              <w:rPr/>
              <w:t xml:space="preserve">Alberta Manitoba Quebec 18 </w:t>
            </w:r>
          </w:p>
        </w:tc>
        <w:tc>
          <w:tcPr>
            <w:tcW w:w="4014" w:type="dxa"/>
            <w:tcBorders/>
            <w:vAlign w:val="center"/>
          </w:tcPr>
          <w:p>
            <w:pPr>
              <w:pStyle w:val="TableContents"/>
              <w:bidi w:val="0"/>
              <w:spacing w:before="0" w:after="283"/>
              <w:jc w:val="left"/>
              <w:rPr/>
            </w:pPr>
            <w:r>
              <w:rPr/>
              <w:t xml:space="preserve">Albertassa kukaan ei saa antaa tai myydä tai sallia kenenkään antaa tai myydä alkoholijuomia alaikäiselle luvanvaraisissa tiloissa. Manitobassa henkilö ei saa antaa, myydä tai muutoin toimittaa alkoholia alaikäiselle. Laissa säädetään poikkeuksista, jotka koskevat lääkäriä, hammaslääkäriä, farmaseuttia tai muuta terveydenhuollon ammattilaista lääketieteellisiin tarkoituksiin, sakramentaalisiin tarkoituksiin ja vanhempaa, huoltajaa, puolisoa tai avopuolisoa, jos alkoholia annetaan tai toimitetaan asunnossa. Quebecissä laki kieltää alkoholijuomien myynnin alle 18-vuotiaalle. </w:t>
            </w:r>
          </w:p>
        </w:tc>
      </w:tr>
      <w:tr>
        <w:trPr/>
        <w:tc>
          <w:tcPr>
            <w:tcW w:w="3485" w:type="dxa"/>
            <w:tcBorders/>
            <w:vAlign w:val="center"/>
          </w:tcPr>
          <w:p>
            <w:pPr>
              <w:pStyle w:val="TableContents"/>
              <w:bidi w:val="0"/>
              <w:spacing w:before="0" w:after="283"/>
              <w:jc w:val="left"/>
              <w:rPr/>
            </w:pPr>
            <w:r>
              <w:rPr/>
              <w:t xml:space="preserve">Ontario Saskatchewan Brittiläinen Kolumbia Newfoundland ja Labrador Nova Scotia New Brunswick Prinssi Edwardin saari Luoteisalueet Yukon Nunavut 19 </w:t>
            </w:r>
          </w:p>
        </w:tc>
        <w:tc>
          <w:tcPr>
            <w:tcW w:w="2706" w:type="dxa"/>
            <w:tcBorders/>
            <w:vAlign w:val="center"/>
          </w:tcPr>
          <w:p>
            <w:pPr>
              <w:pStyle w:val="TableContents"/>
              <w:bidi w:val="0"/>
              <w:spacing w:before="0" w:after="283"/>
              <w:jc w:val="left"/>
              <w:rPr/>
            </w:pPr>
            <w:r>
              <w:rPr/>
              <w:t xml:space="preserve">Ontarion anniskelulaki sallii anniskelun ja alkoholin kulutuksen alle 19-vuotiaille. Alle 19-vuotiaalle anniskelu on kuitenkin rajoitettu vanhemmalle tai lailliselle huoltajalle, ja se voi tapahtua vain vanhemman tai laillisen huoltajan asunnossa tai yksityisessä paikassa. Alle 19-vuotias henkilö, jolle on toimitettu alkoholia tällä tavoin, saa käyttää alkoholia vain siinä paikassa, jossa se on toimitettu. Caymansaaret 18 </w:t>
            </w:r>
          </w:p>
        </w:tc>
        <w:tc>
          <w:tcPr>
            <w:tcW w:w="4014" w:type="dxa"/>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Alkoholijuomien myynti, tarjoilu tai toimittaminen alle 18-vuotiaille on kielletty. Alaikäisten on myös kiellettyä ostaa, yrittää ostaa tai nauttia alkoholijuomia. Lain rikkomisesta rangaistaan viidentuhannen dollarin sakolla, ja jos rikkomuksen on tehnyt luvanhaltija, tuomioistuin voi määrätä, että luvanhaltijan on menetettävä toimilupansa ja että hänelle ei saa myöntää toimilupaa enintään kymmeneen vuoteen tuomion antamisesta. Chile 18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Alkoholijuomia myyvään aitaukseen pääseminen edellyttää vähintään 18 vuoden ikää. Alkoholin myymisestä alaikäiselle voidaan määrätä sakko. Pyydettäessä on esitettävä henkilöllisyystodistus. Yli 18-vuotiaiden Chilessä asuvien on pidettävä aina mukanaan Chilen siviilirekisteri- ja henkilöllisyystietopalvelun myöntämää henkilökorttia. Kolumbia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Laki kieltää alkoholin myynnin alaikäiselle (alle 18-vuotiaalle). Alaikäisten ei ole laitonta ostaa, yrittää ostaa tai nauttia alkoholia. Costa Rica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Laki kieltää alkoholin myynnin alaikäiselle (alle 18-vuotiaalle). Alkoholin myymisestä alaikäiselle rangaistaan kymmenen peruspalkkaa vastaavalla sakolla. Joka sallii alaikäisten oleskelun sellaisessa laitoksessa, jonka päätarkoituksena on alkoholijuomien myynti, tuomitaan viiden peruspalkan suuruiseen sakkoon. Alaikäisten ei ole laitonta ostaa, yrittää ostaa tai nauttia alkoholia. Kuuba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16 </w:t>
            </w:r>
          </w:p>
        </w:tc>
        <w:tc>
          <w:tcPr>
            <w:tcW w:w="4014" w:type="dxa"/>
            <w:tcBorders/>
            <w:vAlign w:val="center"/>
          </w:tcPr>
          <w:p>
            <w:pPr>
              <w:pStyle w:val="TableContents"/>
              <w:bidi w:val="0"/>
              <w:spacing w:before="0" w:after="283"/>
              <w:jc w:val="left"/>
              <w:rPr/>
            </w:pPr>
            <w:r>
              <w:rPr/>
              <w:t xml:space="preserve">Rikoslaki kieltää aikuista houkuttelemasta alle 16-vuotiasta nuorta nauttimaan alkoholijuomia. Tämä tarkoittaa kuitenkin sitä, että tosiasiallisesti kaikkien alkoholia myyvien, tarjoilevien tai luovuttavien henkilöiden on tarkistettava, onko ostaja täyttänyt 16 vuotta. Useimmissa tapauksissa tätä lakia ei valvota tiukasti. Dominikaaninen tasavalta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sz w:val="4"/>
                <w:szCs w:val="4"/>
              </w:rPr>
            </w:pPr>
            <w:r>
              <w:rPr>
                <w:sz w:val="4"/>
                <w:szCs w:val="4"/>
              </w:rPr>
              <w:t xml:space="preserve">Ecuador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myyminen alle 18-vuotiaalle on laitonta. Laki velvoittaa laitokset asettamaan näkyvän ilmoituksen myyntipisteeseen ja tarkistamaan henkilöllisyystodistukset lain noudattamisen valvomiseksi. Alaikäisten ei kuitenkaan ole laitonta ostaa, yrittää ostaa tai nauttia alkoholia. El Salvador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myynti tai tarjoilu alle 18-vuotiaille on ehdottomasti kielletty. Lain rikkomisesta rangaistaan 25 000,00 ¢:lla, ja jos rikoksesta tuomitaan vielä kerran, lupa peruutetaan kuudeksi kuukaudeksi. Alaikäisten on laillista ostaa, yrittää ostaa ja nauttia alkoholia. Falklandinsaaret 18 </w:t>
            </w:r>
          </w:p>
        </w:tc>
      </w:tr>
      <w:tr>
        <w:trPr/>
        <w:tc>
          <w:tcPr>
            <w:tcW w:w="3485" w:type="dxa"/>
            <w:tcBorders/>
            <w:vAlign w:val="center"/>
          </w:tcPr>
          <w:p>
            <w:pPr>
              <w:pStyle w:val="TableContents"/>
              <w:bidi w:val="0"/>
              <w:spacing w:before="0" w:after="283"/>
              <w:jc w:val="left"/>
              <w:rPr/>
            </w:pPr>
            <w:r>
              <w:rPr/>
              <w:t xml:space="preserve">Aikuisten on laitonta myydä, antaa tai tarjota alkoholia alle 18-vuotiaalle alaikäiselle missä tahansa julkisessa paikassa tai anniskelutiloissa. Vanhemmat voivat sallia lastensa nauttia alkoholia yksityisissä tiloissa. Alaikäiset, jotka käyttävät alkoholia julkisesti, syyllistyvät rikokseen. Laissa säädetään poikkeuksista, jotka koskevat alaikäisten alkoholinkäyttöä lääkärin määräyksestä tai määräyksestä tai kun alaikäiset käyttävät alkoholia jonkin kristillisen uskontokunnan riittien mukaisen ehtoollisen toimittamisen yhteydessä. Grenada 18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Guatemala </w:t>
            </w:r>
            <w:r>
              <w:rPr>
                <w:color w:val="A9A9A9"/>
              </w:rPr>
              <w:t xml:space="preserve">18</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Guyana 18/16 olutta, viiniä ja siideriä aterian yhteydessä.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Alkoholin myynti tai tarjoilu alle 18-vuotiaalle on laitonta. Laissa on poikkeus 16- ja 17-vuotiaille alaikäisille, jos he nauttivat lasillisen olutta, viiniä tai siideriä aterian yhteydessä ravintolassa. Muussa tapauksessa alkoholin ostoyritys tai alkoholin ostaminen alaikäisenä on rikos. Haiti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Alkoholin myynti tai tarjoilu alaikäisille on laitonta 17. toukokuuta 2017 alkaen. Myyjien on tarkistettava henkilöllisyystodistus. Honduras 18 </w:t>
            </w:r>
          </w:p>
        </w:tc>
      </w:tr>
      <w:tr>
        <w:trPr/>
        <w:tc>
          <w:tcPr>
            <w:tcW w:w="3485" w:type="dxa"/>
            <w:tcBorders/>
            <w:vAlign w:val="center"/>
          </w:tcPr>
          <w:p>
            <w:pPr>
              <w:pStyle w:val="TableContents"/>
              <w:bidi w:val="0"/>
              <w:spacing w:before="0" w:after="283"/>
              <w:jc w:val="left"/>
              <w:rPr>
                <w:sz w:val="4"/>
                <w:szCs w:val="4"/>
              </w:rPr>
            </w:pPr>
            <w:r>
              <w:rPr>
                <w:sz w:val="4"/>
                <w:szCs w:val="4"/>
              </w:rPr>
              <w:t xml:space="preserve">Jamaika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On laitonta myydä tai tarjoilla alkoholijuomia lapsille (joilla tarkoitetaan alle 18-vuotiaita). Meksiko 18 </w:t>
            </w:r>
          </w:p>
        </w:tc>
      </w:tr>
      <w:tr>
        <w:trPr/>
        <w:tc>
          <w:tcPr>
            <w:tcW w:w="3485" w:type="dxa"/>
            <w:tcBorders/>
            <w:vAlign w:val="center"/>
          </w:tcPr>
          <w:p>
            <w:pPr>
              <w:pStyle w:val="TableContents"/>
              <w:bidi w:val="0"/>
              <w:spacing w:before="0" w:after="283"/>
              <w:jc w:val="left"/>
              <w:rPr/>
            </w:pPr>
            <w:r>
              <w:rPr/>
              <w:t xml:space="preserve">Alkoholijuomien ostamisen ja nauttimisen alaikärajaa säännellään Meksikon kussakin osavaltiossa. Kaikki osavaltiot ovat kuitenkin asettaneet 18 vuoden alaikärajan, eikä missään osavaltiossa alaikäiset saa ostaa ja käyttää alkoholia laittomasti. Nicaragua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14 18 </w:t>
            </w:r>
          </w:p>
        </w:tc>
        <w:tc>
          <w:tcPr>
            <w:tcW w:w="4014" w:type="dxa"/>
            <w:tcBorders/>
            <w:vAlign w:val="center"/>
          </w:tcPr>
          <w:p>
            <w:pPr>
              <w:pStyle w:val="TableContents"/>
              <w:bidi w:val="0"/>
              <w:spacing w:before="0" w:after="283"/>
              <w:jc w:val="left"/>
              <w:rPr/>
            </w:pPr>
            <w:r>
              <w:rPr/>
              <w:t xml:space="preserve">Vuonna 1980 annetussa laissa kielletään alkoholijuomien myynti alle 18-vuotiaille. Jokaisessa myyntipisteessä tai alkoholia tarjoilevassa laitoksessa on oltava ilmoitus siitä, että alkoholin myynti alle 18-vuotiaille on laitonta. Laki sallii kuitenkin jo 14-vuotiaiden lasten ostaa ja nauttia alkoholia ravintolassa ilman lisärajoituksia. Panama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sz w:val="4"/>
                <w:szCs w:val="4"/>
              </w:rPr>
            </w:pPr>
            <w:r>
              <w:rPr>
                <w:sz w:val="4"/>
                <w:szCs w:val="4"/>
              </w:rPr>
              <w:t xml:space="preserve">Paraguay 20 </w:t>
            </w:r>
          </w:p>
        </w:tc>
      </w:tr>
      <w:tr>
        <w:trPr/>
        <w:tc>
          <w:tcPr>
            <w:tcW w:w="3485" w:type="dxa"/>
            <w:tcBorders/>
            <w:vAlign w:val="center"/>
          </w:tcPr>
          <w:p>
            <w:pPr>
              <w:pStyle w:val="TableContents"/>
              <w:bidi w:val="0"/>
              <w:spacing w:before="0" w:after="283"/>
              <w:jc w:val="left"/>
              <w:rPr/>
            </w:pPr>
            <w:r>
              <w:rPr/>
              <w:t xml:space="preserve">Artiklan 1 kohdan mukaisesti. 1 ° lain "alkoholijuomien myynnin kieltäminen alaikäisille" mukaan on laitonta tarjoilla tai myydä alkoholia tai sallia sen nauttiminen alle 20-vuotiaille. Lisäksi 2 §:n mukaan kaikkien alkoholia myyvien julkisten laitosten on asetettava myyntipaikalle selvästi luettava ilmoitus, jossa on seuraava teksti: ``ESTA PROHIBIDA LA VENTA DE BEBIDAS ALCOHÓLICAS A MENORES DE VEINTE AÑOS DE EDAD'' (On laitonta (kiellettyä) myydä alkoholijuomia alle 20-vuotiaille alaikäisille) Perussa.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sz w:val="4"/>
                <w:szCs w:val="4"/>
              </w:rPr>
            </w:pPr>
            <w:r>
              <w:rPr>
                <w:sz w:val="4"/>
                <w:szCs w:val="4"/>
              </w:rPr>
              <w:t xml:space="preserve">Puerto Rico 18 </w:t>
            </w:r>
          </w:p>
        </w:tc>
      </w:tr>
      <w:tr>
        <w:trPr/>
        <w:tc>
          <w:tcPr>
            <w:tcW w:w="3485" w:type="dxa"/>
            <w:tcBorders/>
            <w:vAlign w:val="center"/>
          </w:tcPr>
          <w:p>
            <w:pPr>
              <w:pStyle w:val="TableContents"/>
              <w:bidi w:val="0"/>
              <w:spacing w:before="0" w:after="283"/>
              <w:jc w:val="left"/>
              <w:rPr>
                <w:sz w:val="4"/>
                <w:szCs w:val="4"/>
              </w:rPr>
            </w:pPr>
            <w:r>
              <w:rPr>
                <w:sz w:val="4"/>
                <w:szCs w:val="4"/>
              </w:rPr>
              <w:t xml:space="preserve">Saint Vincent ja Grenadiinit 16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sz w:val="4"/>
                <w:szCs w:val="4"/>
              </w:rPr>
            </w:pPr>
            <w:r>
              <w:rPr>
                <w:sz w:val="4"/>
                <w:szCs w:val="4"/>
              </w:rPr>
              <w:t xml:space="preserve">Trinidad ja Tobago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Alkoholijuomien myyminen, tarjoilu tai toimittaminen alle 18-vuotiaille on laitonta. On myös laitonta, että aikuinen lähettää lapsen ostamaan alkoholia lapsen puolesta. Alkoholin ostaminen tai nauttiminen lapsilta ei ole laitonta. Turks- ja Caicossaaret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On laitonta tarjoilla tai myydä alkoholia alle kahdeksantoista-vuotiaalle nuorelle. Alle kuudentoista vuoden ikäiset alaikäiset eivät saa olla anniskelupaikassa, jossa pääasiassa tarjoillaan ja myydään alkoholijuomia. Yhdysvallat (50 osavaltiota ja kiinteät alueet) </w:t>
            </w:r>
          </w:p>
        </w:tc>
      </w:tr>
      <w:tr>
        <w:trPr/>
        <w:tc>
          <w:tcPr>
            <w:tcW w:w="3485" w:type="dxa"/>
            <w:tcBorders/>
            <w:vAlign w:val="center"/>
          </w:tcPr>
          <w:p>
            <w:pPr>
              <w:pStyle w:val="TableContents"/>
              <w:bidi w:val="0"/>
              <w:spacing w:before="0" w:after="283"/>
              <w:jc w:val="left"/>
              <w:rPr/>
            </w:pPr>
            <w:r>
              <w:rPr/>
              <w:t xml:space="preserve">Vaihtelee lainkäyttöalueittain </w:t>
            </w:r>
          </w:p>
        </w:tc>
        <w:tc>
          <w:tcPr>
            <w:tcW w:w="2706" w:type="dxa"/>
            <w:tcBorders/>
            <w:vAlign w:val="center"/>
          </w:tcPr>
          <w:p>
            <w:pPr>
              <w:pStyle w:val="TableContents"/>
              <w:bidi w:val="0"/>
              <w:spacing w:before="0" w:after="283"/>
              <w:jc w:val="left"/>
              <w:rPr/>
            </w:pPr>
            <w:r>
              <w:rPr/>
              <w:t xml:space="preserve">21 </w:t>
            </w:r>
          </w:p>
        </w:tc>
        <w:tc>
          <w:tcPr>
            <w:tcW w:w="4014" w:type="dxa"/>
            <w:tcBorders/>
            <w:vAlign w:val="center"/>
          </w:tcPr>
          <w:p>
            <w:pPr>
              <w:pStyle w:val="TableContents"/>
              <w:bidi w:val="0"/>
              <w:jc w:val="left"/>
              <w:rPr/>
            </w:pPr>
            <w:r>
              <w:rPr/>
              <w:t xml:space="preserve">Vuoden 1984 kansallinen juomisen alaikärajaa koskeva laki (National Minimum Drinking Age Act of 1984) pidättää tuloja osavaltioilta, jotka sallivat alkoholin ostamisen alle 21-vuotiaille. Ennen kyseisen lain voimaantuloa juomisen ikäraja vaihteli osavaltioittain. Joissakin osavaltioissa laillista juomisen ikärajaa nuoremmat eivät saa olla läsnä anniskeluliikkeissä tai baareissa (yleensä baarin ja ravintolan erona on se, että ruokaa tarjoillaan vain ravintolassa). Toisin kuin yleisesti uskotaan, lain voimaantulon jälkeen vain muutama osavaltio on kieltänyt alaikäisiä ja nuoria aikuisia nauttimasta alkoholia yksityisissä tiloissa. Tammikuun 1. päivästä 2010 lähtien 15 osavaltiota ja District of Columbia kielsivät alaikäisten alkoholinkäytön kokonaan, 17 osavaltiota ei kiellä alaikäisten alkoholinkäyttöä, ja loput 18 osavaltiota soveltavat alaikäisten alkoholinkäyttöä koskeviin lakeihinsa poikkeuksia perheenjäsenten tai paikkojen osalta. </w:t>
            </w:r>
          </w:p>
          <w:p>
            <w:pPr>
              <w:pStyle w:val="TableContents"/>
              <w:bidi w:val="0"/>
              <w:jc w:val="left"/>
              <w:rPr/>
            </w:pPr>
            <w:r>
              <w:rPr/>
              <w:t xml:space="preserve">Liittovaltion laissa säädetään nimenomaisesti uskonnollisista poikkeuksista. Vuodesta 2005 lähtien 31 osavaltiossa on perheenjäseniä tai sijaintia koskevia poikkeuksia alaikäisten hallussapitoa koskeviin lakeihin. Monissa (mutta ei kaikissa) osavaltioissa, kuten Idahossa, Texasissa ja Marylandissa, alkoholittoman oluen katsotaan kuitenkin olevan laillista alle 21-vuotiaille. </w:t>
            </w:r>
          </w:p>
          <w:p>
            <w:pPr>
              <w:pStyle w:val="TableContents"/>
              <w:bidi w:val="0"/>
              <w:jc w:val="left"/>
              <w:rPr/>
            </w:pPr>
            <w:r>
              <w:rPr/>
              <w:t xml:space="preserve">Tuomarin päätöksellä Etelä-Carolina näyttää sallivan alkoholin hallussapidon ja nauttimisen 18-20-vuotiaille aikuisille, mutta käräjäoikeuden tuomari on todennut toisin. </w:t>
            </w:r>
          </w:p>
          <w:p>
            <w:pPr>
              <w:pStyle w:val="TableContents"/>
              <w:bidi w:val="0"/>
              <w:jc w:val="left"/>
              <w:rPr/>
            </w:pPr>
            <w:r>
              <w:rPr/>
              <w:t xml:space="preserve">Washingtonin ja Wisconsinin osavaltiot sallivat alkoholin nauttimisen vanhempien läsnä ollessa. </w:t>
            </w:r>
          </w:p>
          <w:p>
            <w:pPr>
              <w:pStyle w:val="TableContents"/>
              <w:bidi w:val="0"/>
              <w:jc w:val="left"/>
              <w:rPr/>
            </w:pPr>
            <w:r>
              <w:rPr/>
              <w:t xml:space="preserve">Joissakin Yhdysvaltojen osavaltioissa on lainsäädäntöä, jonka mukaan alle 21-vuotiaiden henkilöiden alkoholin tarjoaminen ja hallussapito on törkeä rikkomus, josta voi seurata 5 000 dollarin sakko tai jopa vuoden vankeusrangaistus. </w:t>
            </w:r>
          </w:p>
          <w:p>
            <w:pPr>
              <w:pStyle w:val="TableContents"/>
              <w:bidi w:val="0"/>
              <w:spacing w:before="0" w:after="283"/>
              <w:jc w:val="left"/>
              <w:rPr/>
            </w:pPr>
            <w:r>
              <w:rPr/>
              <w:t xml:space="preserve">Katso myös: Yhdysvaltain Neitsytsaaret 18 </w:t>
            </w:r>
          </w:p>
        </w:tc>
      </w:tr>
      <w:tr>
        <w:trPr/>
        <w:tc>
          <w:tcPr>
            <w:tcW w:w="3485" w:type="dxa"/>
            <w:tcBorders/>
            <w:vAlign w:val="center"/>
          </w:tcPr>
          <w:p>
            <w:pPr>
              <w:pStyle w:val="TableContents"/>
              <w:bidi w:val="0"/>
              <w:spacing w:before="0" w:after="283"/>
              <w:jc w:val="left"/>
              <w:rPr>
                <w:sz w:val="4"/>
                <w:szCs w:val="4"/>
              </w:rPr>
            </w:pPr>
            <w:r>
              <w:rPr>
                <w:sz w:val="4"/>
                <w:szCs w:val="4"/>
              </w:rPr>
              <w:t xml:space="preserve">Uruguay </w:t>
            </w:r>
          </w:p>
        </w:tc>
        <w:tc>
          <w:tcPr>
            <w:tcW w:w="6720" w:type="dxa"/>
            <w:gridSpan w:val="2"/>
            <w:tcBorders/>
          </w:tcPr>
          <w:p>
            <w:pPr>
              <w:pStyle w:val="TableContents"/>
              <w:bidi w:val="0"/>
              <w:spacing w:before="0" w:after="283"/>
              <w:jc w:val="left"/>
              <w:rPr>
                <w:sz w:val="4"/>
                <w:szCs w:val="4"/>
              </w:rPr>
            </w:pPr>
            <w:r>
              <w:rPr>
                <w:sz w:val="4"/>
                <w:szCs w:val="4"/>
              </w:rPr>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Venezuela </w:t>
            </w:r>
          </w:p>
        </w:tc>
      </w:tr>
      <w:tr>
        <w:trPr/>
        <w:tc>
          <w:tcPr>
            <w:tcW w:w="3485" w:type="dxa"/>
            <w:tcBorders/>
            <w:vAlign w:val="center"/>
          </w:tcPr>
          <w:p>
            <w:pPr>
              <w:pStyle w:val="TableContents"/>
              <w:bidi w:val="0"/>
              <w:spacing w:before="0" w:after="283"/>
              <w:jc w:val="left"/>
              <w:rPr/>
            </w:pPr>
            <w:r>
              <w:rPr/>
              <w:t xml:space="preserve">Ei ole </w:t>
            </w:r>
          </w:p>
        </w:tc>
        <w:tc>
          <w:tcPr>
            <w:tcW w:w="2706" w:type="dxa"/>
            <w:tcBorders/>
            <w:vAlign w:val="center"/>
          </w:tcPr>
          <w:p>
            <w:pPr>
              <w:pStyle w:val="TableContents"/>
              <w:bidi w:val="0"/>
              <w:spacing w:before="0" w:after="283"/>
              <w:jc w:val="left"/>
              <w:rPr/>
            </w:pPr>
            <w:r>
              <w:rPr/>
              <w:t xml:space="preserve">18 </w:t>
            </w:r>
          </w:p>
        </w:tc>
        <w:tc>
          <w:tcPr>
            <w:tcW w:w="4014"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 Guatemalassa?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74"/>
        <w:gridCol w:w="4186"/>
        <w:gridCol w:w="349"/>
        <w:gridCol w:w="3996"/>
      </w:tblGrid>
      <w:tr>
        <w:trPr/>
        <w:tc>
          <w:tcPr>
            <w:tcW w:w="1674" w:type="dxa"/>
            <w:tcBorders/>
            <w:vAlign w:val="center"/>
          </w:tcPr>
          <w:p>
            <w:pPr>
              <w:pStyle w:val="TableHeading"/>
              <w:suppressLineNumbers/>
              <w:bidi w:val="0"/>
              <w:spacing w:before="0" w:after="283"/>
              <w:jc w:val="center"/>
              <w:rPr/>
            </w:pPr>
            <w:r>
              <w:rPr/>
              <w:t xml:space="preserve">Maa / alue De jure </w:t>
            </w:r>
          </w:p>
        </w:tc>
        <w:tc>
          <w:tcPr>
            <w:tcW w:w="4186" w:type="dxa"/>
            <w:tcBorders/>
            <w:vAlign w:val="center"/>
          </w:tcPr>
          <w:p>
            <w:pPr>
              <w:pStyle w:val="TableHeading"/>
              <w:suppressLineNumbers/>
              <w:bidi w:val="0"/>
              <w:spacing w:before="0" w:after="283"/>
              <w:jc w:val="center"/>
              <w:rPr/>
            </w:pPr>
            <w:r>
              <w:rPr/>
              <w:t xml:space="preserve">Huomautukset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Heading"/>
              <w:suppressLineNumbers/>
              <w:bidi w:val="0"/>
              <w:spacing w:before="0" w:after="283"/>
              <w:jc w:val="center"/>
              <w:rPr/>
            </w:pPr>
            <w:r>
              <w:rPr/>
              <w:t xml:space="preserve">Juomisen ikäraja </w:t>
            </w:r>
          </w:p>
        </w:tc>
        <w:tc>
          <w:tcPr>
            <w:tcW w:w="4186" w:type="dxa"/>
            <w:tcBorders/>
            <w:vAlign w:val="center"/>
          </w:tcPr>
          <w:p>
            <w:pPr>
              <w:pStyle w:val="TableHeading"/>
              <w:suppressLineNumbers/>
              <w:bidi w:val="0"/>
              <w:spacing w:before="0" w:after="283"/>
              <w:jc w:val="center"/>
              <w:rPr/>
            </w:pPr>
            <w:r>
              <w:rPr/>
              <w:t xml:space="preserve">Ostoikä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Afganistan Laiton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Bangladesh laiton muslimeille </w:t>
            </w:r>
          </w:p>
        </w:tc>
        <w:tc>
          <w:tcPr>
            <w:tcW w:w="4186" w:type="dxa"/>
            <w:tcBorders/>
            <w:vAlign w:val="center"/>
          </w:tcPr>
          <w:p>
            <w:pPr>
              <w:pStyle w:val="TableContents"/>
              <w:bidi w:val="0"/>
              <w:spacing w:before="0" w:after="283"/>
              <w:jc w:val="left"/>
              <w:rPr/>
            </w:pPr>
            <w:r>
              <w:rPr/>
              <w:t xml:space="preserve">Alkoholia myydään ulkomaalaisille tietyissä paikoissa, joskin salaa.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Bhutan 18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Brunei 17 rajoituksin, paitsi jos muslimi </w:t>
            </w:r>
          </w:p>
        </w:tc>
        <w:tc>
          <w:tcPr>
            <w:tcW w:w="4186" w:type="dxa"/>
            <w:tcBorders/>
            <w:vAlign w:val="center"/>
          </w:tcPr>
          <w:p>
            <w:pPr>
              <w:pStyle w:val="TableContents"/>
              <w:bidi w:val="0"/>
              <w:spacing w:before="0" w:after="283"/>
              <w:jc w:val="left"/>
              <w:rPr/>
            </w:pPr>
            <w:r>
              <w:rPr/>
              <w:t xml:space="preserve">Yli 17-vuotiaat ei-muslimit saavat tuoda alkoholia enintään 2 litraa viinaa ja 12 tölkkiä olutta, joiden tilavuus on 330 ml, henkilökohtaiseen käyttöön kerran 48 tunnin aikana. Alkoholi on varastoitava ja kulutettava maahantuojan asuinpaikassa, eikä sitä saa antaa, siirtää tai myydä toiselle henkilölle".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Kambodža Ei ole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Kiina 18 </w:t>
            </w:r>
          </w:p>
        </w:tc>
        <w:tc>
          <w:tcPr>
            <w:tcW w:w="4186" w:type="dxa"/>
            <w:tcBorders/>
            <w:vAlign w:val="center"/>
          </w:tcPr>
          <w:p>
            <w:pPr>
              <w:pStyle w:val="TableContents"/>
              <w:bidi w:val="0"/>
              <w:spacing w:before="0" w:after="283"/>
              <w:jc w:val="left"/>
              <w:rPr/>
            </w:pPr>
            <w:r>
              <w:rPr/>
              <w:t xml:space="preserve">Käyttöönotettu tammikuussa 2006. Täytäntöönpano on ollut heikkoa tai sitä ei ole pantu täytäntöön.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Hongkong 18 </w:t>
            </w:r>
          </w:p>
        </w:tc>
        <w:tc>
          <w:tcPr>
            <w:tcW w:w="4186" w:type="dxa"/>
            <w:tcBorders/>
            <w:vAlign w:val="center"/>
          </w:tcPr>
          <w:p>
            <w:pPr>
              <w:pStyle w:val="TableContents"/>
              <w:bidi w:val="0"/>
              <w:spacing w:before="0" w:after="283"/>
              <w:jc w:val="left"/>
              <w:rPr/>
            </w:pPr>
            <w:r>
              <w:rPr/>
              <w:t xml:space="preserve">Asetusta sovelletaan vain ravintoloihin, baareihin ja klubeihin, joissa tarvitaan anniskelulupa. Myöskään yksityistä juomista ei säännellä.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Intia 18 -- 25 (vaihtelee osavaltioittain) </w:t>
            </w:r>
          </w:p>
        </w:tc>
        <w:tc>
          <w:tcPr>
            <w:tcW w:w="4186" w:type="dxa"/>
            <w:tcBorders/>
            <w:vAlign w:val="center"/>
          </w:tcPr>
          <w:p>
            <w:pPr>
              <w:pStyle w:val="TableContents"/>
              <w:bidi w:val="0"/>
              <w:spacing w:before="0" w:after="283"/>
              <w:jc w:val="left"/>
              <w:rPr/>
            </w:pPr>
            <w:r>
              <w:rPr/>
              <w:t xml:space="preserve">Tärkein artikkeli: Intian alkoholilainsäädäntö Alkoholin käyttö on kielletty Biharin, Gujaratin ja Nagalandin osavaltioissa.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Indonesia 21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Iran Laiton </w:t>
            </w:r>
          </w:p>
        </w:tc>
        <w:tc>
          <w:tcPr>
            <w:tcW w:w="4186" w:type="dxa"/>
            <w:tcBorders/>
            <w:vAlign w:val="center"/>
          </w:tcPr>
          <w:p>
            <w:pPr>
              <w:pStyle w:val="TableContents"/>
              <w:bidi w:val="0"/>
              <w:spacing w:before="0" w:after="283"/>
              <w:jc w:val="left"/>
              <w:rPr/>
            </w:pPr>
            <w:r>
              <w:rPr/>
              <w:t xml:space="preserve">Alkoholi on kielletty, mutta uskonnolliset vähemmistöt voivat ostaa pieniä määriä saman uskonnollisen vähemmistön omistamista kaupoista.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Irak 18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Israel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spacing w:before="0" w:after="283"/>
              <w:jc w:val="left"/>
              <w:rPr/>
            </w:pPr>
            <w:r>
              <w:rPr/>
              <w:t xml:space="preserve">Israelin laissa kielletään alkoholin myynti tai tarjoilu alaikäisille, mutta se ei kiellä alaikäisten juomista, vaikka poliisi voi takavarikoida alaikäisten julkisesti nauttimat alkoholijuomat. </w:t>
            </w:r>
          </w:p>
        </w:tc>
      </w:tr>
      <w:tr>
        <w:trPr/>
        <w:tc>
          <w:tcPr>
            <w:tcW w:w="1674" w:type="dxa"/>
            <w:tcBorders/>
            <w:vAlign w:val="center"/>
          </w:tcPr>
          <w:p>
            <w:pPr>
              <w:pStyle w:val="TableContents"/>
              <w:bidi w:val="0"/>
              <w:spacing w:before="0" w:after="283"/>
              <w:jc w:val="left"/>
              <w:rPr/>
            </w:pPr>
            <w:r>
              <w:rPr/>
              <w:t xml:space="preserve">Japani 20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Jordania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Kazakstan 21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Kuwait Laiton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Kirgisia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Libanon 18 </w:t>
            </w:r>
          </w:p>
        </w:tc>
        <w:tc>
          <w:tcPr>
            <w:tcW w:w="4186" w:type="dxa"/>
            <w:tcBorders/>
            <w:vAlign w:val="center"/>
          </w:tcPr>
          <w:p>
            <w:pPr>
              <w:pStyle w:val="TableContents"/>
              <w:bidi w:val="0"/>
              <w:spacing w:before="0" w:after="283"/>
              <w:jc w:val="left"/>
              <w:rPr/>
            </w:pPr>
            <w:r>
              <w:rPr/>
              <w:t xml:space="preserve">Sitä ei useinkaan valvota, ja maailmanlaajuisen kouluterveystutkimuksen mukaan 40 prosenttia yli 13-vuotiaista alaikäisistä juo alkoholia ja jopa 25 prosenttia ostaa sitä kaupoista.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Macao Ei ole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Malesia 21 </w:t>
            </w:r>
          </w:p>
        </w:tc>
        <w:tc>
          <w:tcPr>
            <w:tcW w:w="4186" w:type="dxa"/>
            <w:tcBorders/>
            <w:vAlign w:val="center"/>
          </w:tcPr>
          <w:p>
            <w:pPr>
              <w:pStyle w:val="TableContents"/>
              <w:bidi w:val="0"/>
              <w:spacing w:before="0" w:after="283"/>
              <w:jc w:val="left"/>
              <w:rPr/>
            </w:pPr>
            <w:r>
              <w:rPr/>
              <w:t xml:space="preserve">Korotettiin 21:een 18:sta 1. joulukuuta 2017.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Malediivit Laiton lukuun ottamatta turisteja, 18 %. </w:t>
            </w:r>
          </w:p>
        </w:tc>
        <w:tc>
          <w:tcPr>
            <w:tcW w:w="4186" w:type="dxa"/>
            <w:tcBorders/>
            <w:vAlign w:val="center"/>
          </w:tcPr>
          <w:p>
            <w:pPr>
              <w:pStyle w:val="TableContents"/>
              <w:bidi w:val="0"/>
              <w:spacing w:before="0" w:after="283"/>
              <w:jc w:val="left"/>
              <w:rPr/>
            </w:pPr>
            <w:r>
              <w:rPr/>
              <w:t xml:space="preserve">Alkoholin myynti on rajoitettu matkailukeskuksiin. Alkoholin myynti paikallisille malediivilaisille on laitonta.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Mongolia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Myanmar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Nepal 18 </w:t>
            </w:r>
          </w:p>
        </w:tc>
        <w:tc>
          <w:tcPr>
            <w:tcW w:w="4186" w:type="dxa"/>
            <w:tcBorders/>
            <w:vAlign w:val="center"/>
          </w:tcPr>
          <w:p>
            <w:pPr>
              <w:pStyle w:val="TableContents"/>
              <w:bidi w:val="0"/>
              <w:spacing w:before="0" w:after="283"/>
              <w:jc w:val="left"/>
              <w:rPr/>
            </w:pPr>
            <w:r>
              <w:rPr/>
              <w:t xml:space="preserve">Alkoholin laillinen ikäraja Nepalissa on 18 vuotta. Alaikäisten alkoholinkäyttöön on kuitenkin poikkeuksia uskonnollisten seremonioiden yhteydessä.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Pohjois-Korea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Oman 21 </w:t>
            </w:r>
          </w:p>
        </w:tc>
        <w:tc>
          <w:tcPr>
            <w:tcW w:w="4186" w:type="dxa"/>
            <w:tcBorders/>
            <w:vAlign w:val="center"/>
          </w:tcPr>
          <w:p>
            <w:pPr>
              <w:pStyle w:val="TableContents"/>
              <w:bidi w:val="0"/>
              <w:spacing w:before="0" w:after="283"/>
              <w:jc w:val="left"/>
              <w:rPr/>
            </w:pPr>
            <w:r>
              <w:rPr/>
              <w:t xml:space="preserve">Asukkaat tarvitsevat henkilökohtaisen anniskeluluvan voidakseen nauttia alkoholia yksityisasunnoissaan.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Pakistan Laiton </w:t>
            </w:r>
          </w:p>
        </w:tc>
        <w:tc>
          <w:tcPr>
            <w:tcW w:w="4186" w:type="dxa"/>
            <w:tcBorders/>
            <w:vAlign w:val="center"/>
          </w:tcPr>
          <w:p>
            <w:pPr>
              <w:pStyle w:val="TableContents"/>
              <w:bidi w:val="0"/>
              <w:spacing w:before="0" w:after="283"/>
              <w:jc w:val="left"/>
              <w:rPr/>
            </w:pPr>
            <w:r>
              <w:rPr/>
              <w:t xml:space="preserve">Muilla kuin muslimikansalaisilla voi olla hallussaan alkoholia uskonnollisiin seremonioihin käytettäväksi.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Palestiinalaishallinto 16 </w:t>
            </w:r>
          </w:p>
        </w:tc>
        <w:tc>
          <w:tcPr>
            <w:tcW w:w="4186" w:type="dxa"/>
            <w:tcBorders/>
            <w:vAlign w:val="center"/>
          </w:tcPr>
          <w:p>
            <w:pPr>
              <w:pStyle w:val="TableContents"/>
              <w:bidi w:val="0"/>
              <w:spacing w:before="0" w:after="283"/>
              <w:jc w:val="left"/>
              <w:rPr/>
            </w:pPr>
            <w:r>
              <w:rPr/>
              <w:t xml:space="preserve">Laillinen useimmissa kaupungeissa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Filippiinit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Qatar 19 </w:t>
            </w:r>
          </w:p>
        </w:tc>
        <w:tc>
          <w:tcPr>
            <w:tcW w:w="4186" w:type="dxa"/>
            <w:tcBorders/>
            <w:vAlign w:val="center"/>
          </w:tcPr>
          <w:p>
            <w:pPr>
              <w:pStyle w:val="TableContents"/>
              <w:bidi w:val="0"/>
              <w:spacing w:before="0" w:after="283"/>
              <w:jc w:val="left"/>
              <w:rPr/>
            </w:pPr>
            <w:r>
              <w:rPr/>
              <w:t xml:space="preserve">Muslimit saavat ostaa alkoholia, mutta eivät yleensä saa käyttää sitä. Muut kuin muslimit saavat ostaa ja käyttää alkoholia. Ainoa laillinen alkoholin jakelija maassa on Dohassa sijaitseva Qatar Distribution Company.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Saudi-Arabia Laiton </w:t>
            </w:r>
          </w:p>
        </w:tc>
        <w:tc>
          <w:tcPr>
            <w:tcW w:w="4186" w:type="dxa"/>
            <w:tcBorders/>
            <w:vAlign w:val="center"/>
          </w:tcPr>
          <w:p>
            <w:pPr>
              <w:pStyle w:val="TableContents"/>
              <w:bidi w:val="0"/>
              <w:spacing w:before="0" w:after="283"/>
              <w:jc w:val="left"/>
              <w:rPr/>
            </w:pPr>
            <w:r>
              <w:rPr/>
              <w:t xml:space="preserve">Alkoholin juominen tai hallussapito on Saudi-Arabian kuningaskunnassa laitonta. Alkoholia nauttivat tai hallussaan pitävät henkilöt voidaan pidättää ja heitä vastaan voidaan käynnistää oikeudenkäynti. Rangaistukset vaihtelevat suurista sakoista, pitkistä vankeusrangaistuksista ja ruoskimisesta.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Singapore </w:t>
            </w:r>
          </w:p>
        </w:tc>
        <w:tc>
          <w:tcPr>
            <w:tcW w:w="4186" w:type="dxa"/>
            <w:tcBorders/>
            <w:vAlign w:val="center"/>
          </w:tcPr>
          <w:p>
            <w:pPr>
              <w:pStyle w:val="TableContents"/>
              <w:bidi w:val="0"/>
              <w:spacing w:before="0" w:after="283"/>
              <w:jc w:val="left"/>
              <w:rPr/>
            </w:pPr>
            <w:r>
              <w:rPr/>
              <w:t xml:space="preserve">Ei mitään (yksityiset paikat, joskus vanhempien/huoltajan luvalla) 18 (julkiset paikat, esim. baarit ja ravintolat)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jc w:val="left"/>
              <w:rPr/>
            </w:pPr>
            <w:r>
              <w:rPr/>
              <w:t xml:space="preserve">Tärkein lainsäädäntö </w:t>
            </w:r>
          </w:p>
          <w:p>
            <w:pPr>
              <w:pStyle w:val="TableContents"/>
              <w:numPr>
                <w:ilvl w:val="0"/>
                <w:numId w:val="257"/>
              </w:numPr>
              <w:tabs>
                <w:tab w:val="clear" w:pos="1134"/>
                <w:tab w:val="left" w:leader="none" w:pos="707"/>
              </w:tabs>
              <w:bidi w:val="0"/>
              <w:spacing w:before="0" w:after="0"/>
              <w:ind w:start="707" w:hanging="283"/>
              <w:jc w:val="left"/>
              <w:rPr/>
            </w:pPr>
            <w:r>
              <w:rPr/>
              <w:t xml:space="preserve">Alkoholin juominen on tiukasti kielletty julkisilla paikoilla vuoden 2013 Little India -mellakoiden vuoksi sen jälkeen, kun tutkintavaliokunta hyväksyi suositukset 7. heinäkuuta 2014. </w:t>
            </w:r>
          </w:p>
          <w:p>
            <w:pPr>
              <w:pStyle w:val="TableContents"/>
              <w:numPr>
                <w:ilvl w:val="0"/>
                <w:numId w:val="257"/>
              </w:numPr>
              <w:tabs>
                <w:tab w:val="clear" w:pos="1134"/>
                <w:tab w:val="left" w:leader="none" w:pos="707"/>
              </w:tabs>
              <w:bidi w:val="0"/>
              <w:spacing w:before="0" w:after="0"/>
              <w:ind w:start="707" w:hanging="283"/>
              <w:jc w:val="left"/>
              <w:rPr/>
            </w:pPr>
            <w:r>
              <w:rPr/>
              <w:t xml:space="preserve">Päivittäistavarakauppojen osalta ne, jotka teeskentelevät olevansa vähintään 18-vuotiaita ``Challenge 18'' -järjestelmässä, alennetaan ``Challenge 21'' -järjestelmään, minkä jälkeen lisenssit peruutetaan, kun he teeskentelevät olevansa vähintään 18-vuotiaita, jos kyseessä on ``Challenge 21''. </w:t>
            </w:r>
          </w:p>
          <w:p>
            <w:pPr>
              <w:pStyle w:val="TableContents"/>
              <w:numPr>
                <w:ilvl w:val="0"/>
                <w:numId w:val="257"/>
              </w:numPr>
              <w:tabs>
                <w:tab w:val="clear" w:pos="1134"/>
                <w:tab w:val="left" w:leader="none" w:pos="707"/>
              </w:tabs>
              <w:bidi w:val="0"/>
              <w:spacing w:before="0" w:after="283"/>
              <w:ind w:start="707" w:hanging="283"/>
              <w:jc w:val="left"/>
              <w:rPr/>
            </w:pPr>
            <w:r>
              <w:rPr/>
              <w:t xml:space="preserve">Alkoholin ostaminen Singaporessa tai nauttiminen yökerhossa / yökerhoon pääsyn salliminen alle 18-vuotiaille on laitonta. Alkoholin juominen kotona ja yksityisesti on sallittua, vaikka turvallisin ikä voisi olla 6 vuotta. Vanhemmat voivat kokeilla ripauksen alkoholia missä iässä tahansa. </w:t>
            </w:r>
          </w:p>
        </w:tc>
      </w:tr>
      <w:tr>
        <w:trPr/>
        <w:tc>
          <w:tcPr>
            <w:tcW w:w="1674" w:type="dxa"/>
            <w:tcBorders/>
            <w:vAlign w:val="center"/>
          </w:tcPr>
          <w:p>
            <w:pPr>
              <w:pStyle w:val="TableContents"/>
              <w:bidi w:val="0"/>
              <w:spacing w:before="0" w:after="283"/>
              <w:jc w:val="left"/>
              <w:rPr/>
            </w:pPr>
            <w:r>
              <w:rPr/>
              <w:t xml:space="preserve">Etelä-Korea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19 </w:t>
            </w:r>
          </w:p>
        </w:tc>
        <w:tc>
          <w:tcPr>
            <w:tcW w:w="3996" w:type="dxa"/>
            <w:tcBorders/>
            <w:vAlign w:val="center"/>
          </w:tcPr>
          <w:p>
            <w:pPr>
              <w:pStyle w:val="TableContents"/>
              <w:bidi w:val="0"/>
              <w:spacing w:before="0" w:after="283"/>
              <w:jc w:val="left"/>
              <w:rPr/>
            </w:pPr>
            <w:r>
              <w:rPr/>
              <w:t xml:space="preserve">Alkoholin ikäraja on sen vuoden tammikuun 1. päivän jälkeen, jolloin ikäraja on 19 vuotta. </w:t>
            </w:r>
          </w:p>
        </w:tc>
      </w:tr>
      <w:tr>
        <w:trPr/>
        <w:tc>
          <w:tcPr>
            <w:tcW w:w="1674" w:type="dxa"/>
            <w:tcBorders/>
            <w:vAlign w:val="center"/>
          </w:tcPr>
          <w:p>
            <w:pPr>
              <w:pStyle w:val="TableContents"/>
              <w:bidi w:val="0"/>
              <w:spacing w:before="0" w:after="283"/>
              <w:jc w:val="left"/>
              <w:rPr/>
            </w:pPr>
            <w:r>
              <w:rPr/>
              <w:t xml:space="preserve">Sri Lanka 21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Syyria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Taiwan 18 </w:t>
            </w:r>
          </w:p>
        </w:tc>
        <w:tc>
          <w:tcPr>
            <w:tcW w:w="4186" w:type="dxa"/>
            <w:tcBorders/>
            <w:vAlign w:val="center"/>
          </w:tcPr>
          <w:p>
            <w:pPr>
              <w:pStyle w:val="TableContents"/>
              <w:numPr>
                <w:ilvl w:val="0"/>
                <w:numId w:val="258"/>
              </w:numPr>
              <w:tabs>
                <w:tab w:val="clear" w:pos="1134"/>
                <w:tab w:val="left" w:leader="none" w:pos="707"/>
              </w:tabs>
              <w:bidi w:val="0"/>
              <w:spacing w:before="0" w:after="0"/>
              <w:ind w:start="707" w:hanging="283"/>
              <w:jc w:val="left"/>
              <w:rPr/>
            </w:pPr>
            <w:r>
              <w:rPr/>
              <w:t xml:space="preserve">Alle 18-vuotiaiden on laitonta nauttia alkoholia. </w:t>
            </w:r>
          </w:p>
          <w:p>
            <w:pPr>
              <w:pStyle w:val="TableContents"/>
              <w:numPr>
                <w:ilvl w:val="0"/>
                <w:numId w:val="258"/>
              </w:numPr>
              <w:tabs>
                <w:tab w:val="clear" w:pos="1134"/>
                <w:tab w:val="left" w:leader="none" w:pos="707"/>
              </w:tabs>
              <w:bidi w:val="0"/>
              <w:spacing w:before="0" w:after="0"/>
              <w:ind w:start="707" w:hanging="283"/>
              <w:jc w:val="left"/>
              <w:rPr/>
            </w:pPr>
            <w:r>
              <w:rPr/>
              <w:t xml:space="preserve">Vanhempien, huoltajien ja muiden alle 18-vuotiaista huolehtivien henkilöiden on kiellettävä alaikäisten juominen, tai vakavissa tilanteissa he joutuvat maksamaan 10000-50000 Taiwanin dollarin hallinnollisia sakkoja. </w:t>
            </w:r>
          </w:p>
          <w:p>
            <w:pPr>
              <w:pStyle w:val="TableContents"/>
              <w:numPr>
                <w:ilvl w:val="0"/>
                <w:numId w:val="258"/>
              </w:numPr>
              <w:tabs>
                <w:tab w:val="clear" w:pos="1134"/>
                <w:tab w:val="left" w:leader="none" w:pos="707"/>
              </w:tabs>
              <w:bidi w:val="0"/>
              <w:spacing w:before="0" w:after="283"/>
              <w:ind w:start="707" w:hanging="283"/>
              <w:jc w:val="left"/>
              <w:rPr/>
            </w:pPr>
            <w:r>
              <w:rPr/>
              <w:t xml:space="preserve">Alle 18-vuotiaille ei saa antaa alkoholia. Rikkojalle on määrättävä hallinnollinen sakko 3000-15000 Taiwanin dollaria.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Tadžikistan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Thaimaa 20 </w:t>
            </w:r>
          </w:p>
        </w:tc>
        <w:tc>
          <w:tcPr>
            <w:tcW w:w="4186" w:type="dxa"/>
            <w:tcBorders/>
            <w:vAlign w:val="center"/>
          </w:tcPr>
          <w:p>
            <w:pPr>
              <w:pStyle w:val="TableContents"/>
              <w:bidi w:val="0"/>
              <w:spacing w:before="0" w:after="283"/>
              <w:jc w:val="left"/>
              <w:rPr/>
            </w:pPr>
            <w:r>
              <w:rPr/>
              <w:t xml:space="preserve">Vuonna 2008 annetulla alkoholijuomien valvontaa koskevalla lailla nostettiin juomisen ikäraja Thaimaassa 18:sta 20 vuoteen, mutta yksityisissä paikoissa tapahtuvaa juomista ei säännellä.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Turkmenistan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Yhdistyneet arabiemiirikunnat 18 -- 21 (vaihtelee valtioittain). </w:t>
            </w:r>
          </w:p>
        </w:tc>
        <w:tc>
          <w:tcPr>
            <w:tcW w:w="4186" w:type="dxa"/>
            <w:tcBorders/>
            <w:vAlign w:val="center"/>
          </w:tcPr>
          <w:p>
            <w:pPr>
              <w:pStyle w:val="TableContents"/>
              <w:bidi w:val="0"/>
              <w:jc w:val="left"/>
              <w:rPr/>
            </w:pPr>
            <w:r>
              <w:rPr/>
              <w:t xml:space="preserve">Ulkomailla asuvat ei-muslimit voivat pyytää anniskelulupaa alkoholijuomien ostamista varten, mutta niiden haltijoiden on kiellettyä tarjota juomia muille. </w:t>
            </w:r>
          </w:p>
          <w:p>
            <w:pPr>
              <w:pStyle w:val="TableContents"/>
              <w:bidi w:val="0"/>
              <w:jc w:val="left"/>
              <w:rPr/>
            </w:pPr>
            <w:r>
              <w:rPr/>
              <w:t xml:space="preserve">Abu Dhabissa alkoholin juomisen lakisääteinen ikäraja on 18 vuotta (joskin matkailuministeriön määräyksen mukaan hotellit saavat tarjoilla alkoholia vain yli 21-vuotiaille) ja Dubaissa ja Pohjois-Emiraateissa 21 vuotta (paitsi Sharjahissa, jossa alkoholin juominen on laitonta). </w:t>
            </w:r>
          </w:p>
          <w:p>
            <w:pPr>
              <w:pStyle w:val="TableContents"/>
              <w:bidi w:val="0"/>
              <w:spacing w:before="0" w:after="283"/>
              <w:jc w:val="left"/>
              <w:rPr/>
            </w:pPr>
            <w:r>
              <w:rPr/>
              <w:t xml:space="preserve">Alkoholin nauttiminen tai alkoholin vaikutuksen alaisena oleminen julkisella paikalla on rangaistava teko.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Uzbekistan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20 </w:t>
            </w:r>
          </w:p>
        </w:tc>
        <w:tc>
          <w:tcPr>
            <w:tcW w:w="3996"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Vietnam Ei ole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Jemen Laiton </w:t>
            </w:r>
          </w:p>
        </w:tc>
        <w:tc>
          <w:tcPr>
            <w:tcW w:w="4186" w:type="dxa"/>
            <w:tcBorders/>
            <w:vAlign w:val="center"/>
          </w:tcPr>
          <w:p>
            <w:pPr>
              <w:pStyle w:val="TableContents"/>
              <w:bidi w:val="0"/>
              <w:spacing w:before="0" w:after="283"/>
              <w:jc w:val="left"/>
              <w:rPr/>
            </w:pPr>
            <w:r>
              <w:rPr/>
              <w:t xml:space="preserve">Poikkeuksena on Adenin alue, jossa se on laillista 21-vuotiaille ja sitä vanhemmille. </w:t>
            </w:r>
          </w:p>
        </w:tc>
        <w:tc>
          <w:tcPr>
            <w:tcW w:w="434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juoda Etelä-Koreassa?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898"/>
        <w:gridCol w:w="3115"/>
        <w:gridCol w:w="3183"/>
        <w:gridCol w:w="348"/>
        <w:gridCol w:w="1661"/>
      </w:tblGrid>
      <w:tr>
        <w:trPr/>
        <w:tc>
          <w:tcPr>
            <w:tcW w:w="1898" w:type="dxa"/>
            <w:tcBorders/>
            <w:vAlign w:val="center"/>
          </w:tcPr>
          <w:p>
            <w:pPr>
              <w:pStyle w:val="TableHeading"/>
              <w:suppressLineNumbers/>
              <w:bidi w:val="0"/>
              <w:spacing w:before="0" w:after="283"/>
              <w:jc w:val="center"/>
              <w:rPr/>
            </w:pPr>
            <w:r>
              <w:rPr/>
              <w:t xml:space="preserve">Maa </w:t>
            </w:r>
          </w:p>
        </w:tc>
        <w:tc>
          <w:tcPr>
            <w:tcW w:w="3115" w:type="dxa"/>
            <w:tcBorders/>
            <w:vAlign w:val="center"/>
          </w:tcPr>
          <w:p>
            <w:pPr>
              <w:pStyle w:val="TableHeading"/>
              <w:suppressLineNumbers/>
              <w:bidi w:val="0"/>
              <w:spacing w:before="0" w:after="283"/>
              <w:jc w:val="center"/>
              <w:rPr/>
            </w:pPr>
            <w:r>
              <w:rPr/>
              <w:t xml:space="preserve">Valtio / alue / maakunta De jure </w:t>
            </w:r>
          </w:p>
        </w:tc>
        <w:tc>
          <w:tcPr>
            <w:tcW w:w="3183" w:type="dxa"/>
            <w:tcBorders/>
            <w:vAlign w:val="center"/>
          </w:tcPr>
          <w:p>
            <w:pPr>
              <w:pStyle w:val="TableHeading"/>
              <w:suppressLineNumbers/>
              <w:bidi w:val="0"/>
              <w:spacing w:before="0" w:after="283"/>
              <w:jc w:val="center"/>
              <w:rPr/>
            </w:pPr>
            <w:r>
              <w:rPr/>
              <w:t xml:space="preserve">Huomautukset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Heading"/>
              <w:suppressLineNumbers/>
              <w:bidi w:val="0"/>
              <w:spacing w:before="0" w:after="283"/>
              <w:jc w:val="center"/>
              <w:rPr/>
            </w:pPr>
            <w:r>
              <w:rPr/>
              <w:t xml:space="preserve">Juomisen ikäraja </w:t>
            </w:r>
          </w:p>
        </w:tc>
        <w:tc>
          <w:tcPr>
            <w:tcW w:w="3115" w:type="dxa"/>
            <w:tcBorders/>
            <w:vAlign w:val="center"/>
          </w:tcPr>
          <w:p>
            <w:pPr>
              <w:pStyle w:val="TableHeading"/>
              <w:suppressLineNumbers/>
              <w:bidi w:val="0"/>
              <w:spacing w:before="0" w:after="283"/>
              <w:jc w:val="center"/>
              <w:rPr/>
            </w:pPr>
            <w:r>
              <w:rPr/>
              <w:t xml:space="preserve">Ostoikä Albania 18 vuotta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Armenia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Itävalta </w:t>
            </w:r>
          </w:p>
        </w:tc>
        <w:tc>
          <w:tcPr>
            <w:tcW w:w="3115" w:type="dxa"/>
            <w:tcBorders/>
            <w:vAlign w:val="center"/>
          </w:tcPr>
          <w:p>
            <w:pPr>
              <w:pStyle w:val="TableContents"/>
              <w:bidi w:val="0"/>
              <w:spacing w:before="0" w:after="283"/>
              <w:jc w:val="left"/>
              <w:rPr/>
            </w:pPr>
            <w:r>
              <w:rPr/>
              <w:t xml:space="preserve">Burgenland Ala-Itävalta Wien 16 </w:t>
            </w:r>
          </w:p>
        </w:tc>
        <w:tc>
          <w:tcPr>
            <w:tcW w:w="3183" w:type="dxa"/>
            <w:tcBorders/>
            <w:vAlign w:val="center"/>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Kärnten Ylä-Itävalta Salzburg Steiermark Tirol Vorarlberg 16 18 </w:t>
            </w:r>
          </w:p>
        </w:tc>
        <w:tc>
          <w:tcPr>
            <w:tcW w:w="3115" w:type="dxa"/>
            <w:tcBorders/>
            <w:vAlign w:val="center"/>
          </w:tcPr>
          <w:p>
            <w:pPr>
              <w:pStyle w:val="TableContents"/>
              <w:bidi w:val="0"/>
              <w:spacing w:before="0" w:after="283"/>
              <w:jc w:val="left"/>
              <w:rPr/>
            </w:pPr>
            <w:r>
              <w:rPr/>
              <w:t xml:space="preserve">Kärnten vaatii myös nuorilta alle 0,05 promillen veren alkoholipitoisuuden. Azerbaidžan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tai tarjoilu alle 18-vuotiaalle on laitonta. Valko-Venäjä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Laki kieltää alkoholin myynnin alle 18-vuotiaille. Lain noudattamista valvotaan kuitenkin harvoin. Belgia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myyminen alle 16-vuotiaille oli laitonta, mutta mukana olevat aikuiset saattoivat ostaa heille juomia. Bosnia ja Hertsegovina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alle 18-vuotiaalle on rikos. Laki ei kiellä alaikäisiä ostamasta, yrittämästä ostaa tai käyttämästä alkoholia. Bulgaria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Lain mukaan on laitonta tarjota tai myydä alkoholia alle 18-vuotiaille lapsille. Alaikäisten alkoholinkäyttöä ei ole rajoitettu. Kroatia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myynti tai tarjoilu alle 18-vuotiaille on kielletty. Alkoholin ostamiseen tai nauttimiseen ei ole laissa säädettyä alaikärajaa. Kypros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17 </w:t>
            </w:r>
          </w:p>
        </w:tc>
        <w:tc>
          <w:tcPr>
            <w:tcW w:w="3183" w:type="dxa"/>
            <w:tcBorders/>
            <w:vAlign w:val="center"/>
          </w:tcPr>
          <w:p>
            <w:pPr>
              <w:pStyle w:val="TableContents"/>
              <w:bidi w:val="0"/>
              <w:spacing w:before="0" w:after="283"/>
              <w:jc w:val="left"/>
              <w:rPr/>
            </w:pPr>
            <w:r>
              <w:rPr/>
              <w:t xml:space="preserve">Alkoholin myyminen tai tarjoilu alle 17-vuotiaille on laitonta. Alkoholia ei saa ostaa, yrittää ostaa tai käyttää julkisesti. Tšekin tasavalta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Tanska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259"/>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259"/>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Viro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18-vuotiaille on laitonta. Poliisi voi takavarikoida lapsen hallusta löytyvän alkoholin. Suomi 18 20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Ranska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Georgia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Georgian lain mukaan alkoholijuomien myynti alle 18-vuotiaille on kielletty. Saksa 14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Käymisteitse valmistettuja alkoholijuomia (olutta, viiniä, siideriä ja kuohuviiniä) ei saa myydä, tarjoilla tai toimittaa alle 16-vuotiaille. Tämä ikäraja laskee kuitenkin 14 vuoteen, jos alaikäisen mukana on hänen vanhempansa tai laillinen huoltajansa. Alle 18-vuotiaille on yleisesti ottaen kiellettyä tarjoilla, myydä tai toimittaa väkeviä alkoholijuomia ja vähäistä suurempia määriä väkeviä alkoholijuomia sisältäviä elintarvikkeita. Nuorten suojelua koskevan lain rikkomisesta voidaan määrätä jopa 50 000 euron sakko. Katso myös: Saksan alkoholilainsäädäntö Gibraltar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18 16 </w:t>
            </w:r>
          </w:p>
        </w:tc>
        <w:tc>
          <w:tcPr>
            <w:tcW w:w="3183" w:type="dxa"/>
            <w:tcBorders/>
            <w:vAlign w:val="center"/>
          </w:tcPr>
          <w:p>
            <w:pPr>
              <w:pStyle w:val="TableContents"/>
              <w:bidi w:val="0"/>
              <w:jc w:val="left"/>
              <w:rPr/>
            </w:pPr>
            <w:r>
              <w:rPr/>
              <w:t xml:space="preserve">Alkoholijuomien myyminen alle 18-vuotiaille on laitonta, lukuun ottamatta seuraavia kahta poikkeusta. Alin ikäraja anniskelutiloissa on 16 vuotta, jos: </w:t>
            </w:r>
          </w:p>
          <w:p>
            <w:pPr>
              <w:pStyle w:val="TableContents"/>
              <w:numPr>
                <w:ilvl w:val="0"/>
                <w:numId w:val="260"/>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260"/>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Kreikka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Unkari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Islanti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20 </w:t>
            </w:r>
          </w:p>
        </w:tc>
        <w:tc>
          <w:tcPr>
            <w:tcW w:w="3183"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Irlanti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Italia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color w:val="A9A9A9"/>
              </w:rPr>
              <w:t xml:space="preserve">Ei ol</w:t>
            </w:r>
            <w:r>
              <w:rPr/>
              <w:t xml:space="preserve">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Kosovo Ei ole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Latvia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Alkoholin nauttimiseen tai hallussapitoon ei ole alaikärajaa. Liechtenstein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Liettua 20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On laitonta myydä, tarjoilla tai toimittaa alkoholijuomia alle 20-vuotiaille. Alle 20-vuotiailta alaikäisiltä kielletään alkoholijuomien nauttiminen ja hallussapito. Alaikäraja nostettiin 18 vuodesta 20 vuoteen 1. tammikuuta 2018. Luxemburg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pPr>
            <w:r>
              <w:rPr/>
              <w:t xml:space="preserve">Alle 16-vuotiaille henkilöille on laitonta myydä tai tarjoilla alkoholijuomia, joiden alkoholipitoisuus on yli 1,2 %. Rikkomisesta sakotetaan 251-1 000 euroa. Makedonia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Malta 17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henkilöllisyystodistus. Moldova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Alaikäisten ei ole laitonta ostaa, yrittää ostaa tai nauttia alkoholia. Alin ostoikäraja nostettiin 16 vuodesta 18 vuoteen vuonna 2012. Montenegro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Alankomaat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ostamisen ja nauttimisen lakisääteinen ikäraja nostettiin 16 vuodesta 18 vuoteen 1. tammikuuta 2014. Alkoholia on yleisesti saatavilla vanhempien luvalla. Alkoholijuomien myyminen alle 18-vuotiaille on laitonta, mutta niiden luovuttaminen yksityisesti ei ole. Norja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18 20 </w:t>
            </w:r>
          </w:p>
        </w:tc>
        <w:tc>
          <w:tcPr>
            <w:tcW w:w="3183"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Puola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kaduilla, toreilla ja puistoissa on laitonta iästä riippumatta. Portugali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sz w:val="4"/>
                <w:szCs w:val="4"/>
              </w:rPr>
            </w:pPr>
            <w:r>
              <w:rPr>
                <w:sz w:val="4"/>
                <w:szCs w:val="4"/>
              </w:rPr>
              <w:t xml:space="preserve">Romania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päivitetyn lain 61/1991 21-25 §:n mukaan alkoholin tarjoilu tai myynti alaikäisille on laitonta. 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Serbia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sz w:val="4"/>
                <w:szCs w:val="4"/>
              </w:rPr>
            </w:pPr>
            <w:r>
              <w:rPr>
                <w:sz w:val="4"/>
                <w:szCs w:val="4"/>
              </w:rPr>
              <w:t xml:space="preserve">Slovakia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Slovenia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Espanja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Ruotsi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Ei ole 18 18 20, </w:t>
            </w:r>
          </w:p>
        </w:tc>
        <w:tc>
          <w:tcPr>
            <w:tcW w:w="3183"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Sveitsi </w:t>
            </w:r>
          </w:p>
        </w:tc>
        <w:tc>
          <w:tcPr>
            <w:tcW w:w="3115" w:type="dxa"/>
            <w:tcBorders/>
            <w:vAlign w:val="center"/>
          </w:tcPr>
          <w:p>
            <w:pPr>
              <w:pStyle w:val="TableContents"/>
              <w:bidi w:val="0"/>
              <w:spacing w:before="0" w:after="283"/>
              <w:jc w:val="left"/>
              <w:rPr/>
            </w:pPr>
            <w:r>
              <w:rPr/>
              <w:t xml:space="preserve">Sveitsi (liittovaltion laki) </w:t>
            </w:r>
          </w:p>
        </w:tc>
        <w:tc>
          <w:tcPr>
            <w:tcW w:w="3183" w:type="dxa"/>
            <w:tcBorders/>
            <w:vAlign w:val="center"/>
          </w:tcPr>
          <w:p>
            <w:pPr>
              <w:pStyle w:val="TableContents"/>
              <w:bidi w:val="0"/>
              <w:spacing w:before="0" w:after="283"/>
              <w:jc w:val="left"/>
              <w:rPr/>
            </w:pPr>
            <w:r>
              <w:rPr/>
              <w:t xml:space="preserve">Ei ole (ks. huomautukset) </w:t>
            </w:r>
          </w:p>
        </w:tc>
        <w:tc>
          <w:tcPr>
            <w:tcW w:w="348" w:type="dxa"/>
            <w:tcBorders/>
            <w:vAlign w:val="center"/>
          </w:tcPr>
          <w:p>
            <w:pPr>
              <w:pStyle w:val="TableContents"/>
              <w:bidi w:val="0"/>
              <w:spacing w:before="0" w:after="283"/>
              <w:jc w:val="left"/>
              <w:rPr/>
            </w:pPr>
            <w:r>
              <w:rPr/>
              <w:t xml:space="preserve">16 18 </w:t>
            </w:r>
          </w:p>
        </w:tc>
        <w:tc>
          <w:tcPr>
            <w:tcW w:w="1661"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w:t>
            </w:r>
          </w:p>
        </w:tc>
      </w:tr>
      <w:tr>
        <w:trPr/>
        <w:tc>
          <w:tcPr>
            <w:tcW w:w="1898" w:type="dxa"/>
            <w:tcBorders/>
            <w:vAlign w:val="center"/>
          </w:tcPr>
          <w:p>
            <w:pPr>
              <w:pStyle w:val="TableContents"/>
              <w:bidi w:val="0"/>
              <w:spacing w:before="0" w:after="283"/>
              <w:jc w:val="left"/>
              <w:rPr/>
            </w:pPr>
            <w:r>
              <w:rPr/>
              <w:t xml:space="preserve">Ticino 18 </w:t>
            </w:r>
          </w:p>
        </w:tc>
        <w:tc>
          <w:tcPr>
            <w:tcW w:w="3115"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Turkki 18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Katso myös: Turkin alkoholilainsäädäntö Ukraina 18 </w:t>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w:t>
            </w:r>
          </w:p>
        </w:tc>
        <w:tc>
          <w:tcPr>
            <w:tcW w:w="3115" w:type="dxa"/>
            <w:tcBorders/>
            <w:vAlign w:val="center"/>
          </w:tcPr>
          <w:p>
            <w:pPr>
              <w:pStyle w:val="TableContents"/>
              <w:bidi w:val="0"/>
              <w:spacing w:before="0" w:after="283"/>
              <w:jc w:val="left"/>
              <w:rPr/>
            </w:pPr>
            <w:r>
              <w:rPr/>
              <w:t xml:space="preserve">Englanti Wales 18 16 5 Ei ole </w:t>
            </w:r>
          </w:p>
        </w:tc>
        <w:tc>
          <w:tcPr>
            <w:tcW w:w="3183" w:type="dxa"/>
            <w:tcBorders/>
            <w:vAlign w:val="center"/>
          </w:tcPr>
          <w:p>
            <w:pPr>
              <w:pStyle w:val="TableContents"/>
              <w:bidi w:val="0"/>
              <w:jc w:val="left"/>
              <w:rPr/>
            </w:pPr>
            <w:r>
              <w:rPr/>
              <w:t xml:space="preserve">Englannin ja Walesin lainsäädäntö: </w:t>
            </w:r>
          </w:p>
          <w:p>
            <w:pPr>
              <w:pStyle w:val="TableContents"/>
              <w:numPr>
                <w:ilvl w:val="0"/>
                <w:numId w:val="261"/>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1"/>
                <w:numId w:val="261"/>
              </w:numPr>
              <w:tabs>
                <w:tab w:val="clear" w:pos="1134"/>
                <w:tab w:val="left" w:leader="none" w:pos="1414"/>
              </w:tabs>
              <w:bidi w:val="0"/>
              <w:spacing w:before="0" w:after="0"/>
              <w:ind w:start="1414" w:hanging="283"/>
              <w:jc w:val="left"/>
              <w:rPr/>
            </w:pPr>
            <w:r>
              <w:rPr/>
              <w:t xml:space="preserve">16- tai 17-vuotiaat alaikäiset voivat nauttia viiniä, olutta tai siideriä anniskelupaikassa, kun ne on tilattu aterian yhteydessä ja aikuisen seurassa. </w:t>
            </w:r>
          </w:p>
          <w:p>
            <w:pPr>
              <w:pStyle w:val="TableContents"/>
              <w:numPr>
                <w:ilvl w:val="1"/>
                <w:numId w:val="261"/>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61"/>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261"/>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2009" w:type="dxa"/>
            <w:gridSpan w:val="2"/>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Skotlanti 18 16 Ei ole </w:t>
            </w:r>
          </w:p>
        </w:tc>
        <w:tc>
          <w:tcPr>
            <w:tcW w:w="3115" w:type="dxa"/>
            <w:tcBorders/>
            <w:vAlign w:val="center"/>
          </w:tcPr>
          <w:p>
            <w:pPr>
              <w:pStyle w:val="TableContents"/>
              <w:bidi w:val="0"/>
              <w:jc w:val="left"/>
              <w:rPr/>
            </w:pPr>
            <w:r>
              <w:rPr/>
              <w:t xml:space="preserve">Skotlannin lainsäädäntö: </w:t>
            </w:r>
          </w:p>
          <w:p>
            <w:pPr>
              <w:pStyle w:val="TableContents"/>
              <w:numPr>
                <w:ilvl w:val="0"/>
                <w:numId w:val="262"/>
              </w:numPr>
              <w:tabs>
                <w:tab w:val="clear" w:pos="1134"/>
                <w:tab w:val="left" w:leader="none" w:pos="707"/>
              </w:tabs>
              <w:bidi w:val="0"/>
              <w:spacing w:before="0" w:after="0"/>
              <w:ind w:start="707" w:hanging="283"/>
              <w:jc w:val="left"/>
              <w:rPr/>
            </w:pPr>
            <w:r>
              <w:rPr/>
              <w:t xml:space="preserve">Alkoholijuomien myyminen, tarjoilu, tarjoaminen tai nauttiminen julkisesti alle 18-vuotiaille on laitonta, lukuun ottamatta seuraavia kahta poikkeusta: </w:t>
            </w:r>
          </w:p>
          <w:p>
            <w:pPr>
              <w:pStyle w:val="TableContents"/>
              <w:numPr>
                <w:ilvl w:val="1"/>
                <w:numId w:val="262"/>
              </w:numPr>
              <w:tabs>
                <w:tab w:val="clear" w:pos="1134"/>
                <w:tab w:val="left" w:leader="none" w:pos="1414"/>
              </w:tabs>
              <w:bidi w:val="0"/>
              <w:spacing w:before="0" w:after="0"/>
              <w:ind w:start="1414" w:hanging="283"/>
              <w:jc w:val="left"/>
              <w:rPr/>
            </w:pPr>
            <w:r>
              <w:rPr/>
              <w:t xml:space="preserve">Alaikäiset 16- ja 17-vuotiaat voivat nauttia viiniä, olutta tai siideriä anniskelupaikassa, kun ne tilataan aterian yhteydessä. </w:t>
            </w:r>
          </w:p>
          <w:p>
            <w:pPr>
              <w:pStyle w:val="TableContents"/>
              <w:numPr>
                <w:ilvl w:val="1"/>
                <w:numId w:val="262"/>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62"/>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Pohjois-Irlanti 18 </w:t>
            </w:r>
          </w:p>
        </w:tc>
        <w:tc>
          <w:tcPr>
            <w:tcW w:w="3115"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Challenge 21 ja Challenge 25 (koskee koko Yhdistynyttä kuningaskuntaa). </w:t>
            </w:r>
          </w:p>
        </w:tc>
        <w:tc>
          <w:tcPr>
            <w:tcW w:w="3115" w:type="dxa"/>
            <w:tcBorders/>
            <w:vAlign w:val="center"/>
          </w:tcPr>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51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 Italiassa 2017</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878"/>
        <w:gridCol w:w="3100"/>
        <w:gridCol w:w="3229"/>
        <w:gridCol w:w="348"/>
        <w:gridCol w:w="1650"/>
      </w:tblGrid>
      <w:tr>
        <w:trPr/>
        <w:tc>
          <w:tcPr>
            <w:tcW w:w="1878" w:type="dxa"/>
            <w:tcBorders/>
            <w:vAlign w:val="center"/>
          </w:tcPr>
          <w:p>
            <w:pPr>
              <w:pStyle w:val="TableHeading"/>
              <w:suppressLineNumbers/>
              <w:bidi w:val="0"/>
              <w:spacing w:before="0" w:after="283"/>
              <w:jc w:val="center"/>
              <w:rPr/>
            </w:pPr>
            <w:r>
              <w:rPr/>
              <w:t xml:space="preserve">Maa </w:t>
            </w:r>
          </w:p>
        </w:tc>
        <w:tc>
          <w:tcPr>
            <w:tcW w:w="3100" w:type="dxa"/>
            <w:tcBorders/>
            <w:vAlign w:val="center"/>
          </w:tcPr>
          <w:p>
            <w:pPr>
              <w:pStyle w:val="TableHeading"/>
              <w:suppressLineNumbers/>
              <w:bidi w:val="0"/>
              <w:spacing w:before="0" w:after="283"/>
              <w:jc w:val="center"/>
              <w:rPr/>
            </w:pPr>
            <w:r>
              <w:rPr/>
              <w:t xml:space="preserve">Valtio / alue / maakunta De jure </w:t>
            </w:r>
          </w:p>
        </w:tc>
        <w:tc>
          <w:tcPr>
            <w:tcW w:w="3229" w:type="dxa"/>
            <w:tcBorders/>
            <w:vAlign w:val="center"/>
          </w:tcPr>
          <w:p>
            <w:pPr>
              <w:pStyle w:val="TableHeading"/>
              <w:suppressLineNumbers/>
              <w:bidi w:val="0"/>
              <w:spacing w:before="0" w:after="283"/>
              <w:jc w:val="center"/>
              <w:rPr/>
            </w:pPr>
            <w:r>
              <w:rPr/>
              <w:t xml:space="preserve">Huomautukset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Heading"/>
              <w:suppressLineNumbers/>
              <w:bidi w:val="0"/>
              <w:spacing w:before="0" w:after="283"/>
              <w:jc w:val="center"/>
              <w:rPr/>
            </w:pPr>
            <w:r>
              <w:rPr/>
              <w:t xml:space="preserve">Juomisen ikäraja </w:t>
            </w:r>
          </w:p>
        </w:tc>
        <w:tc>
          <w:tcPr>
            <w:tcW w:w="3100" w:type="dxa"/>
            <w:tcBorders/>
            <w:vAlign w:val="center"/>
          </w:tcPr>
          <w:p>
            <w:pPr>
              <w:pStyle w:val="TableHeading"/>
              <w:suppressLineNumbers/>
              <w:bidi w:val="0"/>
              <w:spacing w:before="0" w:after="283"/>
              <w:jc w:val="center"/>
              <w:rPr/>
            </w:pPr>
            <w:r>
              <w:rPr/>
              <w:t xml:space="preserve">Ostoikä Albania </w:t>
            </w:r>
            <w:r>
              <w:rPr>
                <w:color w:val="A9A9A9"/>
              </w:rPr>
              <w:t xml:space="preserve">18 vuotta</w:t>
            </w:r>
          </w:p>
        </w:tc>
        <w:tc>
          <w:tcPr>
            <w:tcW w:w="3229"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Andorra 18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Armenia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Itävalta </w:t>
            </w:r>
          </w:p>
        </w:tc>
        <w:tc>
          <w:tcPr>
            <w:tcW w:w="3100" w:type="dxa"/>
            <w:tcBorders/>
            <w:vAlign w:val="center"/>
          </w:tcPr>
          <w:p>
            <w:pPr>
              <w:pStyle w:val="TableContents"/>
              <w:bidi w:val="0"/>
              <w:spacing w:before="0" w:after="283"/>
              <w:jc w:val="left"/>
              <w:rPr/>
            </w:pPr>
            <w:r>
              <w:rPr/>
              <w:t xml:space="preserve">Burgenland Ala-Itävalta Wien 16 </w:t>
            </w:r>
          </w:p>
        </w:tc>
        <w:tc>
          <w:tcPr>
            <w:tcW w:w="3229" w:type="dxa"/>
            <w:tcBorders/>
            <w:vAlign w:val="center"/>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Kärnten Ylä-Itävalta Salzburg Steiermark Tirol Vorarlberg 16 18 </w:t>
            </w:r>
          </w:p>
        </w:tc>
        <w:tc>
          <w:tcPr>
            <w:tcW w:w="3100" w:type="dxa"/>
            <w:tcBorders/>
            <w:vAlign w:val="center"/>
          </w:tcPr>
          <w:p>
            <w:pPr>
              <w:pStyle w:val="TableContents"/>
              <w:bidi w:val="0"/>
              <w:spacing w:before="0" w:after="283"/>
              <w:jc w:val="left"/>
              <w:rPr/>
            </w:pPr>
            <w:r>
              <w:rPr/>
              <w:t xml:space="preserve">Kärnten vaatii myös nuorilta alle 0,05 promillen veren alkoholipitoisuuden. Azerbaidžan </w:t>
            </w:r>
          </w:p>
        </w:tc>
        <w:tc>
          <w:tcPr>
            <w:tcW w:w="3229"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Alkoholin myyminen tai tarjoilu alle 18-vuotiaalle on laitonta. Valko-Venäjä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Laki kieltää alkoholin myynnin alle 18-vuotiaille. Lain noudattamista valvotaan kuitenkin harvoin. Belgia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16 18 </w:t>
            </w:r>
          </w:p>
        </w:tc>
        <w:tc>
          <w:tcPr>
            <w:tcW w:w="3229"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myyminen alle 16-vuotiaille oli laitonta, mutta mukana olevat aikuiset saattoivat ostaa heille juomia. Bosnia ja Hertsegovina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Alkoholin myyminen alle 18-vuotiaalle on rikos. Laki ei kiellä alaikäisiä ostamasta, yrittämästä ostaa tai käyttämästä alkoholia. Bulgaria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Lain mukaan on laitonta tarjota tai myydä alkoholia alle 18-vuotiaille lapsille. Alaikäisten alkoholinkäyttöä ei ole rajoitettu. Kroatia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Alkoholin myynti tai tarjoilu alle 18-vuotiaille on kielletty. Alkoholin ostamiseen tai nauttimiseen ei ole laissa säädettyä alaikärajaa. Kypros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17 </w:t>
            </w:r>
          </w:p>
        </w:tc>
        <w:tc>
          <w:tcPr>
            <w:tcW w:w="3229" w:type="dxa"/>
            <w:tcBorders/>
            <w:vAlign w:val="center"/>
          </w:tcPr>
          <w:p>
            <w:pPr>
              <w:pStyle w:val="TableContents"/>
              <w:bidi w:val="0"/>
              <w:spacing w:before="0" w:after="283"/>
              <w:jc w:val="left"/>
              <w:rPr/>
            </w:pPr>
            <w:r>
              <w:rPr/>
              <w:t xml:space="preserve">Alkoholin myynti tai tarjoilu alle 17-vuotiaille on laitonta. Alkoholia ei saa ostaa, yrittää ostaa tai käyttää julkisesti. Tšekin tasavalta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Tanska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16 18 </w:t>
            </w:r>
          </w:p>
        </w:tc>
        <w:tc>
          <w:tcPr>
            <w:tcW w:w="3229"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263"/>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263"/>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Viro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Alkoholijuomien myynti, tarjoilu tai toimittaminen alle 18-vuotiaille on laitonta. Poliisi voi takavarikoida lapsen hallusta löytyvän alkoholin. Suomi 18 20 18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Ranska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Georgia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Georgian lain mukaan alkoholijuomien myynti alle 18-vuotiaille on kielletty. Saksa 14 16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Käymisteitse valmistettuja alkoholijuomia (olutta, viiniä, siideriä ja kuohuviiniä) ei saa myydä, tarjoilla tai toimittaa alle 16-vuotiaille. Tämä ikäraja laskee kuitenkin 14 vuoteen, jos alaikäisen mukana on hänen vanhempansa tai laillinen huoltajansa. Alle 18-vuotiaille on yleisesti ottaen kiellettyä tarjoilla, myydä tai toimittaa väkeviä alkoholijuomia ja vähäistä suurempia määriä väkeviä alkoholijuomia sisältäviä elintarvikkeita. Nuorten suojelua koskevan lain rikkomisesta voidaan määrätä jopa 50 000 euron sakko. Katso myös: Saksan alkoholilainsäädäntö Gibraltar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18 16 </w:t>
            </w:r>
          </w:p>
        </w:tc>
        <w:tc>
          <w:tcPr>
            <w:tcW w:w="3229" w:type="dxa"/>
            <w:tcBorders/>
            <w:vAlign w:val="center"/>
          </w:tcPr>
          <w:p>
            <w:pPr>
              <w:pStyle w:val="TableContents"/>
              <w:bidi w:val="0"/>
              <w:jc w:val="left"/>
              <w:rPr/>
            </w:pPr>
            <w:r>
              <w:rPr/>
              <w:t xml:space="preserve">Alkoholijuomien myyminen alle 18-vuotiaille on laitonta, lukuun ottamatta seuraavia kahta poikkeusta. Alin ikäraja anniskelutiloissa on 16 vuotta, jos: </w:t>
            </w:r>
          </w:p>
          <w:p>
            <w:pPr>
              <w:pStyle w:val="TableContents"/>
              <w:numPr>
                <w:ilvl w:val="0"/>
                <w:numId w:val="264"/>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264"/>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Kreikka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Unkari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Islanti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20 </w:t>
            </w:r>
          </w:p>
        </w:tc>
        <w:tc>
          <w:tcPr>
            <w:tcW w:w="3229"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Irlanti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Italia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color w:val="2F4F4F"/>
              </w:rPr>
              <w:t xml:space="preserve">Ei ol</w:t>
            </w:r>
            <w:r>
              <w:rPr/>
              <w:t xml:space="preserve">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Kosovo Ei ole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Latvia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Alkoholijuomien myynti tai tarjoilu alle 18-vuotiaille on laitonta. Alkoholin nauttimiseen tai hallussapitoon ei ole alaikärajaa. Liechtenstein 16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Liettua 20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Alkoholijuomien myynti, tarjoilu tai toimittaminen alle 20-vuotiaille on laitonta. Alle 20-vuotiailta kielletään alkoholijuomien nauttiminen ja hallussapito. Alaikärajaa nostettiin 18 vuodesta 2018 lähtien 20 vuoteen. Luxemburg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16 </w:t>
            </w:r>
          </w:p>
        </w:tc>
        <w:tc>
          <w:tcPr>
            <w:tcW w:w="3229" w:type="dxa"/>
            <w:tcBorders/>
            <w:vAlign w:val="center"/>
          </w:tcPr>
          <w:p>
            <w:pPr>
              <w:pStyle w:val="TableContents"/>
              <w:bidi w:val="0"/>
              <w:spacing w:before="0" w:after="283"/>
              <w:jc w:val="left"/>
              <w:rPr/>
            </w:pPr>
            <w:r>
              <w:rPr/>
              <w:t xml:space="preserve">Alle 16-vuotiaille henkilöille on laitonta myydä tai tarjoilla alkoholijuomia, joiden alkoholipitoisuus on yli 1,2 %. Rikkomisesta sakotetaan 251-1 000 euroa. Makedonia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Malta 17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Pyydettäessä on esitettävä henkilöllisyystodistus. Moldova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Alkoholijuomien myynti tai tarjoilu alle 18-vuotiaille on laitonta. Alaikäisten ei ole laitonta ostaa, yrittää ostaa tai nauttia alkoholia. Alin ostoikäraja nostettiin 16 vuodesta 18 vuoteen vuonna 2012. Montenegro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Alankomaat 18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Alkoholijuomien ostamisen ja nauttimisen lakisääteinen ikäraja nostettiin 16 vuodesta 2014 lähtien 18 vuoteen. Alkoholia on yleisesti saatavilla vanhempien luvalla. Alkoholijuomien myyminen alle 18-vuotiaille on laitonta, ja alkoholijuomien ostaminen toiselle alle 18-vuotiaalle on myös laitonta. Norja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18 20 </w:t>
            </w:r>
          </w:p>
        </w:tc>
        <w:tc>
          <w:tcPr>
            <w:tcW w:w="3229"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Puola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julkisilla paikoilla, lukuun ottamatta nimettyjä juomavyöhykkeitä, on laitonta iästä riippumatta. Portugali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sz w:val="4"/>
                <w:szCs w:val="4"/>
              </w:rPr>
            </w:pPr>
            <w:r>
              <w:rPr>
                <w:sz w:val="4"/>
                <w:szCs w:val="4"/>
              </w:rPr>
              <w:t xml:space="preserve">Romania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Vuonna 2008 päivitetyn lain 61/1991 21-25 §:n mukaan alkoholin tarjoilu tai myynti alaikäisille on laitonta. Venäjä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San Marino 16 Serbia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16 </w:t>
            </w:r>
          </w:p>
        </w:tc>
        <w:tc>
          <w:tcPr>
            <w:tcW w:w="3229" w:type="dxa"/>
            <w:tcBorders/>
            <w:vAlign w:val="center"/>
          </w:tcPr>
          <w:p>
            <w:pPr>
              <w:pStyle w:val="TableContents"/>
              <w:bidi w:val="0"/>
              <w:spacing w:before="0" w:after="283"/>
              <w:jc w:val="left"/>
              <w:rPr>
                <w:sz w:val="4"/>
                <w:szCs w:val="4"/>
              </w:rPr>
            </w:pPr>
            <w:r>
              <w:rPr>
                <w:sz w:val="4"/>
                <w:szCs w:val="4"/>
              </w:rPr>
              <w:t xml:space="preserve">Slovakia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t xml:space="preserve">Slovenia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18 </w:t>
            </w:r>
          </w:p>
        </w:tc>
        <w:tc>
          <w:tcPr>
            <w:tcW w:w="3229"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Espanja 18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Ruotsi </w:t>
            </w:r>
          </w:p>
        </w:tc>
        <w:tc>
          <w:tcPr>
            <w:tcW w:w="6329"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Ei ole </w:t>
            </w:r>
          </w:p>
        </w:tc>
        <w:tc>
          <w:tcPr>
            <w:tcW w:w="3100" w:type="dxa"/>
            <w:tcBorders/>
            <w:vAlign w:val="center"/>
          </w:tcPr>
          <w:p>
            <w:pPr>
              <w:pStyle w:val="TableContents"/>
              <w:bidi w:val="0"/>
              <w:spacing w:before="0" w:after="283"/>
              <w:jc w:val="left"/>
              <w:rPr/>
            </w:pPr>
            <w:r>
              <w:rPr/>
              <w:t xml:space="preserve">Ei ole 18 18 20, </w:t>
            </w:r>
          </w:p>
        </w:tc>
        <w:tc>
          <w:tcPr>
            <w:tcW w:w="3229" w:type="dxa"/>
            <w:tcBorders/>
            <w:vAlign w:val="center"/>
          </w:tcPr>
          <w:p>
            <w:pPr>
              <w:pStyle w:val="TableContents"/>
              <w:bidi w:val="0"/>
              <w:spacing w:before="0" w:after="283"/>
              <w:jc w:val="left"/>
              <w:rPr/>
            </w:pPr>
            <w:r>
              <w:rPr/>
              <w:t xml:space="preserve">Katso myös: Alle 20-vuotiaille ei kuitenkaan saa toimittaa yli 3,5 %:n alkoholipitoisuutta sisältäviä juomia, ja alle 18-vuotiaille ei saa toimittaa yli 2,25 %:n alkoholipitoisuutta sisältävää olutta, paitsi alkoholin myyntiin luvan saaneissa paikoissa, jotka saavat myydä alkoholia yli 18-vuotiaille. On myös laillista tarjoilla alaikäiselle alkoholia yksityisessä paikassa, kunhan määrä on rajallinen ja kohtuudella. Syy siihen, että baareissa on alhaisempi raja kuin Systembolaget-liikkeissä, on se, että baarimikoilla on oikeudellinen vastuu siitä, miten humalaan vieras juo itsensä. </w:t>
            </w:r>
          </w:p>
        </w:tc>
        <w:tc>
          <w:tcPr>
            <w:tcW w:w="348" w:type="dxa"/>
            <w:tcBorders/>
          </w:tcPr>
          <w:p>
            <w:pPr>
              <w:pStyle w:val="TableContents"/>
              <w:bidi w:val="0"/>
              <w:spacing w:before="0" w:after="283"/>
              <w:jc w:val="left"/>
              <w:rPr>
                <w:sz w:val="4"/>
                <w:szCs w:val="4"/>
              </w:rPr>
            </w:pPr>
            <w:r>
              <w:rPr>
                <w:sz w:val="4"/>
                <w:szCs w:val="4"/>
              </w:rPr>
            </w:r>
          </w:p>
        </w:tc>
        <w:tc>
          <w:tcPr>
            <w:tcW w:w="1650" w:type="dxa"/>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Sveitsi </w:t>
            </w:r>
          </w:p>
        </w:tc>
        <w:tc>
          <w:tcPr>
            <w:tcW w:w="3100" w:type="dxa"/>
            <w:tcBorders/>
            <w:vAlign w:val="center"/>
          </w:tcPr>
          <w:p>
            <w:pPr>
              <w:pStyle w:val="TableContents"/>
              <w:bidi w:val="0"/>
              <w:spacing w:before="0" w:after="283"/>
              <w:jc w:val="left"/>
              <w:rPr/>
            </w:pPr>
            <w:r>
              <w:rPr/>
              <w:t xml:space="preserve">Sveitsi (liittovaltion laki) </w:t>
            </w:r>
          </w:p>
        </w:tc>
        <w:tc>
          <w:tcPr>
            <w:tcW w:w="3229" w:type="dxa"/>
            <w:tcBorders/>
            <w:vAlign w:val="center"/>
          </w:tcPr>
          <w:p>
            <w:pPr>
              <w:pStyle w:val="TableContents"/>
              <w:bidi w:val="0"/>
              <w:spacing w:before="0" w:after="283"/>
              <w:jc w:val="left"/>
              <w:rPr/>
            </w:pPr>
            <w:r>
              <w:rPr/>
              <w:t xml:space="preserve">Ei ole (ks. huomautukset) </w:t>
            </w:r>
          </w:p>
        </w:tc>
        <w:tc>
          <w:tcPr>
            <w:tcW w:w="348" w:type="dxa"/>
            <w:tcBorders/>
            <w:vAlign w:val="center"/>
          </w:tcPr>
          <w:p>
            <w:pPr>
              <w:pStyle w:val="TableContents"/>
              <w:bidi w:val="0"/>
              <w:spacing w:before="0" w:after="283"/>
              <w:jc w:val="left"/>
              <w:rPr/>
            </w:pPr>
            <w:r>
              <w:rPr/>
              <w:t xml:space="preserve">16 18 </w:t>
            </w:r>
          </w:p>
        </w:tc>
        <w:tc>
          <w:tcPr>
            <w:tcW w:w="1650"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w:t>
            </w:r>
          </w:p>
        </w:tc>
      </w:tr>
      <w:tr>
        <w:trPr/>
        <w:tc>
          <w:tcPr>
            <w:tcW w:w="1878" w:type="dxa"/>
            <w:tcBorders/>
            <w:vAlign w:val="center"/>
          </w:tcPr>
          <w:p>
            <w:pPr>
              <w:pStyle w:val="TableContents"/>
              <w:bidi w:val="0"/>
              <w:spacing w:before="0" w:after="283"/>
              <w:jc w:val="left"/>
              <w:rPr/>
            </w:pPr>
            <w:r>
              <w:rPr/>
              <w:t xml:space="preserve">Ticino 18 </w:t>
            </w:r>
          </w:p>
        </w:tc>
        <w:tc>
          <w:tcPr>
            <w:tcW w:w="3100"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Turkki 18 </w:t>
            </w:r>
          </w:p>
        </w:tc>
        <w:tc>
          <w:tcPr>
            <w:tcW w:w="5227" w:type="dxa"/>
            <w:gridSpan w:val="3"/>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Katso myös: Turkin alkoholilainsäädäntö Ukraina 18 </w:t>
            </w:r>
          </w:p>
        </w:tc>
        <w:tc>
          <w:tcPr>
            <w:tcW w:w="8327" w:type="dxa"/>
            <w:gridSpan w:val="4"/>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sz w:val="4"/>
                <w:szCs w:val="4"/>
              </w:rPr>
            </w:pPr>
            <w:r>
              <w:rPr>
                <w:sz w:val="4"/>
                <w:szCs w:val="4"/>
              </w:rPr>
            </w:r>
          </w:p>
        </w:tc>
        <w:tc>
          <w:tcPr>
            <w:tcW w:w="8327" w:type="dxa"/>
            <w:gridSpan w:val="4"/>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Yhdistynyt kuningaskunta </w:t>
            </w:r>
          </w:p>
        </w:tc>
        <w:tc>
          <w:tcPr>
            <w:tcW w:w="3100" w:type="dxa"/>
            <w:tcBorders/>
            <w:vAlign w:val="center"/>
          </w:tcPr>
          <w:p>
            <w:pPr>
              <w:pStyle w:val="TableContents"/>
              <w:bidi w:val="0"/>
              <w:spacing w:before="0" w:after="283"/>
              <w:jc w:val="left"/>
              <w:rPr/>
            </w:pPr>
            <w:r>
              <w:rPr/>
              <w:t xml:space="preserve">Englanti Wales 18 16 5 Ei ole </w:t>
            </w:r>
          </w:p>
        </w:tc>
        <w:tc>
          <w:tcPr>
            <w:tcW w:w="3229" w:type="dxa"/>
            <w:tcBorders/>
            <w:vAlign w:val="center"/>
          </w:tcPr>
          <w:p>
            <w:pPr>
              <w:pStyle w:val="TableContents"/>
              <w:bidi w:val="0"/>
              <w:jc w:val="left"/>
              <w:rPr/>
            </w:pPr>
            <w:r>
              <w:rPr/>
              <w:t xml:space="preserve">Englannin ja Walesin lainsäädäntö: </w:t>
            </w:r>
          </w:p>
          <w:p>
            <w:pPr>
              <w:pStyle w:val="TableContents"/>
              <w:numPr>
                <w:ilvl w:val="0"/>
                <w:numId w:val="265"/>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1"/>
                <w:numId w:val="265"/>
              </w:numPr>
              <w:tabs>
                <w:tab w:val="clear" w:pos="1134"/>
                <w:tab w:val="left" w:leader="none" w:pos="1414"/>
              </w:tabs>
              <w:bidi w:val="0"/>
              <w:spacing w:before="0" w:after="0"/>
              <w:ind w:start="1414" w:hanging="283"/>
              <w:jc w:val="left"/>
              <w:rPr/>
            </w:pPr>
            <w:r>
              <w:rPr/>
              <w:t xml:space="preserve">16- tai 17-vuotiaat alaikäiset voivat nauttia viiniä, olutta tai siideriä anniskelupaikassa, kun ne on tilattu aterian yhteydessä ja aikuisen seurassa. </w:t>
            </w:r>
          </w:p>
          <w:p>
            <w:pPr>
              <w:pStyle w:val="TableContents"/>
              <w:numPr>
                <w:ilvl w:val="1"/>
                <w:numId w:val="265"/>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65"/>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265"/>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1998" w:type="dxa"/>
            <w:gridSpan w:val="2"/>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Skotlanti 18 16 Ei ole </w:t>
            </w:r>
          </w:p>
        </w:tc>
        <w:tc>
          <w:tcPr>
            <w:tcW w:w="3100" w:type="dxa"/>
            <w:tcBorders/>
            <w:vAlign w:val="center"/>
          </w:tcPr>
          <w:p>
            <w:pPr>
              <w:pStyle w:val="TableContents"/>
              <w:bidi w:val="0"/>
              <w:jc w:val="left"/>
              <w:rPr/>
            </w:pPr>
            <w:r>
              <w:rPr/>
              <w:t xml:space="preserve">Skotlannin lainsäädäntö: </w:t>
            </w:r>
          </w:p>
          <w:p>
            <w:pPr>
              <w:pStyle w:val="TableContents"/>
              <w:numPr>
                <w:ilvl w:val="0"/>
                <w:numId w:val="266"/>
              </w:numPr>
              <w:tabs>
                <w:tab w:val="clear" w:pos="1134"/>
                <w:tab w:val="left" w:leader="none" w:pos="707"/>
              </w:tabs>
              <w:bidi w:val="0"/>
              <w:spacing w:before="0" w:after="0"/>
              <w:ind w:start="707" w:hanging="283"/>
              <w:jc w:val="left"/>
              <w:rPr/>
            </w:pPr>
            <w:r>
              <w:rPr/>
              <w:t xml:space="preserve">Alkoholijuomien myyminen, tarjoilu, tarjoaminen tai nauttiminen julkisesti alle 18-vuotiaille on laitonta, lukuun ottamatta seuraavia kahta poikkeusta: </w:t>
            </w:r>
          </w:p>
          <w:p>
            <w:pPr>
              <w:pStyle w:val="TableContents"/>
              <w:numPr>
                <w:ilvl w:val="1"/>
                <w:numId w:val="266"/>
              </w:numPr>
              <w:tabs>
                <w:tab w:val="clear" w:pos="1134"/>
                <w:tab w:val="left" w:leader="none" w:pos="1414"/>
              </w:tabs>
              <w:bidi w:val="0"/>
              <w:spacing w:before="0" w:after="0"/>
              <w:ind w:start="1414" w:hanging="283"/>
              <w:jc w:val="left"/>
              <w:rPr/>
            </w:pPr>
            <w:r>
              <w:rPr/>
              <w:t xml:space="preserve">Alaikäiset 16- ja 17-vuotiaat voivat nauttia viiniä, olutta tai siideriä anniskelupaikassa, kun ne tilataan aterian yhteydessä. </w:t>
            </w:r>
          </w:p>
          <w:p>
            <w:pPr>
              <w:pStyle w:val="TableContents"/>
              <w:numPr>
                <w:ilvl w:val="1"/>
                <w:numId w:val="266"/>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66"/>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5227" w:type="dxa"/>
            <w:gridSpan w:val="3"/>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Pohjois-Irlanti 18 </w:t>
            </w:r>
          </w:p>
        </w:tc>
        <w:tc>
          <w:tcPr>
            <w:tcW w:w="3100"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5227" w:type="dxa"/>
            <w:gridSpan w:val="3"/>
            <w:tcBorders/>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Yhdistynyt kuningaskunta Challenge 21 ja Challenge 25 (koskee koko Yhdistynyttä kuningaskuntaa). </w:t>
            </w:r>
          </w:p>
        </w:tc>
        <w:tc>
          <w:tcPr>
            <w:tcW w:w="3100" w:type="dxa"/>
            <w:tcBorders/>
            <w:vAlign w:val="center"/>
          </w:tcPr>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522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jotta voi juoda alkoholia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laillinen juomisen ikäraja Albaniassa?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juomisen laillinen ikä Italiassa?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laillinen juomisen ikäraja Luxemburgissa?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898"/>
        <w:gridCol w:w="3115"/>
        <w:gridCol w:w="3183"/>
        <w:gridCol w:w="348"/>
        <w:gridCol w:w="1661"/>
      </w:tblGrid>
      <w:tr>
        <w:trPr/>
        <w:tc>
          <w:tcPr>
            <w:tcW w:w="1898" w:type="dxa"/>
            <w:tcBorders/>
            <w:vAlign w:val="center"/>
          </w:tcPr>
          <w:p>
            <w:pPr>
              <w:pStyle w:val="TableHeading"/>
              <w:suppressLineNumbers/>
              <w:bidi w:val="0"/>
              <w:spacing w:before="0" w:after="283"/>
              <w:jc w:val="center"/>
              <w:rPr/>
            </w:pPr>
            <w:r>
              <w:rPr/>
              <w:t xml:space="preserve">Maa </w:t>
            </w:r>
          </w:p>
        </w:tc>
        <w:tc>
          <w:tcPr>
            <w:tcW w:w="3115" w:type="dxa"/>
            <w:tcBorders/>
            <w:vAlign w:val="center"/>
          </w:tcPr>
          <w:p>
            <w:pPr>
              <w:pStyle w:val="TableHeading"/>
              <w:suppressLineNumbers/>
              <w:bidi w:val="0"/>
              <w:spacing w:before="0" w:after="283"/>
              <w:jc w:val="center"/>
              <w:rPr/>
            </w:pPr>
            <w:r>
              <w:rPr/>
              <w:t xml:space="preserve">Valtio / alue / maakunta De jure </w:t>
            </w:r>
          </w:p>
        </w:tc>
        <w:tc>
          <w:tcPr>
            <w:tcW w:w="3183" w:type="dxa"/>
            <w:tcBorders/>
            <w:vAlign w:val="center"/>
          </w:tcPr>
          <w:p>
            <w:pPr>
              <w:pStyle w:val="TableHeading"/>
              <w:suppressLineNumbers/>
              <w:bidi w:val="0"/>
              <w:spacing w:before="0" w:after="283"/>
              <w:jc w:val="center"/>
              <w:rPr/>
            </w:pPr>
            <w:r>
              <w:rPr/>
              <w:t xml:space="preserve">Huomautukset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Heading"/>
              <w:suppressLineNumbers/>
              <w:bidi w:val="0"/>
              <w:spacing w:before="0" w:after="283"/>
              <w:jc w:val="center"/>
              <w:rPr/>
            </w:pPr>
            <w:r>
              <w:rPr/>
              <w:t xml:space="preserve">Juomisen ikäraja </w:t>
            </w:r>
          </w:p>
        </w:tc>
        <w:tc>
          <w:tcPr>
            <w:tcW w:w="3115" w:type="dxa"/>
            <w:tcBorders/>
            <w:vAlign w:val="center"/>
          </w:tcPr>
          <w:p>
            <w:pPr>
              <w:pStyle w:val="TableHeading"/>
              <w:suppressLineNumbers/>
              <w:bidi w:val="0"/>
              <w:spacing w:before="0" w:after="283"/>
              <w:jc w:val="center"/>
              <w:rPr/>
            </w:pPr>
            <w:r>
              <w:rPr/>
              <w:t xml:space="preserve">Ostoikä Albania 18 Andorra 18 Armenia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Itävalta </w:t>
            </w:r>
          </w:p>
        </w:tc>
        <w:tc>
          <w:tcPr>
            <w:tcW w:w="3115" w:type="dxa"/>
            <w:tcBorders/>
            <w:vAlign w:val="center"/>
          </w:tcPr>
          <w:p>
            <w:pPr>
              <w:pStyle w:val="TableContents"/>
              <w:bidi w:val="0"/>
              <w:spacing w:before="0" w:after="283"/>
              <w:jc w:val="left"/>
              <w:rPr/>
            </w:pPr>
            <w:r>
              <w:rPr/>
              <w:t xml:space="preserve">Burgenland Ala-Itävalta Wien 16 </w:t>
            </w:r>
          </w:p>
        </w:tc>
        <w:tc>
          <w:tcPr>
            <w:tcW w:w="3183" w:type="dxa"/>
            <w:tcBorders/>
            <w:vAlign w:val="center"/>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Kärnten Ylä-Itävalta Salzburg Steiermark Tirol Vorarlberg 16 18 </w:t>
            </w:r>
          </w:p>
        </w:tc>
        <w:tc>
          <w:tcPr>
            <w:tcW w:w="3115" w:type="dxa"/>
            <w:tcBorders/>
            <w:vAlign w:val="center"/>
          </w:tcPr>
          <w:p>
            <w:pPr>
              <w:pStyle w:val="TableContents"/>
              <w:bidi w:val="0"/>
              <w:spacing w:before="0" w:after="283"/>
              <w:jc w:val="left"/>
              <w:rPr/>
            </w:pPr>
            <w:r>
              <w:rPr/>
              <w:t xml:space="preserve">Kärnten vaatii myös nuorilta alle 0,05 promillen veren alkoholipitoisuuden. Azerbaidžan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tai tarjoilu alle 18-vuotiaalle on laitonta. Valko-Venäjä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Laki kieltää alkoholin myynnin alle 18-vuotiaille. Lain noudattamista valvotaan kuitenkin harvoin. Belgia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myynti alle 16-vuotiaille oli laitonta, mutta mukana olevat aikuiset saattoivat ostaa heille juomia. Bosnia ja Hertsegovina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alle 18-vuotiaalle on rikos. Laki ei kiellä alaikäisiä ostamasta, yrittämästä ostaa tai käyttämästä alkoholia. Bulgaria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Lain mukaan on laitonta tarjota tai myydä alkoholia alle 18-vuotiaille lapsille. Alaikäisten alkoholinkäyttöä ei ole rajoitettu. Kroatia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myynti tai tarjoilu alle 18-vuotiaille on kielletty. Alkoholin ostamiseen tai nauttimiseen ei ole laissa säädettyä alaikärajaa. Kypros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17 </w:t>
            </w:r>
          </w:p>
        </w:tc>
        <w:tc>
          <w:tcPr>
            <w:tcW w:w="3183" w:type="dxa"/>
            <w:tcBorders/>
            <w:vAlign w:val="center"/>
          </w:tcPr>
          <w:p>
            <w:pPr>
              <w:pStyle w:val="TableContents"/>
              <w:bidi w:val="0"/>
              <w:spacing w:before="0" w:after="283"/>
              <w:jc w:val="left"/>
              <w:rPr/>
            </w:pPr>
            <w:r>
              <w:rPr/>
              <w:t xml:space="preserve">Alkoholin myynti tai tarjoilu alle 17-vuotiaille on laitonta. Alkoholia ei saa ostaa, yrittää ostaa tai käyttää julkisesti. Tšekin tasavalta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Tanska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267"/>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267"/>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Viro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18-vuotiaille on laitonta. Poliisi voi takavarikoida lapsen hallusta löytyvän alkoholin. Suomi 18 20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Ranska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Georgia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Georgian lain mukaan alkoholijuomien myynti alle 18-vuotiaille on kielletty. Saksa 14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Käymisteitse valmistettuja alkoholijuomia (olutta, viiniä, siideriä ja kuohuviiniä) ei saa myydä, tarjoilla tai toimittaa alle 16-vuotiaille. Tämä ikäraja laskee kuitenkin 14 vuoteen, jos alaikäisen mukana on hänen vanhempansa tai laillinen huoltajansa. Alle 18-vuotiaille on yleisesti ottaen kiellettyä tarjoilla, myydä tai toimittaa väkeviä alkoholijuomia ja vähäistä suurempia määriä väkeviä alkoholijuomia sisältäviä elintarvikkeita. Nuorten suojelua koskevan lain rikkomisesta voidaan määrätä jopa 50 000 euron sakko. Katso myös: Saksan alkoholilainsäädäntö Gibraltar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18 16 </w:t>
            </w:r>
          </w:p>
        </w:tc>
        <w:tc>
          <w:tcPr>
            <w:tcW w:w="3183" w:type="dxa"/>
            <w:tcBorders/>
            <w:vAlign w:val="center"/>
          </w:tcPr>
          <w:p>
            <w:pPr>
              <w:pStyle w:val="TableContents"/>
              <w:bidi w:val="0"/>
              <w:jc w:val="left"/>
              <w:rPr/>
            </w:pPr>
            <w:r>
              <w:rPr/>
              <w:t xml:space="preserve">Alkoholijuomien myyminen alle 18-vuotiaille on laitonta, lukuun ottamatta seuraavia kahta poikkeusta. Alin ikäraja anniskelutiloissa on 16 vuotta, jos: </w:t>
            </w:r>
          </w:p>
          <w:p>
            <w:pPr>
              <w:pStyle w:val="TableContents"/>
              <w:numPr>
                <w:ilvl w:val="0"/>
                <w:numId w:val="268"/>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268"/>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Kreikka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Unkari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Islanti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20 </w:t>
            </w:r>
          </w:p>
        </w:tc>
        <w:tc>
          <w:tcPr>
            <w:tcW w:w="3183"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Irlanti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Italia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Kosovo Ei ole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Latvia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Alkoholin nauttimiseen tai hallussapitoon ei ole alaikärajaa. Liechtenstein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Liettua 20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20-vuotiaille on laitonta. Alle 20-vuotiailta kielletään alkoholijuomien nauttiminen ja hallussapito. Alaikärajaa nostettiin 18 vuodesta 2018 lähtien 20 vuoteen. Luxemburg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pPr>
            <w:r>
              <w:rPr/>
              <w:t xml:space="preserve">Alle 16-vuotiaille henkilöille on laitonta myydä tai tarjoilla alkoholijuomia, joiden alkoholipitoisuus on yli 1,2 %. Rikkomisesta sakotetaan 251-1 000 euroa. Makedonia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Malta 17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henkilöllisyystodistus. Moldova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Alaikäisten ei ole laitonta ostaa, yrittää ostaa tai nauttia alkoholia. Alin ostoikäraja nostettiin 16 vuodesta 18 vuoteen vuonna 2012. Montenegro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Alankomaat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ostamisen ja nauttimisen lakisääteinen ikäraja nostettiin 16 vuodesta 2014 lähtien 18 vuoteen. Alkoholia on yleisesti saatavilla vanhempien luvalla. Alkoholijuomien myyminen alle 18-vuotiaille on laitonta, ja alkoholijuomien ostaminen toiselle alle 18-vuotiaalle on myös laitonta. Norja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18 20 </w:t>
            </w:r>
          </w:p>
        </w:tc>
        <w:tc>
          <w:tcPr>
            <w:tcW w:w="3183"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Puola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julkisilla paikoilla, lukuun ottamatta nimettyjä juomavyöhykkeitä, on laitonta iästä riippumatta. Portugali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sz w:val="4"/>
                <w:szCs w:val="4"/>
              </w:rPr>
            </w:pPr>
            <w:r>
              <w:rPr>
                <w:sz w:val="4"/>
                <w:szCs w:val="4"/>
              </w:rPr>
              <w:t xml:space="preserve">Romania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päivitetyn lain 61/1991 21-25 §:n mukaan alkoholin tarjoilu tai myynti alaikäisille on laitonta. 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San Marino 16 Serbia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sz w:val="4"/>
                <w:szCs w:val="4"/>
              </w:rPr>
            </w:pPr>
            <w:r>
              <w:rPr>
                <w:sz w:val="4"/>
                <w:szCs w:val="4"/>
              </w:rPr>
              <w:t xml:space="preserve">Slovakia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Slovenia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Espanja </w:t>
            </w:r>
            <w:r>
              <w:rPr>
                <w:color w:val="2F4F4F"/>
              </w:rPr>
              <w:t xml:space="preserve">18</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Ruotsi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Ei ole 18 18 20, </w:t>
            </w:r>
          </w:p>
        </w:tc>
        <w:tc>
          <w:tcPr>
            <w:tcW w:w="3183"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Sveitsi </w:t>
            </w:r>
          </w:p>
        </w:tc>
        <w:tc>
          <w:tcPr>
            <w:tcW w:w="3115" w:type="dxa"/>
            <w:tcBorders/>
            <w:vAlign w:val="center"/>
          </w:tcPr>
          <w:p>
            <w:pPr>
              <w:pStyle w:val="TableContents"/>
              <w:bidi w:val="0"/>
              <w:spacing w:before="0" w:after="283"/>
              <w:jc w:val="left"/>
              <w:rPr/>
            </w:pPr>
            <w:r>
              <w:rPr/>
              <w:t xml:space="preserve">Sveitsi (liittovaltion laki) </w:t>
            </w:r>
          </w:p>
        </w:tc>
        <w:tc>
          <w:tcPr>
            <w:tcW w:w="3183" w:type="dxa"/>
            <w:tcBorders/>
            <w:vAlign w:val="center"/>
          </w:tcPr>
          <w:p>
            <w:pPr>
              <w:pStyle w:val="TableContents"/>
              <w:bidi w:val="0"/>
              <w:spacing w:before="0" w:after="283"/>
              <w:jc w:val="left"/>
              <w:rPr/>
            </w:pPr>
            <w:r>
              <w:rPr/>
              <w:t xml:space="preserve">Ei ole (ks. huomautukset) </w:t>
            </w:r>
          </w:p>
        </w:tc>
        <w:tc>
          <w:tcPr>
            <w:tcW w:w="348" w:type="dxa"/>
            <w:tcBorders/>
            <w:vAlign w:val="center"/>
          </w:tcPr>
          <w:p>
            <w:pPr>
              <w:pStyle w:val="TableContents"/>
              <w:bidi w:val="0"/>
              <w:spacing w:before="0" w:after="283"/>
              <w:jc w:val="left"/>
              <w:rPr/>
            </w:pPr>
            <w:r>
              <w:rPr/>
              <w:t xml:space="preserve">16 18 </w:t>
            </w:r>
          </w:p>
        </w:tc>
        <w:tc>
          <w:tcPr>
            <w:tcW w:w="1661"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w:t>
            </w:r>
          </w:p>
        </w:tc>
      </w:tr>
      <w:tr>
        <w:trPr/>
        <w:tc>
          <w:tcPr>
            <w:tcW w:w="1898" w:type="dxa"/>
            <w:tcBorders/>
            <w:vAlign w:val="center"/>
          </w:tcPr>
          <w:p>
            <w:pPr>
              <w:pStyle w:val="TableContents"/>
              <w:bidi w:val="0"/>
              <w:spacing w:before="0" w:after="283"/>
              <w:jc w:val="left"/>
              <w:rPr/>
            </w:pPr>
            <w:r>
              <w:rPr/>
              <w:t xml:space="preserve">Ticino 18 </w:t>
            </w:r>
          </w:p>
        </w:tc>
        <w:tc>
          <w:tcPr>
            <w:tcW w:w="3115"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Turkki 18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Katso myös: Turkin alkoholilainsäädäntö Ukraina 18 </w:t>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w:t>
            </w:r>
          </w:p>
        </w:tc>
        <w:tc>
          <w:tcPr>
            <w:tcW w:w="3115" w:type="dxa"/>
            <w:tcBorders/>
            <w:vAlign w:val="center"/>
          </w:tcPr>
          <w:p>
            <w:pPr>
              <w:pStyle w:val="TableContents"/>
              <w:bidi w:val="0"/>
              <w:spacing w:before="0" w:after="283"/>
              <w:jc w:val="left"/>
              <w:rPr/>
            </w:pPr>
            <w:r>
              <w:rPr/>
              <w:t xml:space="preserve">Englanti Wales 18 16 5 Ei ole </w:t>
            </w:r>
          </w:p>
        </w:tc>
        <w:tc>
          <w:tcPr>
            <w:tcW w:w="3183" w:type="dxa"/>
            <w:tcBorders/>
            <w:vAlign w:val="center"/>
          </w:tcPr>
          <w:p>
            <w:pPr>
              <w:pStyle w:val="TableContents"/>
              <w:bidi w:val="0"/>
              <w:jc w:val="left"/>
              <w:rPr/>
            </w:pPr>
            <w:r>
              <w:rPr/>
              <w:t xml:space="preserve">Englannin ja Walesin lainsäädäntö: </w:t>
            </w:r>
          </w:p>
          <w:p>
            <w:pPr>
              <w:pStyle w:val="TableContents"/>
              <w:numPr>
                <w:ilvl w:val="0"/>
                <w:numId w:val="269"/>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1"/>
                <w:numId w:val="269"/>
              </w:numPr>
              <w:tabs>
                <w:tab w:val="clear" w:pos="1134"/>
                <w:tab w:val="left" w:leader="none" w:pos="1414"/>
              </w:tabs>
              <w:bidi w:val="0"/>
              <w:spacing w:before="0" w:after="0"/>
              <w:ind w:start="1414" w:hanging="283"/>
              <w:jc w:val="left"/>
              <w:rPr/>
            </w:pPr>
            <w:r>
              <w:rPr/>
              <w:t xml:space="preserve">16- tai 17-vuotiaat alaikäiset voivat nauttia viiniä, olutta tai siideriä anniskelupaikassa, kun ne on tilattu aterian yhteydessä ja aikuisen seurassa. </w:t>
            </w:r>
          </w:p>
          <w:p>
            <w:pPr>
              <w:pStyle w:val="TableContents"/>
              <w:numPr>
                <w:ilvl w:val="1"/>
                <w:numId w:val="269"/>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69"/>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269"/>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2009" w:type="dxa"/>
            <w:gridSpan w:val="2"/>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Skotlanti 18 16 Ei ole </w:t>
            </w:r>
          </w:p>
        </w:tc>
        <w:tc>
          <w:tcPr>
            <w:tcW w:w="3115" w:type="dxa"/>
            <w:tcBorders/>
            <w:vAlign w:val="center"/>
          </w:tcPr>
          <w:p>
            <w:pPr>
              <w:pStyle w:val="TableContents"/>
              <w:bidi w:val="0"/>
              <w:jc w:val="left"/>
              <w:rPr/>
            </w:pPr>
            <w:r>
              <w:rPr/>
              <w:t xml:space="preserve">Skotlannin lainsäädäntö: </w:t>
            </w:r>
          </w:p>
          <w:p>
            <w:pPr>
              <w:pStyle w:val="TableContents"/>
              <w:numPr>
                <w:ilvl w:val="0"/>
                <w:numId w:val="270"/>
              </w:numPr>
              <w:tabs>
                <w:tab w:val="clear" w:pos="1134"/>
                <w:tab w:val="left" w:leader="none" w:pos="707"/>
              </w:tabs>
              <w:bidi w:val="0"/>
              <w:spacing w:before="0" w:after="0"/>
              <w:ind w:start="707" w:hanging="283"/>
              <w:jc w:val="left"/>
              <w:rPr/>
            </w:pPr>
            <w:r>
              <w:rPr/>
              <w:t xml:space="preserve">Alkoholijuomien myyminen, tarjoilu, tarjoaminen tai nauttiminen julkisesti alle 18-vuotiaille on laitonta, lukuun ottamatta seuraavia kahta poikkeusta: </w:t>
            </w:r>
          </w:p>
          <w:p>
            <w:pPr>
              <w:pStyle w:val="TableContents"/>
              <w:numPr>
                <w:ilvl w:val="1"/>
                <w:numId w:val="270"/>
              </w:numPr>
              <w:tabs>
                <w:tab w:val="clear" w:pos="1134"/>
                <w:tab w:val="left" w:leader="none" w:pos="1414"/>
              </w:tabs>
              <w:bidi w:val="0"/>
              <w:spacing w:before="0" w:after="0"/>
              <w:ind w:start="1414" w:hanging="283"/>
              <w:jc w:val="left"/>
              <w:rPr/>
            </w:pPr>
            <w:r>
              <w:rPr/>
              <w:t xml:space="preserve">Alaikäiset 16- ja 17-vuotiaat voivat nauttia viiniä, olutta tai siideriä anniskelupaikassa, kun ne tilataan aterian yhteydessä. </w:t>
            </w:r>
          </w:p>
          <w:p>
            <w:pPr>
              <w:pStyle w:val="TableContents"/>
              <w:numPr>
                <w:ilvl w:val="1"/>
                <w:numId w:val="270"/>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270"/>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Pohjois-Irlanti 18 </w:t>
            </w:r>
          </w:p>
        </w:tc>
        <w:tc>
          <w:tcPr>
            <w:tcW w:w="3115"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Challenge 21 ja Challenge 25 (koskee koko Yhdistynyttä kuningaskuntaa). </w:t>
            </w:r>
          </w:p>
        </w:tc>
        <w:tc>
          <w:tcPr>
            <w:tcW w:w="3115" w:type="dxa"/>
            <w:tcBorders/>
            <w:vAlign w:val="center"/>
          </w:tcPr>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51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saa ostaa alkoholia Espanjassa?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sinun on oltava ostaaksesi alkoholia Ranskassa?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alkoholin juomisen alaikäraja Irlannissa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Ranska Ei ole 18 Ranskassa </w:t>
      </w:r>
      <w:r>
        <w:rPr>
          <w:color w:val="A9A9A9"/>
        </w:rPr>
        <w:t xml:space="preserve">ei ole erikseen määriteltyä ikärajaa, mutta </w:t>
      </w:r>
      <w:r>
        <w:rPr/>
        <w:t xml:space="preserve">alkoholin myyminen alaikäiselle (alle 18-vuotiaalle) on laitonta, ja siitä voidaan määrätä 7500 euron sakko. Ikä nostettiin 16 vuodesta 18 vuoteen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ikäraja Ranskassa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4066"/>
        <w:gridCol w:w="1230"/>
        <w:gridCol w:w="4909"/>
      </w:tblGrid>
      <w:tr>
        <w:trPr/>
        <w:tc>
          <w:tcPr>
            <w:tcW w:w="4066" w:type="dxa"/>
            <w:tcBorders/>
            <w:vAlign w:val="center"/>
          </w:tcPr>
          <w:p>
            <w:pPr>
              <w:pStyle w:val="TableHeading"/>
              <w:suppressLineNumbers/>
              <w:bidi w:val="0"/>
              <w:spacing w:before="0" w:after="283"/>
              <w:jc w:val="center"/>
              <w:rPr/>
            </w:pPr>
            <w:r>
              <w:rPr/>
              <w:t xml:space="preserve">Maa </w:t>
            </w:r>
          </w:p>
        </w:tc>
        <w:tc>
          <w:tcPr>
            <w:tcW w:w="1230" w:type="dxa"/>
            <w:tcBorders/>
            <w:vAlign w:val="center"/>
          </w:tcPr>
          <w:p>
            <w:pPr>
              <w:pStyle w:val="TableHeading"/>
              <w:suppressLineNumbers/>
              <w:bidi w:val="0"/>
              <w:spacing w:before="0" w:after="283"/>
              <w:jc w:val="center"/>
              <w:rPr/>
            </w:pPr>
            <w:r>
              <w:rPr/>
              <w:t xml:space="preserve">Valtio / alue / maakunta De jure </w:t>
            </w:r>
          </w:p>
        </w:tc>
        <w:tc>
          <w:tcPr>
            <w:tcW w:w="4909" w:type="dxa"/>
            <w:tcBorders/>
            <w:vAlign w:val="center"/>
          </w:tcPr>
          <w:p>
            <w:pPr>
              <w:pStyle w:val="TableHeading"/>
              <w:suppressLineNumbers/>
              <w:bidi w:val="0"/>
              <w:spacing w:before="0" w:after="283"/>
              <w:jc w:val="center"/>
              <w:rPr/>
            </w:pPr>
            <w:r>
              <w:rPr/>
              <w:t xml:space="preserve">piilottaa muistiinpanoja </w:t>
            </w:r>
          </w:p>
        </w:tc>
      </w:tr>
      <w:tr>
        <w:trPr/>
        <w:tc>
          <w:tcPr>
            <w:tcW w:w="4066" w:type="dxa"/>
            <w:tcBorders/>
            <w:vAlign w:val="center"/>
          </w:tcPr>
          <w:p>
            <w:pPr>
              <w:pStyle w:val="TableHeading"/>
              <w:suppressLineNumbers/>
              <w:bidi w:val="0"/>
              <w:spacing w:before="0" w:after="283"/>
              <w:jc w:val="center"/>
              <w:rPr/>
            </w:pPr>
            <w:r>
              <w:rPr/>
              <w:t xml:space="preserve">Juomisen ikäraja </w:t>
            </w:r>
          </w:p>
        </w:tc>
        <w:tc>
          <w:tcPr>
            <w:tcW w:w="1230" w:type="dxa"/>
            <w:tcBorders/>
            <w:vAlign w:val="center"/>
          </w:tcPr>
          <w:p>
            <w:pPr>
              <w:pStyle w:val="TableHeading"/>
              <w:suppressLineNumbers/>
              <w:bidi w:val="0"/>
              <w:spacing w:before="0" w:after="283"/>
              <w:jc w:val="center"/>
              <w:rPr/>
            </w:pPr>
            <w:r>
              <w:rPr/>
              <w:t xml:space="preserve">Osto ikä Anguilla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Asetuksen rikkomisesta rangaistaan 9 600 dollarin sakolla. Antigua ja Barbuda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Alkoholin myynti ja jakelu alle 16-vuotiaalle on laitonta. Argentiina 18 </w:t>
            </w:r>
          </w:p>
        </w:tc>
      </w:tr>
      <w:tr>
        <w:trPr/>
        <w:tc>
          <w:tcPr>
            <w:tcW w:w="4066" w:type="dxa"/>
            <w:tcBorders/>
            <w:vAlign w:val="center"/>
          </w:tcPr>
          <w:p>
            <w:pPr>
              <w:pStyle w:val="TableContents"/>
              <w:bidi w:val="0"/>
              <w:spacing w:before="0" w:after="283"/>
              <w:jc w:val="left"/>
              <w:rPr>
                <w:sz w:val="4"/>
                <w:szCs w:val="4"/>
              </w:rPr>
            </w:pPr>
            <w:r>
              <w:rPr>
                <w:sz w:val="4"/>
                <w:szCs w:val="4"/>
              </w:rPr>
              <w:t xml:space="preserve">Bahama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Aikuinen ei saa myydä, tarjoilla tai toimittaa alkoholijuomia lapselle (alle 18-vuotiaalle). Laissa säädetään poikkeuksesta sairauden hoitoon kiireellisissä tapauksissa tai lääkärin määräyksestä. Barbados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Alkoholijuomien myynti tai tarjoilu alle 16-vuotiaille on laitonta. Barbadosin liikenneturvallisuusyhdistyksen puheenjohtaja yrittää nostaa juomisen ikärajan 18 vuoteen, koska lakia rikotaan usein. Belize 18 </w:t>
            </w:r>
          </w:p>
        </w:tc>
      </w:tr>
      <w:tr>
        <w:trPr/>
        <w:tc>
          <w:tcPr>
            <w:tcW w:w="4066" w:type="dxa"/>
            <w:tcBorders/>
            <w:vAlign w:val="center"/>
          </w:tcPr>
          <w:p>
            <w:pPr>
              <w:pStyle w:val="TableContents"/>
              <w:bidi w:val="0"/>
              <w:spacing w:before="0" w:after="283"/>
              <w:jc w:val="left"/>
              <w:rPr/>
            </w:pPr>
            <w:r>
              <w:rPr/>
              <w:t xml:space="preserve">Juomisen ikärajaa valvotaan harvoin. Henkilöllisyystodistusta ei vaadita juuri koskaan. Bermuda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lapselle on laitonta. Bolivia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Jokaisessa myytävässä alkoholijuomassa on oltava pullossa tai astiassa varoitusviesti, jossa lukee: ``VENTA PROHIBIDA A MENORES DE 18 AÑOS DE EDAD'' (Myynti kielletty alle 18-vuotiaille) ja ``EL CONSUMO EXCESIVO DE ALCOHOL ES DAÑINO PARA LA SALUD'' (Alkoholin liikakäyttö on terveydelle haitallista). Brasilia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tarjoilu tai toimittaminen alle 18-vuotiaalle on laitonta. Maaliskuun 17. päivänä 2015 annetussa presidentin laissa lain rikkomisesta tehtiin rikos. Täysi-ikäistä henkilöä, joka myy, tarjoilee, antaa tai toimittaa alkoholijuomia alaikäiselle, rangaistaan 2-4 vuoden vankeusrangaistuksella, 3 000-10 000 ruplan dollarin sakolla ja kiellolla harjoittaa liiketoimintaa, jossa myydään tai tarjoillaan alkoholia. Brittiläiset Neitsytsaaret 16 </w:t>
            </w:r>
          </w:p>
        </w:tc>
      </w:tr>
      <w:tr>
        <w:trPr/>
        <w:tc>
          <w:tcPr>
            <w:tcW w:w="4066" w:type="dxa"/>
            <w:tcBorders/>
            <w:vAlign w:val="center"/>
          </w:tcPr>
          <w:p>
            <w:pPr>
              <w:pStyle w:val="TableContents"/>
              <w:bidi w:val="0"/>
              <w:spacing w:before="0" w:after="283"/>
              <w:jc w:val="left"/>
              <w:rPr/>
            </w:pPr>
            <w:r>
              <w:rPr/>
              <w:t xml:space="preserve">Alkoholin myyminen tai toimittaminen alle 16-vuotiaille on laitonta.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Kanada </w:t>
            </w:r>
          </w:p>
        </w:tc>
        <w:tc>
          <w:tcPr>
            <w:tcW w:w="1230" w:type="dxa"/>
            <w:tcBorders/>
            <w:vAlign w:val="center"/>
          </w:tcPr>
          <w:p>
            <w:pPr>
              <w:pStyle w:val="TableContents"/>
              <w:bidi w:val="0"/>
              <w:spacing w:before="0" w:after="283"/>
              <w:jc w:val="left"/>
              <w:rPr/>
            </w:pPr>
            <w:r>
              <w:rPr/>
              <w:t xml:space="preserve">Alberta Manitoba Quebec 18 </w:t>
            </w:r>
          </w:p>
        </w:tc>
        <w:tc>
          <w:tcPr>
            <w:tcW w:w="4909" w:type="dxa"/>
            <w:tcBorders/>
            <w:vAlign w:val="center"/>
          </w:tcPr>
          <w:p>
            <w:pPr>
              <w:pStyle w:val="TableContents"/>
              <w:bidi w:val="0"/>
              <w:spacing w:before="0" w:after="283"/>
              <w:jc w:val="left"/>
              <w:rPr/>
            </w:pPr>
            <w:r>
              <w:rPr/>
              <w:t xml:space="preserve">Albertassa kukaan ei saa antaa tai myydä tai sallia kenenkään antaa tai myydä alkoholijuomia alaikäiselle luvanvaraisissa tiloissa. Manitobassa henkilö ei saa antaa, myydä tai muutoin toimittaa alkoholia alaikäiselle. Laissa säädetään poikkeuksista, jotka koskevat lääkäriä, hammaslääkäriä, farmaseuttia tai muuta terveydenhuollon ammattilaista lääketieteellisiin tarkoituksiin, sakramentaalisiin tarkoituksiin ja vanhempaa, huoltajaa, puolisoa tai avopuolisoa, jos alkoholia annetaan tai toimitetaan asunnossa. Quebecissä laki kieltää alkoholijuomien myynnin alle 18-vuotiaalle. </w:t>
            </w:r>
          </w:p>
        </w:tc>
      </w:tr>
      <w:tr>
        <w:trPr/>
        <w:tc>
          <w:tcPr>
            <w:tcW w:w="4066" w:type="dxa"/>
            <w:tcBorders/>
            <w:vAlign w:val="center"/>
          </w:tcPr>
          <w:p>
            <w:pPr>
              <w:pStyle w:val="TableContents"/>
              <w:bidi w:val="0"/>
              <w:spacing w:before="0" w:after="283"/>
              <w:jc w:val="left"/>
              <w:rPr/>
            </w:pPr>
            <w:r>
              <w:rPr/>
              <w:t xml:space="preserve">Ontario Saskatchewan Brittiläinen Kolumbia Newfoundland ja Labrador Nova Scotia New Brunswick Prinssi Edwardin saari Luoteisalueet Yukon Nunavut 19 </w:t>
            </w:r>
          </w:p>
        </w:tc>
        <w:tc>
          <w:tcPr>
            <w:tcW w:w="1230" w:type="dxa"/>
            <w:tcBorders/>
            <w:vAlign w:val="center"/>
          </w:tcPr>
          <w:p>
            <w:pPr>
              <w:pStyle w:val="TableContents"/>
              <w:bidi w:val="0"/>
              <w:spacing w:before="0" w:after="283"/>
              <w:jc w:val="left"/>
              <w:rPr>
                <w:sz w:val="4"/>
                <w:szCs w:val="4"/>
              </w:rPr>
            </w:pPr>
            <w:r>
              <w:rPr>
                <w:sz w:val="4"/>
                <w:szCs w:val="4"/>
              </w:rPr>
              <w:t xml:space="preserve">Caymansaaret 18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tarjoilu tai toimittaminen alle 18-vuotiaille on kielletty. Alaikäisten on myös kiellettyä ostaa, yrittää ostaa tai nauttia alkoholijuomia. Lain rikkomisesta rangaistaan viidentuhannen dollarin sakolla, ja jos rikkomuksen on tehnyt luvanhaltija, tuomioistuin voi määrätä, että luvanhaltijan on menetettävä toimilupansa ja että hänelle ei saa myöntää toimilupaa enintään kymmeneen vuoteen tuomion antamisesta. Chile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Alkoholijuomia myyvään aitaukseen pääseminen edellyttää vähintään 18 vuoden ikää. Alkoholin myymisestä alaikäiselle voidaan määrätä sakko. Pyydettäessä on esitettävä henkilöllisyystodistus. Yli 18-vuotiaiden Chilessä asuvien on pidettävä aina mukanaan Chilen siviilirekisteri- ja henkilöllisyystietopalvelun myöntämää henkilökorttia. Kolumbia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alkoholin myynnin alaikäiselle (alle 18-vuotiaalle). Alaikäisten ei ole laitonta ostaa, yrittää ostaa tai nauttia alkoholia. Costa Rica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alkoholin myynnin alaikäiselle (alle 18-vuotiaalle). Alkoholin myymisestä alaikäiselle rangaistaan kymmenen peruspalkkaa vastaavalla sakolla. Joka sallii alaikäisten oleskelun sellaisessa laitoksessa, jonka päätarkoituksena on alkoholijuomien myynti, tuomitaan viiden peruspalkan suuruiseen sakkoon. Alaikäisten ei ole laitonta ostaa, yrittää ostaa tai nauttia alkoholia. Kuuba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Rikoslaki kieltää aikuista houkuttelemasta alle 16-vuotiasta nuorta nauttimaan alkoholijuomia. Tämä tarkoittaa kuitenkin sitä, että tosiasiallisesti jokaisen alkoholia myyvän, tarjoilevan tai toimittavan henkilön on tarkistettava, onko ostaja täyttänyt 16 vuotta. Useimmissa tapauksissa tätä lakia ei valvota tiukasti. Dominikaaninen tasavalta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Ecuador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alle 18-vuotiaalle on laitonta. Laki velvoittaa laitokset asettamaan näkyvän ilmoituksen myyntipisteeseen ja tarkistamaan henkilöllisyystodistukset lain noudattamisen valvomiseksi. Alaikäisten ei kuitenkaan ole laitonta ostaa, yrittää ostaa tai nauttia alkoholia. El Salvador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ehdottomasti kielletty. Lain rikkomisesta rangaistaan 25 000,00 ¢:lla, ja jos rikoksesta tuomitaan vielä kerran, lupa peruutetaan kuudeksi kuukaudeksi. Alaikäisten on laillista ostaa, yrittää ostaa ja nauttia alkoholia. Falklandinsaaret 18 </w:t>
            </w:r>
          </w:p>
        </w:tc>
      </w:tr>
      <w:tr>
        <w:trPr/>
        <w:tc>
          <w:tcPr>
            <w:tcW w:w="4066" w:type="dxa"/>
            <w:tcBorders/>
            <w:vAlign w:val="center"/>
          </w:tcPr>
          <w:p>
            <w:pPr>
              <w:pStyle w:val="TableContents"/>
              <w:bidi w:val="0"/>
              <w:spacing w:before="0" w:after="283"/>
              <w:jc w:val="left"/>
              <w:rPr/>
            </w:pPr>
            <w:r>
              <w:rPr/>
              <w:t xml:space="preserve">Aikuisten on laitonta myydä, antaa tai tarjota alkoholia alle 18-vuotiaalle alaikäiselle missä tahansa julkisella paikalla tai anniskelutiloissa. Vanhemmat voivat sallia lastensa nauttia alkoholia yksityisissä tiloissa. Alaikäiset, jotka käyttävät alkoholia julkisesti, syyllistyvät rikokseen. Laissa säädetään poikkeuksista, jotka koskevat alaikäisten alkoholinkäyttöä lääkärin määräyksestä tai määräyksestä tai kun alaikäiset käyttävät alkoholia jonkin kristillisen uskontokunnan riittien mukaisen ehtoollisen toimittamisen yhteydessä. Grenada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Guatemala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Guyana 18/16 olutta, viiniä ja siideriä aterian yhteydessä.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on laitonta. Laissa on poikkeus 16- ja 17-vuotiaille alaikäisille, jos he nauttivat lasillisen olutta, viiniä tai siideriä aterian yhteydessä ravintolassa. Muussa tapauksessa alkoholin ostoyritys tai alkoholin ostaminen alaikäisenä on rikos. Haiti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Alkoholin myynti tai tarjoilu alaikäisille on laitonta 17. toukokuuta 2017 alkaen. Myyjien on tarkistettava henkilöllisyystodistus. Honduras 18 </w:t>
            </w:r>
          </w:p>
        </w:tc>
      </w:tr>
      <w:tr>
        <w:trPr/>
        <w:tc>
          <w:tcPr>
            <w:tcW w:w="4066" w:type="dxa"/>
            <w:tcBorders/>
            <w:vAlign w:val="center"/>
          </w:tcPr>
          <w:p>
            <w:pPr>
              <w:pStyle w:val="TableContents"/>
              <w:bidi w:val="0"/>
              <w:spacing w:before="0" w:after="283"/>
              <w:jc w:val="left"/>
              <w:rPr>
                <w:sz w:val="4"/>
                <w:szCs w:val="4"/>
              </w:rPr>
            </w:pPr>
            <w:r>
              <w:rPr>
                <w:sz w:val="4"/>
                <w:szCs w:val="4"/>
              </w:rPr>
              <w:t xml:space="preserve">Jamaika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myydä tai tarjoilla alkoholijuomia lapsille (joilla tarkoitetaan alle 18-vuotiaita). Meksiko </w:t>
            </w:r>
            <w:r>
              <w:rPr>
                <w:color w:val="A9A9A9"/>
              </w:rPr>
              <w:t xml:space="preserve">18</w:t>
            </w:r>
          </w:p>
        </w:tc>
      </w:tr>
      <w:tr>
        <w:trPr/>
        <w:tc>
          <w:tcPr>
            <w:tcW w:w="4066" w:type="dxa"/>
            <w:tcBorders/>
            <w:vAlign w:val="center"/>
          </w:tcPr>
          <w:p>
            <w:pPr>
              <w:pStyle w:val="TableContents"/>
              <w:bidi w:val="0"/>
              <w:spacing w:before="0" w:after="283"/>
              <w:jc w:val="left"/>
              <w:rPr/>
            </w:pPr>
            <w:r>
              <w:rPr/>
              <w:t xml:space="preserve">Alkoholijuomien ostamisen ja nauttimisen alaikärajaa säännellään Meksikon kussakin osavaltiossa. Kaikki osavaltiot ovat kuitenkin asettaneet 18 vuoden alaikärajan, eikä missään osavaltiossa alaikäiset saa ostaa ja käyttää alkoholia laittomasti. Nicaragua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14 18 </w:t>
            </w:r>
          </w:p>
        </w:tc>
        <w:tc>
          <w:tcPr>
            <w:tcW w:w="4909" w:type="dxa"/>
            <w:tcBorders/>
            <w:vAlign w:val="center"/>
          </w:tcPr>
          <w:p>
            <w:pPr>
              <w:pStyle w:val="TableContents"/>
              <w:bidi w:val="0"/>
              <w:spacing w:before="0" w:after="283"/>
              <w:jc w:val="left"/>
              <w:rPr/>
            </w:pPr>
            <w:r>
              <w:rPr/>
              <w:t xml:space="preserve">Vuonna 1980 annetussa laissa kielletään alkoholijuomien myynti alle 18-vuotiaille. Jokaisessa myyntipisteessä tai alkoholia tarjoilevassa laitoksessa on oltava ilmoitus siitä, että alkoholin myynti alle 18-vuotiaille on laitonta. Laki sallii kuitenkin jo 14-vuotiaiden lasten ostaa ja nauttia alkoholia ravintolassa ilman lisärajoituksia. Panama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Paraguay 20 </w:t>
            </w:r>
          </w:p>
        </w:tc>
      </w:tr>
      <w:tr>
        <w:trPr/>
        <w:tc>
          <w:tcPr>
            <w:tcW w:w="4066" w:type="dxa"/>
            <w:tcBorders/>
            <w:vAlign w:val="center"/>
          </w:tcPr>
          <w:p>
            <w:pPr>
              <w:pStyle w:val="TableContents"/>
              <w:bidi w:val="0"/>
              <w:spacing w:before="0" w:after="283"/>
              <w:jc w:val="left"/>
              <w:rPr/>
            </w:pPr>
            <w:r>
              <w:rPr/>
              <w:t xml:space="preserve">Artiklan 1 kohdan mukaisesti. 1 ° lain "alkoholijuomien myynnin kieltäminen alaikäisille" mukaan on laitonta tarjoilla tai myydä alkoholia tai sallia sen nauttiminen alle 20-vuotiaille. Lisäksi 2 §:n mukaan kaikkien alkoholia myyvien julkisten laitosten on asetettava myyntipaikalle selvästi luettava ilmoitus, jossa on seuraava teksti: ``ESTA PROHIBIDA LA VENTA DE BEBIDAS ALCOHÓLICAS A MENORES DE VEINTE AÑOS DE EDAD'' (On laitonta (kiellettyä) myydä alkoholijuomia alle 20-vuotiaille alaikäisille) Perussa.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Puerto Rico 18 </w:t>
            </w:r>
          </w:p>
        </w:tc>
      </w:tr>
      <w:tr>
        <w:trPr/>
        <w:tc>
          <w:tcPr>
            <w:tcW w:w="4066" w:type="dxa"/>
            <w:tcBorders/>
            <w:vAlign w:val="center"/>
          </w:tcPr>
          <w:p>
            <w:pPr>
              <w:pStyle w:val="TableContents"/>
              <w:bidi w:val="0"/>
              <w:spacing w:before="0" w:after="283"/>
              <w:jc w:val="left"/>
              <w:rPr>
                <w:sz w:val="4"/>
                <w:szCs w:val="4"/>
              </w:rPr>
            </w:pPr>
            <w:r>
              <w:rPr>
                <w:sz w:val="4"/>
                <w:szCs w:val="4"/>
              </w:rPr>
              <w:t xml:space="preserve">Saint Vincent ja Grenadiinit 16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sz w:val="4"/>
                <w:szCs w:val="4"/>
              </w:rPr>
            </w:pPr>
            <w:r>
              <w:rPr>
                <w:sz w:val="4"/>
                <w:szCs w:val="4"/>
              </w:rPr>
              <w:t xml:space="preserve">Trinidad ja Tobago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tarjoilu tai toimittaminen alle 18-vuotiaille on laitonta. On myös laitonta, että aikuinen lähettää lapsen ostamaan alkoholia lapsen puolesta. Alkoholin ostaminen tai nauttiminen lapsilta ei ole laitonta. Turks- ja Caicossaaret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tarjoilla tai myydä alkoholia alle kahdeksantoista-vuotiaalle nuorelle. Alle kuudentoista vuoden ikäiset alaikäiset eivät saa olla anniskelupaikassa, jossa pääasiassa tarjoillaan ja myydään alkoholijuomia. Yhdysvallat (50 osavaltiota ja kiinteät alueet) </w:t>
            </w:r>
          </w:p>
        </w:tc>
      </w:tr>
      <w:tr>
        <w:trPr/>
        <w:tc>
          <w:tcPr>
            <w:tcW w:w="4066" w:type="dxa"/>
            <w:tcBorders/>
            <w:vAlign w:val="center"/>
          </w:tcPr>
          <w:p>
            <w:pPr>
              <w:pStyle w:val="TableContents"/>
              <w:bidi w:val="0"/>
              <w:spacing w:before="0" w:after="283"/>
              <w:jc w:val="left"/>
              <w:rPr/>
            </w:pPr>
            <w:r>
              <w:rPr/>
              <w:t xml:space="preserve">Vaihtelee lainkäyttöalueittain </w:t>
            </w:r>
          </w:p>
        </w:tc>
        <w:tc>
          <w:tcPr>
            <w:tcW w:w="1230" w:type="dxa"/>
            <w:tcBorders/>
            <w:vAlign w:val="center"/>
          </w:tcPr>
          <w:p>
            <w:pPr>
              <w:pStyle w:val="TableContents"/>
              <w:bidi w:val="0"/>
              <w:spacing w:before="0" w:after="283"/>
              <w:jc w:val="left"/>
              <w:rPr/>
            </w:pPr>
            <w:r>
              <w:rPr/>
              <w:t xml:space="preserve">21 </w:t>
            </w:r>
          </w:p>
        </w:tc>
        <w:tc>
          <w:tcPr>
            <w:tcW w:w="4909" w:type="dxa"/>
            <w:tcBorders/>
            <w:vAlign w:val="center"/>
          </w:tcPr>
          <w:p>
            <w:pPr>
              <w:pStyle w:val="TableContents"/>
              <w:bidi w:val="0"/>
              <w:jc w:val="left"/>
              <w:rPr/>
            </w:pPr>
            <w:r>
              <w:rPr/>
              <w:t xml:space="preserve">Vuoden 1984 kansallinen juomisen alaikärajaa koskeva laki (National Minimum Drinking Age Act of 1984) pidättää tuloja osavaltioilta, jotka sallivat alkoholin ostamisen alle 21-vuotiaille. Ennen kyseisen lain voimaantuloa juomisen ikäraja vaihteli osavaltioittain. Joissakin osavaltioissa laillista juomisen ikärajaa nuoremmat eivät saa olla läsnä anniskeluliikkeissä tai baareissa (yleensä baarin ja ravintolan erona on se, että ruokaa tarjoillaan vain ravintolassa). Toisin kuin yleisesti uskotaan, lain voimaantulon jälkeen vain muutama osavaltio on kieltänyt alaikäisiä ja nuoria aikuisia nauttimasta alkoholia yksityisissä tiloissa. Tammikuun 1. päivästä 2010 lähtien 15 osavaltiota ja District of Columbia kielsivät alaikäisten alkoholinkäytön kokonaan, 17 osavaltiota ei kiellä alaikäisten alkoholinkäyttöä, ja loput 18 osavaltiota soveltavat alaikäisten alkoholinkäyttöä koskeviin lakeihinsa poikkeuksia perheenjäsenten tai paikkojen osalta. </w:t>
            </w:r>
          </w:p>
          <w:p>
            <w:pPr>
              <w:pStyle w:val="TableContents"/>
              <w:bidi w:val="0"/>
              <w:jc w:val="left"/>
              <w:rPr/>
            </w:pPr>
            <w:r>
              <w:rPr/>
              <w:t xml:space="preserve">Liittovaltion laissa säädetään nimenomaisesti uskonnollisista poikkeuksista. Vuodesta 2005 lähtien 31 osavaltiossa on perheenjäseniä tai sijaintia koskevia poikkeuksia alaikäisten hallussapitoa koskeviin lakeihin. Monissa (mutta ei kaikissa) osavaltioissa, kuten Idahossa, Texasissa ja Marylandissa, alkoholittoman oluen katsotaan kuitenkin olevan laillista alle 21-vuotiaille. </w:t>
            </w:r>
          </w:p>
          <w:p>
            <w:pPr>
              <w:pStyle w:val="TableContents"/>
              <w:bidi w:val="0"/>
              <w:jc w:val="left"/>
              <w:rPr/>
            </w:pPr>
            <w:r>
              <w:rPr/>
              <w:t xml:space="preserve">Tuomarin päätöksellä Etelä-Carolina näyttää sallivan alkoholin hallussapidon ja nauttimisen 18-20-vuotiaille aikuisille, mutta käräjäoikeuden tuomari on todennut toisin. </w:t>
            </w:r>
          </w:p>
          <w:p>
            <w:pPr>
              <w:pStyle w:val="TableContents"/>
              <w:bidi w:val="0"/>
              <w:jc w:val="left"/>
              <w:rPr/>
            </w:pPr>
            <w:r>
              <w:rPr/>
              <w:t xml:space="preserve">Washingtonin ja Wisconsinin osavaltiot sallivat alkoholin nauttimisen vanhempien läsnä ollessa. </w:t>
            </w:r>
          </w:p>
          <w:p>
            <w:pPr>
              <w:pStyle w:val="TableContents"/>
              <w:bidi w:val="0"/>
              <w:jc w:val="left"/>
              <w:rPr/>
            </w:pPr>
            <w:r>
              <w:rPr/>
              <w:t xml:space="preserve">Joissakin Yhdysvaltojen osavaltioissa on lainsäädäntöä, jonka mukaan alle 21-vuotiaiden henkilöiden alkoholin tarjoaminen ja hallussapito on törkeä rikkomus, josta voi seurata 5 000 dollarin sakko tai jopa vuoden vankeusrangaistus. </w:t>
            </w:r>
          </w:p>
          <w:p>
            <w:pPr>
              <w:pStyle w:val="TableContents"/>
              <w:bidi w:val="0"/>
              <w:spacing w:before="0" w:after="283"/>
              <w:jc w:val="left"/>
              <w:rPr/>
            </w:pPr>
            <w:r>
              <w:rPr/>
              <w:t xml:space="preserve">Katso myös: Yhdysvaltain Neitsytsaaret 18 </w:t>
            </w:r>
          </w:p>
        </w:tc>
      </w:tr>
      <w:tr>
        <w:trPr/>
        <w:tc>
          <w:tcPr>
            <w:tcW w:w="4066" w:type="dxa"/>
            <w:tcBorders/>
            <w:vAlign w:val="center"/>
          </w:tcPr>
          <w:p>
            <w:pPr>
              <w:pStyle w:val="TableContents"/>
              <w:bidi w:val="0"/>
              <w:spacing w:before="0" w:after="283"/>
              <w:jc w:val="left"/>
              <w:rPr>
                <w:sz w:val="4"/>
                <w:szCs w:val="4"/>
              </w:rPr>
            </w:pPr>
            <w:r>
              <w:rPr>
                <w:sz w:val="4"/>
                <w:szCs w:val="4"/>
              </w:rPr>
              <w:t xml:space="preserve">Uruguay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Venezuela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Meksikossa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16</ap:Pages>
  <ap:Words>115137</ap:Words>
  <ap:Characters>551203</ap:Characters>
  <ap:CharactersWithSpaces>663660</ap:CharactersWithSpaces>
  <ap:Paragraphs>12645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docId:512D5CEE396C0FEC86C323299A9B3F10</keywords>
</coreProperties>
</file>